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4A" w:rsidRDefault="008B5B4A" w:rsidP="008B5B4A">
      <w:pPr>
        <w:pStyle w:val="1"/>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Администрация сельского поселения Венцы-Заря Гулькевичского района</w:t>
      </w: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8B5B4A" w:rsidP="008B5B4A">
      <w:pPr>
        <w:pStyle w:val="1"/>
        <w:rPr>
          <w:rFonts w:ascii="Times New Roman" w:eastAsiaTheme="minorEastAsia" w:hAnsi="Times New Roman" w:cs="Times New Roman"/>
          <w:color w:val="000000" w:themeColor="text1"/>
          <w:sz w:val="28"/>
          <w:szCs w:val="28"/>
        </w:rPr>
      </w:pPr>
    </w:p>
    <w:p w:rsidR="008B5B4A" w:rsidRDefault="00181FF5" w:rsidP="008B5B4A">
      <w:pPr>
        <w:pStyle w:val="1"/>
        <w:rPr>
          <w:rFonts w:ascii="Times New Roman" w:eastAsiaTheme="minorEastAsia" w:hAnsi="Times New Roman" w:cs="Times New Roman"/>
          <w:color w:val="000000" w:themeColor="text1"/>
          <w:sz w:val="36"/>
          <w:szCs w:val="36"/>
        </w:rPr>
      </w:pPr>
      <w:hyperlink r:id="rId4" w:history="1">
        <w:r w:rsidR="008B5B4A">
          <w:rPr>
            <w:rStyle w:val="a3"/>
            <w:rFonts w:eastAsiaTheme="minorEastAsia"/>
            <w:b/>
            <w:bCs w:val="0"/>
            <w:color w:val="000000" w:themeColor="text1"/>
            <w:sz w:val="36"/>
            <w:szCs w:val="36"/>
          </w:rPr>
          <w:t>ДОКЛАД</w:t>
        </w:r>
        <w:r w:rsidR="008B5B4A">
          <w:rPr>
            <w:rStyle w:val="a3"/>
            <w:rFonts w:eastAsiaTheme="minorEastAsia"/>
            <w:b/>
            <w:bCs w:val="0"/>
            <w:color w:val="000000" w:themeColor="text1"/>
            <w:sz w:val="36"/>
            <w:szCs w:val="36"/>
          </w:rPr>
          <w:br/>
          <w:t xml:space="preserve">о результатах мониторинга правоприменения нормативных правовых актов администрации сельского поселения Венцы-Заря Гулькевичского </w:t>
        </w:r>
        <w:proofErr w:type="gramStart"/>
        <w:r w:rsidR="008B5B4A">
          <w:rPr>
            <w:rStyle w:val="a3"/>
            <w:rFonts w:eastAsiaTheme="minorEastAsia"/>
            <w:b/>
            <w:bCs w:val="0"/>
            <w:color w:val="000000" w:themeColor="text1"/>
            <w:sz w:val="36"/>
            <w:szCs w:val="36"/>
          </w:rPr>
          <w:t>район</w:t>
        </w:r>
        <w:proofErr w:type="gramEnd"/>
      </w:hyperlink>
      <w:r w:rsidR="008B5B4A">
        <w:rPr>
          <w:rFonts w:ascii="Times New Roman" w:eastAsiaTheme="minorEastAsia" w:hAnsi="Times New Roman" w:cs="Times New Roman"/>
          <w:color w:val="000000" w:themeColor="text1"/>
          <w:sz w:val="36"/>
          <w:szCs w:val="36"/>
        </w:rPr>
        <w:t>а за</w:t>
      </w:r>
    </w:p>
    <w:p w:rsidR="008B5B4A" w:rsidRDefault="008B5B4A" w:rsidP="008B5B4A">
      <w:pPr>
        <w:jc w:val="center"/>
        <w:rPr>
          <w:rFonts w:ascii="Times New Roman" w:hAnsi="Times New Roman" w:cs="Times New Roman"/>
          <w:b/>
          <w:sz w:val="36"/>
          <w:szCs w:val="36"/>
        </w:rPr>
      </w:pPr>
      <w:r>
        <w:rPr>
          <w:rFonts w:ascii="Times New Roman" w:hAnsi="Times New Roman" w:cs="Times New Roman"/>
          <w:b/>
          <w:sz w:val="36"/>
          <w:szCs w:val="36"/>
        </w:rPr>
        <w:t>2015 год</w:t>
      </w: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roofErr w:type="gramStart"/>
      <w:r>
        <w:rPr>
          <w:rFonts w:ascii="Times New Roman" w:hAnsi="Times New Roman"/>
          <w:sz w:val="28"/>
          <w:szCs w:val="28"/>
        </w:rPr>
        <w:lastRenderedPageBreak/>
        <w:t xml:space="preserve">В целях реализации постановления администрации сельского поселения Венцы-Заря Гулькевичского района от 22 августа 2014 года № </w:t>
      </w:r>
      <w:r w:rsidRPr="004C2539">
        <w:rPr>
          <w:rFonts w:ascii="Times New Roman" w:hAnsi="Times New Roman"/>
          <w:color w:val="FF0000"/>
          <w:sz w:val="28"/>
          <w:szCs w:val="28"/>
        </w:rPr>
        <w:t xml:space="preserve">27 </w:t>
      </w:r>
      <w:r>
        <w:rPr>
          <w:rFonts w:ascii="Times New Roman" w:hAnsi="Times New Roman" w:cs="Times New Roman"/>
          <w:sz w:val="28"/>
          <w:szCs w:val="28"/>
        </w:rPr>
        <w:t xml:space="preserve">«О порядке проведения мониторинга правоприменения нормативных правовых актов администрации </w:t>
      </w:r>
      <w:r w:rsidR="004C2539">
        <w:rPr>
          <w:rFonts w:ascii="Times New Roman" w:hAnsi="Times New Roman" w:cs="Times New Roman"/>
          <w:sz w:val="28"/>
          <w:szCs w:val="28"/>
        </w:rPr>
        <w:t>сельского поселения Венцы-Заря Гулькевичского района</w:t>
      </w:r>
      <w:r>
        <w:rPr>
          <w:rFonts w:ascii="Times New Roman" w:hAnsi="Times New Roman" w:cs="Times New Roman"/>
          <w:sz w:val="28"/>
          <w:szCs w:val="28"/>
        </w:rPr>
        <w:t>» разработанного в</w:t>
      </w:r>
      <w:r>
        <w:rPr>
          <w:rFonts w:ascii="Times New Roman" w:hAnsi="Times New Roman"/>
          <w:sz w:val="28"/>
          <w:szCs w:val="28"/>
        </w:rPr>
        <w:t xml:space="preserve"> соответствии с </w:t>
      </w:r>
      <w:hyperlink r:id="rId5" w:history="1">
        <w:r>
          <w:rPr>
            <w:rStyle w:val="a4"/>
            <w:rFonts w:ascii="Times New Roman" w:hAnsi="Times New Roman"/>
            <w:color w:val="auto"/>
            <w:sz w:val="28"/>
            <w:szCs w:val="28"/>
            <w:u w:val="none"/>
          </w:rPr>
          <w:t>у</w:t>
        </w:r>
        <w:r w:rsidRPr="008B5B4A">
          <w:rPr>
            <w:rStyle w:val="a4"/>
            <w:rFonts w:ascii="Times New Roman" w:hAnsi="Times New Roman"/>
            <w:color w:val="auto"/>
            <w:sz w:val="28"/>
            <w:szCs w:val="28"/>
            <w:u w:val="none"/>
          </w:rPr>
          <w:t>казом</w:t>
        </w:r>
      </w:hyperlink>
      <w:r>
        <w:rPr>
          <w:rFonts w:ascii="Times New Roman" w:hAnsi="Times New Roman"/>
          <w:sz w:val="28"/>
          <w:szCs w:val="28"/>
        </w:rPr>
        <w:t xml:space="preserve"> Президента Российской Федерации  от 20 мая 2011 года № 657 «О мониторинге правоприменения в Российской Федерации», </w:t>
      </w:r>
      <w:hyperlink r:id="rId6" w:history="1">
        <w:r w:rsidRPr="008B5B4A">
          <w:rPr>
            <w:rStyle w:val="a4"/>
            <w:rFonts w:ascii="Times New Roman" w:hAnsi="Times New Roman"/>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 от 19 августа 2011 года № 694</w:t>
      </w:r>
      <w:proofErr w:type="gramEnd"/>
      <w:r>
        <w:rPr>
          <w:rFonts w:ascii="Times New Roman" w:hAnsi="Times New Roman"/>
          <w:sz w:val="28"/>
          <w:szCs w:val="28"/>
        </w:rPr>
        <w:t xml:space="preserve"> «Об утверждении методики осуществления мониторинга правоприменения в Российской Федерации», Законом Краснодарского края от 7 ноября 2011 года № 2354-КЗ «О мониторинге правоприменения нормативных правовых актов Краснодарского края» </w:t>
      </w:r>
      <w:r>
        <w:rPr>
          <w:rFonts w:ascii="Times New Roman" w:hAnsi="Times New Roman" w:cs="Times New Roman"/>
          <w:sz w:val="28"/>
          <w:szCs w:val="28"/>
        </w:rPr>
        <w:t>в 201</w:t>
      </w:r>
      <w:r w:rsidR="004C2539">
        <w:rPr>
          <w:rFonts w:ascii="Times New Roman" w:hAnsi="Times New Roman" w:cs="Times New Roman"/>
          <w:sz w:val="28"/>
          <w:szCs w:val="28"/>
        </w:rPr>
        <w:t>5</w:t>
      </w:r>
      <w:r>
        <w:rPr>
          <w:rFonts w:ascii="Times New Roman" w:hAnsi="Times New Roman" w:cs="Times New Roman"/>
          <w:sz w:val="28"/>
          <w:szCs w:val="28"/>
        </w:rPr>
        <w:t xml:space="preserve"> году </w:t>
      </w:r>
      <w:r w:rsidR="001B29FD">
        <w:rPr>
          <w:rFonts w:ascii="Times New Roman" w:hAnsi="Times New Roman" w:cs="Times New Roman"/>
          <w:sz w:val="28"/>
          <w:szCs w:val="28"/>
        </w:rPr>
        <w:t>в соответствии с утвержденным планом провод</w:t>
      </w:r>
      <w:r w:rsidR="004C2539">
        <w:rPr>
          <w:rFonts w:ascii="Times New Roman" w:hAnsi="Times New Roman" w:cs="Times New Roman"/>
          <w:sz w:val="28"/>
          <w:szCs w:val="28"/>
        </w:rPr>
        <w:t>ился мониторинг правоприменения</w:t>
      </w:r>
      <w:r>
        <w:rPr>
          <w:rFonts w:ascii="Times New Roman" w:hAnsi="Times New Roman" w:cs="Times New Roman"/>
          <w:sz w:val="28"/>
          <w:szCs w:val="28"/>
        </w:rPr>
        <w:t>.</w:t>
      </w:r>
    </w:p>
    <w:p w:rsidR="008B5B4A" w:rsidRPr="00EC654A" w:rsidRDefault="008B5B4A" w:rsidP="008B5B4A">
      <w:pPr>
        <w:rPr>
          <w:rFonts w:ascii="Times New Roman" w:hAnsi="Times New Roman" w:cs="Times New Roman"/>
          <w:color w:val="FF0000"/>
          <w:sz w:val="28"/>
          <w:szCs w:val="28"/>
        </w:rPr>
      </w:pPr>
      <w:r>
        <w:rPr>
          <w:rFonts w:ascii="Times New Roman" w:hAnsi="Times New Roman" w:cs="Times New Roman"/>
          <w:sz w:val="28"/>
          <w:szCs w:val="28"/>
        </w:rPr>
        <w:t xml:space="preserve">Мониторинг правоприменения нормативных правовых актов администрации муниципального образования Гулькевичский район (далее – Мониторинг) проведен в соответствии с утвержденным постановлением администрации </w:t>
      </w:r>
      <w:r w:rsidRPr="00EC654A">
        <w:rPr>
          <w:rFonts w:ascii="Times New Roman" w:hAnsi="Times New Roman" w:cs="Times New Roman"/>
          <w:color w:val="FF0000"/>
          <w:sz w:val="28"/>
          <w:szCs w:val="28"/>
        </w:rPr>
        <w:t xml:space="preserve">муниципального образования Гулькевичский район от 2 сентября 2014 года № 1569 «Об утверждении плана мониторинга правоприменения нормативных правовых актов администрации муниципального образования Гулькевичский район на 2015 год». </w:t>
      </w:r>
    </w:p>
    <w:p w:rsidR="008B5B4A" w:rsidRDefault="008B5B4A" w:rsidP="008B5B4A">
      <w:pPr>
        <w:widowControl/>
        <w:rPr>
          <w:rFonts w:ascii="Times New Roman" w:hAnsi="Times New Roman" w:cs="Times New Roman"/>
          <w:sz w:val="28"/>
          <w:szCs w:val="28"/>
        </w:rPr>
      </w:pPr>
      <w:r>
        <w:rPr>
          <w:rFonts w:ascii="Times New Roman" w:hAnsi="Times New Roman" w:cs="Times New Roman"/>
          <w:sz w:val="28"/>
          <w:szCs w:val="28"/>
        </w:rPr>
        <w:t xml:space="preserve">В целях проведения Мониторинга было проанализировано                         </w:t>
      </w:r>
      <w:r w:rsidR="00380918">
        <w:rPr>
          <w:rFonts w:ascii="Times New Roman" w:hAnsi="Times New Roman" w:cs="Times New Roman"/>
          <w:sz w:val="28"/>
          <w:szCs w:val="28"/>
        </w:rPr>
        <w:t>9</w:t>
      </w:r>
      <w:r>
        <w:rPr>
          <w:rFonts w:ascii="Times New Roman" w:hAnsi="Times New Roman" w:cs="Times New Roman"/>
          <w:sz w:val="28"/>
          <w:szCs w:val="28"/>
        </w:rPr>
        <w:t xml:space="preserve"> нормативных правовых актов. Все выявленные противоречия законодательству Российской Федерации, Краснодарского края устранены, внесены изменения в 9 нормативных правовых актов. Пять </w:t>
      </w:r>
      <w:proofErr w:type="gramStart"/>
      <w:r>
        <w:rPr>
          <w:rFonts w:ascii="Times New Roman" w:hAnsi="Times New Roman" w:cs="Times New Roman"/>
          <w:sz w:val="28"/>
          <w:szCs w:val="28"/>
        </w:rPr>
        <w:t>нормативных правовых актов, включенных в план Мониторинга соответствуют</w:t>
      </w:r>
      <w:proofErr w:type="gramEnd"/>
      <w:r>
        <w:rPr>
          <w:rFonts w:ascii="Times New Roman" w:hAnsi="Times New Roman" w:cs="Times New Roman"/>
          <w:sz w:val="28"/>
          <w:szCs w:val="28"/>
        </w:rPr>
        <w:t xml:space="preserve"> действующему законодательству. Также приводились в соответствие с действующим законодательством нормативные правовые акты, не включенные в план Мониторинга правоприменения.</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Проведен текущий Мониторинг (осуществляется на регулярной основе в отношении отрасли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законодательства и группы нормативных правовых актов) в отношении следующих нормативных правовых актов.</w:t>
      </w:r>
    </w:p>
    <w:p w:rsidR="008B5B4A" w:rsidRDefault="008B5B4A" w:rsidP="008B5B4A">
      <w:pPr>
        <w:pStyle w:val="1"/>
        <w:spacing w:before="0" w:after="0"/>
        <w:ind w:firstLine="720"/>
        <w:jc w:val="both"/>
        <w:rPr>
          <w:rFonts w:eastAsiaTheme="minorEastAsia"/>
        </w:rPr>
      </w:pPr>
      <w:proofErr w:type="gramStart"/>
      <w:r>
        <w:rPr>
          <w:rFonts w:ascii="Times New Roman" w:eastAsiaTheme="minorEastAsia" w:hAnsi="Times New Roman" w:cs="Times New Roman"/>
          <w:b w:val="0"/>
          <w:sz w:val="28"/>
          <w:szCs w:val="28"/>
        </w:rPr>
        <w:t xml:space="preserve">Внесены изменения в постановление администрации муниципального образования Гулькевичский район от 10 октября 2013 года № 1373 «Об утверждении порядка работы с обращениями граждан в администрации муниципального образования Гулькевичский район» в целях приведения нормативного правового акта в соответствие с Федеральным законом                          от 2 мая 2006 года № 59-ФЗ «О порядке рассмотрения обращений граждан </w:t>
      </w:r>
      <w:r>
        <w:rPr>
          <w:rFonts w:ascii="Times New Roman" w:eastAsiaTheme="minorEastAsia" w:hAnsi="Times New Roman" w:cs="Times New Roman"/>
          <w:b w:val="0"/>
          <w:color w:val="auto"/>
          <w:sz w:val="28"/>
          <w:szCs w:val="28"/>
        </w:rPr>
        <w:t>Российской Федерации», а также в связи с Федеральным законом от</w:t>
      </w:r>
      <w:proofErr w:type="gramEnd"/>
      <w:r>
        <w:rPr>
          <w:rFonts w:ascii="Times New Roman" w:eastAsiaTheme="minorEastAsia" w:hAnsi="Times New Roman" w:cs="Times New Roman"/>
          <w:b w:val="0"/>
          <w:color w:val="auto"/>
          <w:sz w:val="28"/>
          <w:szCs w:val="28"/>
        </w:rPr>
        <w:t xml:space="preserve"> 3 ноября 2015 года № 305-ФЗ «О внесении изменения в статью 13 Федерального закона «О порядке рассмотрения обращений граждан Российской Федерации» (постановления администрации муниципального образования Гулькевичский район от 17 февраля 2015 года № 261, от 30 ноября 2015 года № 1223).</w:t>
      </w:r>
    </w:p>
    <w:p w:rsidR="008B5B4A" w:rsidRDefault="008B5B4A" w:rsidP="008B5B4A">
      <w:pPr>
        <w:pStyle w:val="1"/>
        <w:spacing w:before="0" w:after="0"/>
        <w:ind w:firstLine="720"/>
        <w:jc w:val="both"/>
        <w:rPr>
          <w:rFonts w:ascii="Times New Roman" w:eastAsiaTheme="minorEastAsia" w:hAnsi="Times New Roman" w:cs="Times New Roman"/>
          <w:b w:val="0"/>
          <w:color w:val="auto"/>
          <w:sz w:val="28"/>
          <w:szCs w:val="28"/>
        </w:rPr>
      </w:pPr>
      <w:proofErr w:type="gramStart"/>
      <w:r>
        <w:rPr>
          <w:rFonts w:ascii="Times New Roman" w:eastAsiaTheme="minorEastAsia" w:hAnsi="Times New Roman" w:cs="Times New Roman"/>
          <w:b w:val="0"/>
          <w:sz w:val="28"/>
          <w:szCs w:val="28"/>
        </w:rPr>
        <w:t xml:space="preserve">Внесены изменения в постановление администрации муниципального образования Гулькевичский район от 14 марта 2014 года № 569 «Об </w:t>
      </w:r>
      <w:r>
        <w:rPr>
          <w:rFonts w:ascii="Times New Roman" w:eastAsiaTheme="minorEastAsia" w:hAnsi="Times New Roman" w:cs="Times New Roman"/>
          <w:b w:val="0"/>
          <w:sz w:val="28"/>
          <w:szCs w:val="28"/>
        </w:rPr>
        <w:lastRenderedPageBreak/>
        <w:t>утверждении административного регламента по предоставлению муниципальной услуги «Предоставление сведений, содержащихся в информационной системе обеспечения градостроительной деятельности» в связи с приведением правового акта в соответствие с действующим законодательством, а также в связи с изменением режима работы муниципального казенного учреждения «Многофункциональный центр по предоставлению государственных и</w:t>
      </w:r>
      <w:proofErr w:type="gramEnd"/>
      <w:r>
        <w:rPr>
          <w:rFonts w:ascii="Times New Roman" w:eastAsiaTheme="minorEastAsia" w:hAnsi="Times New Roman" w:cs="Times New Roman"/>
          <w:b w:val="0"/>
          <w:sz w:val="28"/>
          <w:szCs w:val="28"/>
        </w:rPr>
        <w:t xml:space="preserve"> муниципальных услуг муниципального образования Гулькевичский район» (постановление администрации </w:t>
      </w:r>
      <w:r>
        <w:rPr>
          <w:rFonts w:ascii="Times New Roman" w:eastAsiaTheme="minorEastAsia" w:hAnsi="Times New Roman" w:cs="Times New Roman"/>
          <w:b w:val="0"/>
          <w:color w:val="auto"/>
          <w:sz w:val="28"/>
          <w:szCs w:val="28"/>
        </w:rPr>
        <w:t>муниципального образования Гулькевичский район от 12 ноября 2015 года            № 1158).</w:t>
      </w:r>
    </w:p>
    <w:p w:rsidR="008B5B4A" w:rsidRDefault="008B5B4A" w:rsidP="008B5B4A">
      <w:pPr>
        <w:pStyle w:val="1"/>
        <w:spacing w:before="0" w:after="0"/>
        <w:ind w:firstLine="720"/>
        <w:jc w:val="both"/>
        <w:rPr>
          <w:rFonts w:ascii="Times New Roman" w:eastAsiaTheme="minorEastAsia" w:hAnsi="Times New Roman" w:cs="Times New Roman"/>
          <w:b w:val="0"/>
          <w:color w:val="auto"/>
          <w:sz w:val="28"/>
          <w:szCs w:val="28"/>
        </w:rPr>
      </w:pPr>
      <w:proofErr w:type="gramStart"/>
      <w:r>
        <w:rPr>
          <w:rFonts w:ascii="Times New Roman" w:eastAsiaTheme="minorEastAsia" w:hAnsi="Times New Roman" w:cs="Times New Roman"/>
          <w:b w:val="0"/>
          <w:sz w:val="28"/>
          <w:szCs w:val="28"/>
        </w:rPr>
        <w:t>Внесены изменения в постановление администрации муниципального образования Гулькевичский район</w:t>
      </w:r>
      <w:r>
        <w:rPr>
          <w:rFonts w:eastAsiaTheme="minorEastAsia"/>
        </w:rPr>
        <w:t xml:space="preserve"> </w:t>
      </w:r>
      <w:r>
        <w:rPr>
          <w:rFonts w:ascii="Times New Roman" w:eastAsiaTheme="minorEastAsia" w:hAnsi="Times New Roman" w:cs="Times New Roman"/>
          <w:b w:val="0"/>
          <w:sz w:val="28"/>
          <w:szCs w:val="28"/>
        </w:rPr>
        <w:t>от 7 марта 2014 года № 537 «Об утверждении положения согласования заключения контракта с единственным поставщиком (подрядчиком, исполнителем)» в целях приведением нормативного акта в соответствие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w:t>
      </w:r>
      <w:proofErr w:type="gramEnd"/>
      <w:r>
        <w:rPr>
          <w:rFonts w:ascii="Times New Roman" w:eastAsiaTheme="minorEastAsia" w:hAnsi="Times New Roman" w:cs="Times New Roman"/>
          <w:b w:val="0"/>
          <w:sz w:val="28"/>
          <w:szCs w:val="28"/>
        </w:rPr>
        <w:t xml:space="preserve"> закона от 31 декабря 2014 года №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(постановление администрации </w:t>
      </w:r>
      <w:r>
        <w:rPr>
          <w:rFonts w:ascii="Times New Roman" w:eastAsiaTheme="minorEastAsia" w:hAnsi="Times New Roman" w:cs="Times New Roman"/>
          <w:b w:val="0"/>
          <w:color w:val="auto"/>
          <w:sz w:val="28"/>
          <w:szCs w:val="28"/>
        </w:rPr>
        <w:t>муниципального образования Гулькевичский район от 15 мая 2015 года № 613).</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На основании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с 1 марта 2015 года переданы сельским поселениям,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администрацией муниципального образования Гулькевичский район признаны утратившими силу следующие постановления администрации муниципального образования Гулькевичский район: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15 января 2013 года № 21 «Об утверждении административного регламента по предоставлению муниципальной услуги «Предоставление в собственность или аренду земельных участков для ведения личного подсобного хозяйства» (постановление администрации муниципального образования Гулькевичский район от 26 октября 2015 года № 1110);</w:t>
      </w:r>
    </w:p>
    <w:p w:rsidR="008B5B4A" w:rsidRDefault="008B5B4A" w:rsidP="008B5B4A">
      <w:r>
        <w:rPr>
          <w:rFonts w:ascii="Times New Roman" w:hAnsi="Times New Roman" w:cs="Times New Roman"/>
          <w:sz w:val="28"/>
          <w:szCs w:val="28"/>
        </w:rPr>
        <w:t>от 15 января 2013 года № 22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(постановление администрации муниципального образования Гулькевичский район от 26 октября 2015 года № 1111);</w:t>
      </w:r>
    </w:p>
    <w:p w:rsidR="008B5B4A" w:rsidRDefault="008B5B4A" w:rsidP="008B5B4A">
      <w:r>
        <w:rPr>
          <w:rFonts w:ascii="Times New Roman" w:hAnsi="Times New Roman" w:cs="Times New Roman"/>
          <w:sz w:val="28"/>
          <w:szCs w:val="28"/>
        </w:rPr>
        <w:t xml:space="preserve">от 15 января 2013 года № 23 «Об утверждении административного регламента по предоставлению муниципальной услуги «Предоставление земельных участков для целей, не связанных со строительством на территории муниципального образования Гулькевичский район» (постановление администрации муниципального образования Гулькевичский </w:t>
      </w:r>
      <w:r>
        <w:rPr>
          <w:rFonts w:ascii="Times New Roman" w:hAnsi="Times New Roman" w:cs="Times New Roman"/>
          <w:sz w:val="28"/>
          <w:szCs w:val="28"/>
        </w:rPr>
        <w:lastRenderedPageBreak/>
        <w:t>район                 от 26 октября 2015 года № 1112);</w:t>
      </w:r>
      <w:r>
        <w:rPr>
          <w:rFonts w:eastAsia="Times New Roman"/>
        </w:rPr>
        <w:t xml:space="preserve">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15 января 2013 года № 24 «Об утверждении административного регламента по предоставлению муниципальной услуги «Продление срока действия договора аренды земельного участка, заключение договора аренды земельного участка на новый срок» (постановление администрации муниципального образования Гулькевичский район от 26 октября 2015 года            № 1113);</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15 января 2013 года № 25 «Об утверждении административного регламента по предоставлению муниципальной услуги «Заключение дополнительного соглашения или внесение изменений в договор аренды земельного участка или договор безвозмездного срочного пользования земельным участком» (постановление администрации муниципального образования Гулькевичский район от 23 октября 2015 года № 1101);</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17 января 2013 года № 35 «Об утверждении административного регламента по предоставлению муниципальной услуги «Предоставление в собственность за плату земельных участков из земель сельскохозяйственного назначения, находящихся в аренде, пожизненном наследуемом владении» (постановление администрации муниципального образования Гулькевичский район от 23 октября 2015 года № 1095);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18 января 2013 года № 40 «Об утверждении административного регламента по предоставлению муниципальной услуги «Предоставление земельных участков сельскохозяйственного назначения» (постановление администрации муниципального образования Гулькевичский район                 от 23 октября 2015 года № 1102);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18 января 2013 года № 41 «Об утверждении административного регламента по предоставлению муниципальной услуги «Предоставление земельных участков для строительства на основании материалов предварительного согласования мест размещения объектов» (постановление администрации муниципального образования Гулькевичский район                   от 26 октября 2015 года № 1115);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18 января 2013 года № 42 «Об утверждении административного регламента по предоставлению муниципальной услуги «Установление вида разрешенного использования земельного участка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 (постановление администрации муниципального образования Гулькевичский район от 29 октября 2015 года № 1125);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18 января 2013 года № 43 «Об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 (постановление администрации муниципального образования Гулькевичский район                   от 23 октября 2015 года № 1097);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8 июня 2012 года № 754 «Об утверждении административного регламента по предоставлению муниципальной услуги «Утверждение схем расположения земельных участков на кадастровом плане или на кадастровой </w:t>
      </w:r>
      <w:r>
        <w:rPr>
          <w:rFonts w:ascii="Times New Roman" w:hAnsi="Times New Roman" w:cs="Times New Roman"/>
          <w:sz w:val="28"/>
          <w:szCs w:val="28"/>
        </w:rPr>
        <w:lastRenderedPageBreak/>
        <w:t xml:space="preserve">карте соответствующей территории» (постановление администрации муниципального образования Гулькевичский район от 23 октября 2015 года           № 1099);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17 июля 2012 года № 961 «Об утверждении административного регламента по предоставлению муниципальной услуги «Выдача согласия на залог права аренды земельного участка, согласование переуступки права аренды и субаренды земельного участка» (постановление администрации муниципального образования Гулькевичский район от 26 октября 2015 года          № 1117);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17 июля 2012 года № 962 «Об утверждении административного регламента по предоставлению муниципальной услуги «Отнесение земельного участка к землям определенной категории» (постановление администрации муниципального образования Гулькевичский район от 24 декабря 2015 года          № 1341);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14 января 2014 года № 25 «Об утверждении административного регламента по предоставлению муниципальной услуги «Предоставление земельного участка гражданам, имеющим трех и более детей, в аренду для индивидуального жилищного строительства или для ведения личного подсобного хозяйства» (постановление администрации муниципального образования Гулькевичский район от 23 октября 2015 года № 1100);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18 марта 2011 года № 270 «Об утверждении административного регламента по предоставлению муниципальной услуги «Предоставление земельных участков для строительства без предварительного согласования мест размещения объектов» (постановление администрации муниципального образования Гулькевичский район от 26 октября 2015 года № 1116); </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21 декабря 2012 года № 1769 «Об утверждении административного регламента по предоставлению муниципальной услуги «Предоставление земельного участка в безвозмездное срочное пользование» (постановление администрации муниципального образования Гулькевичский район от 26 октября 2015 года № 1118);</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21 декабря 2012 года № 1770 «Об утверждении административного регламента по предоставлению муниципальной услуги «Предоставление в собственность земельных участков под объектами недвижимости на территории муниципального образования Гулькевичский район», (постановление администрации муниципального образования Гулькевичский район от 26 октября 2015 года № 1119);</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7 марта 2013 года № 315 «Об утверждении административного регламента по предоставлению муниципальной услуги «Предоставление в собственность или аренду земельных участков из земель сельскохозяйственного назначения гражданам для создания крестьянского (фермерского) хозяйства и осуществления его деятельности» (постановление администрации муниципального образования Гулькевичский район               от 23 октября 2015 года № 1098);</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17 января 2013 года № 36 «Об утверждении административного регламента по предоставлению муниципальной услуги «Переоформление </w:t>
      </w:r>
      <w:r>
        <w:rPr>
          <w:rFonts w:ascii="Times New Roman" w:hAnsi="Times New Roman" w:cs="Times New Roman"/>
          <w:sz w:val="28"/>
          <w:szCs w:val="28"/>
        </w:rPr>
        <w:lastRenderedPageBreak/>
        <w:t>права постоянного (бессрочного) пользования» (постановление администрации муниципального образования Гулькевичский район от 23 октября 2015 года          № 1096);</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17 января 2013 года № 37 «Об утверждении административного регламента по предоставлению муниципальной услуги «Принятие решения об утверждении материалов предварительного согласования мест размещения объектов» (постановление администрации муниципального образования Гулькевичский район от 26 октября 2015 года № 1114);</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7 декабря 2012 года № 1669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(постановление администрации муниципального образования Гулькевичский район от 24 декабря 2015 года № 1342).</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Внесены изменения в постановление администрации муниципального образования Гулькевичский район от 12 декабря 2012 года № 1688 «Об утверждении административного регламента по предоставлению муниципальной услуги «Выдача справок и выписок из реестра муниципального имущества муниципального образования Гулькевичский район» в связи с приведением правового акта в соответствие с действующим законодательством, в связи с изменением режима работы муниципального казенного учреждения «Многофункциональный центр по предоставлению государственных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муниципальных услуг муниципального образования Гулькевичский район» и в связи с внесением изменений в Федеральный закон от 27 июля 2010 года № 210-ФЗ «Об организации предоставления государственных и муниципальных услуг»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w:t>
      </w:r>
      <w:proofErr w:type="gramEnd"/>
      <w:r>
        <w:rPr>
          <w:rFonts w:ascii="Times New Roman" w:hAnsi="Times New Roman" w:cs="Times New Roman"/>
          <w:sz w:val="28"/>
          <w:szCs w:val="28"/>
        </w:rPr>
        <w:t xml:space="preserve"> администрации муниципального образования Гулькевичский район от 28 декабря 2015 года               № 1360).</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Внесены изменения в постановление администрации муниципального образования Гулькевичский район от 30 января 2014 года № 217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Гулькевичский район, аннулирование таких разрешений» в связи с приведением правового акта в соответствие с действующим законодательством, в связи с изменением режима работы муниципального казенного учреждения</w:t>
      </w:r>
      <w:proofErr w:type="gramEnd"/>
      <w:r>
        <w:rPr>
          <w:rFonts w:ascii="Times New Roman" w:hAnsi="Times New Roman" w:cs="Times New Roman"/>
          <w:sz w:val="28"/>
          <w:szCs w:val="28"/>
        </w:rPr>
        <w:t xml:space="preserve"> «Многофункциональный центр по предоставлению государственных и муниципальных услуг муниципального образования Гулькевичский район» (постановление администрации муниципального образования Гулькевичский район от 23 октября 2015 года № 1094).</w:t>
      </w:r>
    </w:p>
    <w:p w:rsidR="008B5B4A" w:rsidRDefault="008B5B4A" w:rsidP="008B5B4A">
      <w:pPr>
        <w:ind w:right="-6"/>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приведением нормативных правовых актов администрации муниципального образования Гулькевичский район в соответствие с действующим законодательством, руководствуясь статьей 13 Семейного </w:t>
      </w:r>
      <w:r>
        <w:rPr>
          <w:rFonts w:ascii="Times New Roman" w:hAnsi="Times New Roman" w:cs="Times New Roman"/>
          <w:sz w:val="28"/>
          <w:szCs w:val="28"/>
        </w:rPr>
        <w:lastRenderedPageBreak/>
        <w:t xml:space="preserve">кодекса Российской Федерации признано утратившим силу постановление администрации муниципального образования Гулькевичский от </w:t>
      </w:r>
      <w:r>
        <w:rPr>
          <w:rFonts w:ascii="Times New Roman" w:hAnsi="Times New Roman" w:cs="Times New Roman"/>
          <w:bCs/>
          <w:sz w:val="28"/>
          <w:szCs w:val="28"/>
        </w:rPr>
        <w:t xml:space="preserve">18 сентября 2012 года № 1274 </w:t>
      </w:r>
      <w:r>
        <w:rPr>
          <w:rFonts w:ascii="Times New Roman" w:hAnsi="Times New Roman" w:cs="Times New Roman"/>
          <w:sz w:val="28"/>
          <w:szCs w:val="28"/>
        </w:rPr>
        <w:t>«Об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w:t>
      </w:r>
      <w:r>
        <w:rPr>
          <w:rFonts w:ascii="Times New Roman" w:hAnsi="Times New Roman" w:cs="Times New Roman"/>
          <w:bCs/>
          <w:sz w:val="28"/>
          <w:szCs w:val="28"/>
        </w:rPr>
        <w:t>Выдача разрешения на</w:t>
      </w:r>
      <w:proofErr w:type="gramEnd"/>
      <w:r>
        <w:rPr>
          <w:rFonts w:ascii="Times New Roman" w:hAnsi="Times New Roman" w:cs="Times New Roman"/>
          <w:bCs/>
          <w:sz w:val="28"/>
          <w:szCs w:val="28"/>
        </w:rPr>
        <w:t xml:space="preserve"> вступление в брак лицам, достигшим возраста шестнадцати лет» (постановление администрации муниципального образования Гулькевичский район от 16 февраля 2015 года № 246).</w:t>
      </w: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Проведен оперативный Мониторинг (осуществляется в течение первого года действия нормативных правовых актов муниципального образования Гулькевичский район) в отношении следующих нормативных правовых актов:</w:t>
      </w:r>
    </w:p>
    <w:p w:rsidR="008B5B4A" w:rsidRDefault="008B5B4A" w:rsidP="008B5B4A">
      <w:pPr>
        <w:ind w:right="-6"/>
        <w:rPr>
          <w:rFonts w:ascii="Times New Roman" w:hAnsi="Times New Roman" w:cs="Times New Roman"/>
          <w:sz w:val="28"/>
          <w:szCs w:val="28"/>
        </w:rPr>
      </w:pPr>
      <w:r>
        <w:rPr>
          <w:rFonts w:ascii="Times New Roman" w:hAnsi="Times New Roman" w:cs="Times New Roman"/>
          <w:sz w:val="28"/>
          <w:szCs w:val="28"/>
        </w:rPr>
        <w:t>Внесены изменения в постановление от 16 июня 2014 года № 1060 «О порядке осуществления отделом муниципального финансового контроля полномочий по внутреннему муниципальному финансовому контролю в сфере бюджетных правоотношений»</w:t>
      </w:r>
      <w:r>
        <w:t xml:space="preserve"> </w:t>
      </w:r>
      <w:r>
        <w:rPr>
          <w:rFonts w:ascii="Times New Roman" w:hAnsi="Times New Roman" w:cs="Times New Roman"/>
          <w:sz w:val="28"/>
          <w:szCs w:val="28"/>
        </w:rPr>
        <w:t xml:space="preserve">в соответствии со статьей 186 Жилищного кодекса Российской Федерации </w:t>
      </w:r>
      <w:r>
        <w:rPr>
          <w:rFonts w:ascii="Times New Roman" w:hAnsi="Times New Roman" w:cs="Times New Roman"/>
          <w:bCs/>
          <w:sz w:val="28"/>
          <w:szCs w:val="28"/>
        </w:rPr>
        <w:t>(постановление администрации муниципального образования Гулькевичский район от 15 мая 2015 года № 615).</w:t>
      </w:r>
    </w:p>
    <w:p w:rsidR="008B5B4A" w:rsidRDefault="008B5B4A" w:rsidP="008B5B4A">
      <w:pPr>
        <w:widowControl/>
        <w:rPr>
          <w:rFonts w:ascii="Times New Roman" w:hAnsi="Times New Roman" w:cs="Times New Roman"/>
          <w:sz w:val="28"/>
          <w:szCs w:val="28"/>
        </w:rPr>
      </w:pPr>
      <w:proofErr w:type="gramStart"/>
      <w:r>
        <w:rPr>
          <w:rFonts w:ascii="Times New Roman" w:hAnsi="Times New Roman" w:cs="Times New Roman"/>
          <w:sz w:val="28"/>
          <w:szCs w:val="28"/>
        </w:rPr>
        <w:t>Внесены изменения в постановление администрации муниципального образования Гулькевичский район от 7 июля 2014 года № 1214 «Об утверждении положения о сообщении лицами, замещающими муниципальные должности,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связи с принятием п</w:t>
      </w:r>
      <w:r>
        <w:rPr>
          <w:rFonts w:ascii="Times New Roman" w:hAnsi="Times New Roman" w:cs="Times New Roman"/>
          <w:sz w:val="28"/>
          <w:szCs w:val="28"/>
        </w:rPr>
        <w:t>остановления Правительства Российской Федерации от 12 октября 2015 года № 1089</w:t>
      </w:r>
      <w:r>
        <w:rPr>
          <w:rFonts w:ascii="Times New Roman" w:hAnsi="Times New Roman" w:cs="Times New Roman"/>
          <w:b/>
          <w:sz w:val="28"/>
          <w:szCs w:val="28"/>
        </w:rPr>
        <w:t xml:space="preserve"> «</w:t>
      </w:r>
      <w:r>
        <w:rPr>
          <w:rFonts w:ascii="Times New Roman" w:hAnsi="Times New Roman" w:cs="Times New Roman"/>
          <w:sz w:val="28"/>
          <w:szCs w:val="28"/>
        </w:rPr>
        <w:t>О внесении изменений в постановление Правительства Российской Федерации от 9 января 2014 года № 10» которым внесены изменения в постановление</w:t>
      </w:r>
      <w:r>
        <w:rPr>
          <w:rFonts w:ascii="Times New Roman" w:hAnsi="Times New Roman" w:cs="Times New Roman"/>
          <w:b/>
          <w:sz w:val="28"/>
          <w:szCs w:val="28"/>
        </w:rPr>
        <w:t xml:space="preserve"> </w:t>
      </w:r>
      <w:r>
        <w:rPr>
          <w:rFonts w:ascii="Times New Roman" w:hAnsi="Times New Roman" w:cs="Times New Roman"/>
          <w:sz w:val="28"/>
          <w:szCs w:val="28"/>
        </w:rPr>
        <w:t>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w:t>
      </w:r>
      <w:proofErr w:type="gramEnd"/>
      <w:r>
        <w:rPr>
          <w:rFonts w:ascii="Times New Roman" w:hAnsi="Times New Roman" w:cs="Times New Roman"/>
          <w:sz w:val="28"/>
          <w:szCs w:val="28"/>
        </w:rPr>
        <w:t xml:space="preserve"> (должностных) обязанностей, сдачи и оценки подарка, реализации (выкупа) и зачисления средств, вырученных от его реализации» </w:t>
      </w:r>
      <w:r>
        <w:rPr>
          <w:rFonts w:ascii="Times New Roman" w:hAnsi="Times New Roman" w:cs="Times New Roman"/>
          <w:bCs/>
          <w:sz w:val="28"/>
          <w:szCs w:val="28"/>
        </w:rPr>
        <w:t>(постановление администрации муниципального образования Гулькевичский район от 25 сентября 2013 года  № 1003; от 1 декабря 2015 года № 1224).</w:t>
      </w: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Помимо нормативных правовых актов, включенных в план мониторинга правоприменения нормативных правовых актов администрации муниципального образования Гулькевичский район, утвержденный постановлением администрации муниципального образования Гулькевичский район от 2 сентября 2014 года № 1569 «Об утверждении </w:t>
      </w:r>
      <w:r>
        <w:rPr>
          <w:rFonts w:ascii="Times New Roman" w:hAnsi="Times New Roman" w:cs="Times New Roman"/>
          <w:sz w:val="28"/>
          <w:szCs w:val="28"/>
        </w:rPr>
        <w:lastRenderedPageBreak/>
        <w:t>плана мониторинга правоприменения нормативных правовых актов администрации муниципального образования Гулькевичский район на 2015 год», в связи с внесением изменений в законодательство Российской Федерации и законодательство Краснодарского края, администрацией</w:t>
      </w:r>
      <w:proofErr w:type="gramEnd"/>
      <w:r>
        <w:rPr>
          <w:rFonts w:ascii="Times New Roman" w:hAnsi="Times New Roman" w:cs="Times New Roman"/>
          <w:sz w:val="28"/>
          <w:szCs w:val="28"/>
        </w:rPr>
        <w:t xml:space="preserve"> приведены в соответствие действующему законодательству следующие постановление администрации муниципального образования Гулькевичский район: </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11 декабря 2008 года № 2462 «О введении отраслевой системы оплаты труда работников муниципальных учреждений образования муниципального образования Гулькевичский район» в связи с внесением изменений в постановление главы администрации (губернатора) Краснодарского края             от 27 ноября 2008 года № 1218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r>
        <w:rPr>
          <w:rFonts w:ascii="Times New Roman" w:hAnsi="Times New Roman" w:cs="Times New Roman"/>
          <w:bCs/>
          <w:sz w:val="28"/>
          <w:szCs w:val="28"/>
        </w:rPr>
        <w:t>(постановление администрации муниципального образования Гулькевичский район</w:t>
      </w:r>
      <w:proofErr w:type="gramEnd"/>
      <w:r>
        <w:rPr>
          <w:rFonts w:ascii="Times New Roman" w:hAnsi="Times New Roman" w:cs="Times New Roman"/>
          <w:bCs/>
          <w:sz w:val="28"/>
          <w:szCs w:val="28"/>
        </w:rPr>
        <w:t xml:space="preserve"> от 2 марта 2015 года           № 429, от 15 мая 2015 года № 611, от 12 ноября 2015 года № 1155);</w:t>
      </w:r>
    </w:p>
    <w:p w:rsidR="008B5B4A" w:rsidRDefault="008B5B4A" w:rsidP="008B5B4A">
      <w:pPr>
        <w:widowControl/>
        <w:rPr>
          <w:rFonts w:ascii="Times New Roman" w:hAnsi="Times New Roman" w:cs="Times New Roman"/>
          <w:sz w:val="28"/>
          <w:szCs w:val="28"/>
        </w:rPr>
      </w:pPr>
      <w:proofErr w:type="gramStart"/>
      <w:r>
        <w:rPr>
          <w:rFonts w:ascii="Times New Roman" w:hAnsi="Times New Roman" w:cs="Times New Roman"/>
          <w:sz w:val="28"/>
          <w:szCs w:val="28"/>
        </w:rPr>
        <w:t xml:space="preserve">от 7 марта 2012 года № 271 «О введении и условиях осуществления денежных выплат отдельным категориям работников муниципальных образовательных учреждений муниципального образования Гулькевичский район, подведомственных управлению образования администрации муниципального образования Гулькевичский район, за счет бюджета муниципального образования Гулькевичский район» в связи с рациональным использованием бюджетных средств бюджета муниципального образования Гулькевичский район </w:t>
      </w:r>
      <w:r>
        <w:rPr>
          <w:rFonts w:ascii="Times New Roman" w:hAnsi="Times New Roman" w:cs="Times New Roman"/>
          <w:bCs/>
          <w:sz w:val="28"/>
          <w:szCs w:val="28"/>
        </w:rPr>
        <w:t>(постановление администрации муниципального образования Гулькевичский район от 9 февраля 2015</w:t>
      </w:r>
      <w:proofErr w:type="gramEnd"/>
      <w:r>
        <w:rPr>
          <w:rFonts w:ascii="Times New Roman" w:hAnsi="Times New Roman" w:cs="Times New Roman"/>
          <w:bCs/>
          <w:sz w:val="28"/>
          <w:szCs w:val="28"/>
        </w:rPr>
        <w:t xml:space="preserve"> года № 181);</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от 14 января 2014 года № 27 «О порядке проведения мониторинга правоприменения нормативных правовых актов администрации муниципального образования Гулькевичский район» в связи с изданием Указа Президента Российской Федерации от 25 июля 2014 года № 529 «Об изменении и признании утратившими силу некоторых актов Президента Российской Федерации»</w:t>
      </w:r>
      <w:r>
        <w:rPr>
          <w:rFonts w:ascii="Times New Roman" w:hAnsi="Times New Roman" w:cs="Times New Roman"/>
          <w:b/>
          <w:sz w:val="28"/>
          <w:szCs w:val="28"/>
        </w:rPr>
        <w:t xml:space="preserve"> </w:t>
      </w:r>
      <w:r>
        <w:rPr>
          <w:rFonts w:ascii="Times New Roman" w:hAnsi="Times New Roman" w:cs="Times New Roman"/>
          <w:bCs/>
          <w:sz w:val="28"/>
          <w:szCs w:val="28"/>
        </w:rPr>
        <w:t>(постановление администрации муниципального образования Гулькевичский район от 9 февраля 2015 года № 182);</w:t>
      </w:r>
      <w:proofErr w:type="gramEnd"/>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от 10 июля 2014 года № 1235 «Об утверждении Порядка предоставления субсидий малым формам хозяйствования в АПК, расположенных на территории муниципального образования Гулькевичский район» в связи с приказом министерства сельского хозяйства и перерабатывающей промышленности Краснодарского края от 5 февраля 2015 года № 19 «Об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w:t>
      </w:r>
      <w:proofErr w:type="gramEnd"/>
      <w:r>
        <w:rPr>
          <w:rFonts w:ascii="Times New Roman" w:hAnsi="Times New Roman" w:cs="Times New Roman"/>
          <w:sz w:val="28"/>
          <w:szCs w:val="28"/>
        </w:rPr>
        <w:t xml:space="preserve">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 (с изменениями)</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20 марта 2015 года № </w:t>
      </w:r>
      <w:r>
        <w:rPr>
          <w:rFonts w:ascii="Times New Roman" w:hAnsi="Times New Roman" w:cs="Times New Roman"/>
          <w:bCs/>
          <w:sz w:val="28"/>
          <w:szCs w:val="28"/>
        </w:rPr>
        <w:lastRenderedPageBreak/>
        <w:t>479, от 29 сентября 2015 года № 1014);</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от 11 апреля 2012 года № 439 «Об утверждении административного регламента по предоставлению муниципальной услуги «Принятие на учет в качестве нуждающихся в жилых помещениях отдельных категорий граждан» в связи с приведением в соответствие с действующим законодательством </w:t>
      </w:r>
      <w:r>
        <w:rPr>
          <w:rFonts w:ascii="Times New Roman" w:hAnsi="Times New Roman" w:cs="Times New Roman"/>
          <w:bCs/>
          <w:sz w:val="28"/>
          <w:szCs w:val="28"/>
        </w:rPr>
        <w:t>(постановление администрации муниципального образования Гулькевичский район от 15 мая 2015 года № 612);</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6 сентября 2012 года № 1215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Гулькевичский район» в связи с приведением в соответствие с действующим законодательством, с изменением режима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 </w:t>
      </w:r>
      <w:r>
        <w:rPr>
          <w:rFonts w:ascii="Times New Roman" w:hAnsi="Times New Roman" w:cs="Times New Roman"/>
          <w:bCs/>
          <w:sz w:val="28"/>
          <w:szCs w:val="28"/>
        </w:rPr>
        <w:t>(постановление администрации муниципального образования Гулькевичский район от 12 мая</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2015 года № 601, от 23 октября 2015 года № 1103);</w:t>
      </w:r>
      <w:proofErr w:type="gramEnd"/>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от 9 декабря 2009 года № 1623 «Об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 в связи с изменением режима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25 мая 2015 года № 651, от 16 сентября 2015 года</w:t>
      </w:r>
      <w:proofErr w:type="gramEnd"/>
      <w:r>
        <w:rPr>
          <w:rFonts w:ascii="Times New Roman" w:hAnsi="Times New Roman" w:cs="Times New Roman"/>
          <w:bCs/>
          <w:sz w:val="28"/>
          <w:szCs w:val="28"/>
        </w:rPr>
        <w:t xml:space="preserve"> № 966);</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15 мая 2013 года № 566 «Об утверждении административного регламента по предоставлению муниципальной услуги «Прием заявлений, постановка на учет для зачисления детей в образовательные организации (учреждения), реализующие основные образовательные программы дошкольного образования (детские сады)» в связи с изменением режима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 </w:t>
      </w:r>
      <w:r>
        <w:rPr>
          <w:rFonts w:ascii="Times New Roman" w:hAnsi="Times New Roman" w:cs="Times New Roman"/>
          <w:bCs/>
          <w:sz w:val="28"/>
          <w:szCs w:val="28"/>
        </w:rPr>
        <w:t>(постановление администрации муниципального образования Гулькевичский</w:t>
      </w:r>
      <w:proofErr w:type="gramEnd"/>
      <w:r>
        <w:rPr>
          <w:rFonts w:ascii="Times New Roman" w:hAnsi="Times New Roman" w:cs="Times New Roman"/>
          <w:bCs/>
          <w:sz w:val="28"/>
          <w:szCs w:val="28"/>
        </w:rPr>
        <w:t xml:space="preserve"> район от 29 мая 2015 года № 680, от 13 ноября 2015 года № 1169);</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от 12 мая 2015 года № 598 «Об утверждении Положения о квалификационных требованиях для замещения должностей муниципальной службы в администрации муниципального образования Гулькевичский район» в целях приведения в соответствие с Законом Краснодарского края от 3 мая 2012 года № 2490-КЗ «О типовых квалификационных требованиях для замещения должностей муниципальной службы в Краснодарском крае»</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19 июня 2015</w:t>
      </w:r>
      <w:proofErr w:type="gramEnd"/>
      <w:r>
        <w:rPr>
          <w:rFonts w:ascii="Times New Roman" w:hAnsi="Times New Roman" w:cs="Times New Roman"/>
          <w:bCs/>
          <w:sz w:val="28"/>
          <w:szCs w:val="28"/>
        </w:rPr>
        <w:t xml:space="preserve"> года № 760, от 25 сентября 2015 года № 1001);</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25 июля 2013 года № 975 «Об утверждении административного регламента по предоставлению муниципальной услуги «Согласование </w:t>
      </w:r>
      <w:r>
        <w:rPr>
          <w:rFonts w:ascii="Times New Roman" w:hAnsi="Times New Roman" w:cs="Times New Roman"/>
          <w:sz w:val="28"/>
          <w:szCs w:val="28"/>
        </w:rPr>
        <w:lastRenderedPageBreak/>
        <w:t>проведения публичных мероприятий (собраний, митингов, демонстраций, шествий, пикетирований) на территории муниципального образования Гулькевичский район» в связи с приведением в соответствие с действующим законодательством, с изменением режима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w:t>
      </w:r>
      <w:r>
        <w:rPr>
          <w:rFonts w:ascii="Times New Roman" w:hAnsi="Times New Roman" w:cs="Times New Roman"/>
          <w:bCs/>
          <w:sz w:val="28"/>
          <w:szCs w:val="28"/>
        </w:rPr>
        <w:t xml:space="preserve"> (постановление администрации муниципального</w:t>
      </w:r>
      <w:proofErr w:type="gramEnd"/>
      <w:r>
        <w:rPr>
          <w:rFonts w:ascii="Times New Roman" w:hAnsi="Times New Roman" w:cs="Times New Roman"/>
          <w:bCs/>
          <w:sz w:val="28"/>
          <w:szCs w:val="28"/>
        </w:rPr>
        <w:t xml:space="preserve"> образования Гулькевичский район от 16 сентября 2015 года № 972);</w:t>
      </w: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от 4 февраля 2014 года № 235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связи с приведением в соответствие с действующим законодательством</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31 июля 2015 года № 846);</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от 14 апреля 2015 года № 543</w:t>
      </w:r>
      <w:r>
        <w:rPr>
          <w:rFonts w:ascii="Times New Roman" w:hAnsi="Times New Roman" w:cs="Times New Roman"/>
          <w:b/>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в связи с приведением в соответствие с действующим законодательством, с изменением режима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w:t>
      </w:r>
      <w:proofErr w:type="gramEnd"/>
      <w:r>
        <w:rPr>
          <w:rFonts w:ascii="Times New Roman" w:hAnsi="Times New Roman" w:cs="Times New Roman"/>
          <w:sz w:val="28"/>
          <w:szCs w:val="28"/>
        </w:rPr>
        <w:t xml:space="preserve"> Гулькевичский район»</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11 августа 2015 года         № 871);</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13 августа 2013 года № 1082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Гулькевичский район» в связи с принятием Постановления Правительства Российской Федерации от 18 июля 2015 года № 732 «О внесении изменений в некоторые акты Правительства Российской Федерации по вопросам проведения антикоррупционной экспертизы» </w:t>
      </w:r>
      <w:r>
        <w:rPr>
          <w:rFonts w:ascii="Times New Roman" w:hAnsi="Times New Roman" w:cs="Times New Roman"/>
          <w:bCs/>
          <w:sz w:val="28"/>
          <w:szCs w:val="28"/>
        </w:rPr>
        <w:t>(постановление администрации муниципального образования Гулькевичский район от</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24 сентября 2015 года                    № 997);</w:t>
      </w:r>
      <w:proofErr w:type="gramEnd"/>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10 ноября 2010 года № 1205 «Об утверждении положения о порядке представления гражданами, претендующими на замещение должностей муниципальной службы, муниципальными служащими и лицом, замещающим муниципальную должность в администрации муниципального образования Гулькевичский район, сведений о доходах, расходах, имуществе и обязательствах имущественного характера своих, супруги (супруга) и несовершеннолетних детей» в связи с приведением в соответствие с действующим законодательством, </w:t>
      </w:r>
      <w:r>
        <w:rPr>
          <w:rFonts w:ascii="Times New Roman" w:hAnsi="Times New Roman" w:cs="Times New Roman"/>
          <w:bCs/>
          <w:sz w:val="28"/>
          <w:szCs w:val="28"/>
        </w:rPr>
        <w:t>(постановление администрации муниципального образования</w:t>
      </w:r>
      <w:proofErr w:type="gramEnd"/>
      <w:r>
        <w:rPr>
          <w:rFonts w:ascii="Times New Roman" w:hAnsi="Times New Roman" w:cs="Times New Roman"/>
          <w:bCs/>
          <w:sz w:val="28"/>
          <w:szCs w:val="28"/>
        </w:rPr>
        <w:t xml:space="preserve"> Гулькевичский район от 5 октября 2015 года            № 1022);</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26 мая 2015 года № 654 «Об утверждении порядка подачи и </w:t>
      </w:r>
      <w:r>
        <w:rPr>
          <w:rFonts w:ascii="Times New Roman" w:hAnsi="Times New Roman" w:cs="Times New Roman"/>
          <w:sz w:val="28"/>
          <w:szCs w:val="28"/>
        </w:rPr>
        <w:lastRenderedPageBreak/>
        <w:t>рассмотрения жалоб на решения и действия (бездействие) администрации муниципального образования Гулькевичский район и ее должностных лиц, муниципальных служащих» в связи с принятием Постановления Правительства Российской Федерации от 14 ноября 2015 года № 1232 «О внесении изменений в Правила подачи и рассмотрения жалоб на решения и действия (бездействие) федеральных органов исполнительной</w:t>
      </w:r>
      <w:proofErr w:type="gramEnd"/>
      <w:r>
        <w:rPr>
          <w:rFonts w:ascii="Times New Roman" w:hAnsi="Times New Roman" w:cs="Times New Roman"/>
          <w:sz w:val="28"/>
          <w:szCs w:val="28"/>
        </w:rPr>
        <w:t xml:space="preserve">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и ее должностных лиц» </w:t>
      </w:r>
      <w:r>
        <w:rPr>
          <w:rFonts w:ascii="Times New Roman" w:hAnsi="Times New Roman" w:cs="Times New Roman"/>
          <w:bCs/>
          <w:sz w:val="28"/>
          <w:szCs w:val="28"/>
        </w:rPr>
        <w:t>(постановление администрации муниципального образования Гулькевичский район от 22 декабря 2015 года № 1332);</w:t>
      </w:r>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 xml:space="preserve">от 1 марта 2013 года № 288 «Об утверждении положения о порядке представления гражданами, претендующими на замещение должности руководителя муниципального учреждения, и руководителями муниципальных учреждений муниципального образования Гулькевичский район сведений о доходах, об имуществе и обязательствах имущественного характера своих, супруги (супруга) и несовершеннолетних детей» в связи с приведением в соответствие действующему законодательству </w:t>
      </w:r>
      <w:r>
        <w:rPr>
          <w:rFonts w:ascii="Times New Roman" w:hAnsi="Times New Roman" w:cs="Times New Roman"/>
          <w:bCs/>
          <w:sz w:val="28"/>
          <w:szCs w:val="28"/>
        </w:rPr>
        <w:t>(постановление администрации муниципального образования Гулькевичский район от 3 декабря</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2015 года          № 1240);</w:t>
      </w:r>
      <w:proofErr w:type="gramEnd"/>
    </w:p>
    <w:p w:rsidR="008B5B4A" w:rsidRDefault="008B5B4A" w:rsidP="008B5B4A">
      <w:pPr>
        <w:rPr>
          <w:rFonts w:ascii="Times New Roman" w:hAnsi="Times New Roman" w:cs="Times New Roman"/>
          <w:sz w:val="28"/>
          <w:szCs w:val="28"/>
        </w:rPr>
      </w:pPr>
      <w:proofErr w:type="gramStart"/>
      <w:r>
        <w:rPr>
          <w:rFonts w:ascii="Times New Roman" w:hAnsi="Times New Roman" w:cs="Times New Roman"/>
          <w:sz w:val="28"/>
          <w:szCs w:val="28"/>
        </w:rPr>
        <w:t>от 19 марта 2013 года № 360 «Об утверждении порядка определения цен (тарифов) на платные медицинские услуги, предоставляемые муниципальным бюджетным учреждением здравоохранения «Центральная районная больница Гулькевичского района»</w:t>
      </w:r>
      <w:r>
        <w:rPr>
          <w:rFonts w:ascii="Times New Roman" w:hAnsi="Times New Roman" w:cs="Times New Roman"/>
          <w:spacing w:val="-1"/>
          <w:sz w:val="28"/>
          <w:szCs w:val="28"/>
        </w:rPr>
        <w:t xml:space="preserve"> в целях упорядочения предоставления платных медицинских услуг</w:t>
      </w:r>
      <w:r>
        <w:rPr>
          <w:rFonts w:ascii="Times New Roman" w:hAnsi="Times New Roman" w:cs="Times New Roman"/>
          <w:sz w:val="28"/>
          <w:szCs w:val="28"/>
        </w:rPr>
        <w:t>, в соответствии с постановлением Правительства Российской Федерации от 4 октября 2012 года № 1006 «Об утверждении правил предоставления медицинскими организациями платных услуг», приказом министерства здравоохранения Краснодарского края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13 сентября 2013 года № 4782 «О внесении изменений в приказ от 9 апреля 2013 года № 1571 «Об утверждении порядка определения платы для физических и юридических лиц за услуги (работы), относящиеся к основным видам деятельности подведомственных министерству здравоохранения Краснодарского края государственных бюджетных учреждений, оказываемые ими сверх установленного государственного задания, а так же в случаях, определенных законами, в пределах установленного государственного задания</w:t>
      </w:r>
      <w:proofErr w:type="gramEnd"/>
      <w:r>
        <w:rPr>
          <w:rFonts w:ascii="Times New Roman" w:hAnsi="Times New Roman" w:cs="Times New Roman"/>
          <w:sz w:val="28"/>
          <w:szCs w:val="28"/>
        </w:rPr>
        <w:t>»</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17 августа 2015 года № 884, от 22 января 2016 года № 13).</w:t>
      </w:r>
    </w:p>
    <w:p w:rsidR="008B5B4A" w:rsidRDefault="008B5B4A" w:rsidP="008B5B4A">
      <w:pPr>
        <w:rPr>
          <w:rFonts w:ascii="Times New Roman" w:hAnsi="Times New Roman" w:cs="Times New Roman"/>
          <w:bCs/>
          <w:sz w:val="28"/>
          <w:szCs w:val="28"/>
        </w:rPr>
      </w:pPr>
      <w:r>
        <w:rPr>
          <w:rFonts w:ascii="Times New Roman" w:hAnsi="Times New Roman" w:cs="Times New Roman"/>
          <w:sz w:val="28"/>
          <w:szCs w:val="28"/>
        </w:rPr>
        <w:t xml:space="preserve">В связи с изданием приказов министерства социального развития и семейной политики Краснодарского края об утверждении административных регламентов предоставления государственной услуги в сфере опеки и попечительства администрацией муниципального образования признаны утратившими силу следующие постановление администрации </w:t>
      </w:r>
      <w:r>
        <w:rPr>
          <w:rFonts w:ascii="Times New Roman" w:hAnsi="Times New Roman" w:cs="Times New Roman"/>
          <w:bCs/>
          <w:sz w:val="28"/>
          <w:szCs w:val="28"/>
        </w:rPr>
        <w:t>муниципального образования Гулькевичский район:</w:t>
      </w:r>
    </w:p>
    <w:p w:rsidR="008B5B4A" w:rsidRDefault="008B5B4A" w:rsidP="008B5B4A">
      <w:pPr>
        <w:rPr>
          <w:rFonts w:ascii="Times New Roman" w:hAnsi="Times New Roman" w:cs="Times New Roman"/>
          <w:bCs/>
          <w:sz w:val="28"/>
          <w:szCs w:val="28"/>
        </w:rPr>
      </w:pPr>
      <w:proofErr w:type="gramStart"/>
      <w:r>
        <w:rPr>
          <w:rFonts w:ascii="Times New Roman" w:hAnsi="Times New Roman" w:cs="Times New Roman"/>
          <w:sz w:val="28"/>
          <w:szCs w:val="28"/>
        </w:rPr>
        <w:t xml:space="preserve">от 25 сентября 2012 года № 1312 «Об утверждении административного </w:t>
      </w:r>
      <w:r>
        <w:rPr>
          <w:rFonts w:ascii="Times New Roman" w:hAnsi="Times New Roman" w:cs="Times New Roman"/>
          <w:sz w:val="28"/>
          <w:szCs w:val="28"/>
        </w:rPr>
        <w:lastRenderedPageBreak/>
        <w:t>регламента по предоставлению отделом по вопросам семьи и детства администрации муниципального образования Гулькевичский район муниципальной услуги «Выдача заключения о возможности временной передачи детей, находящихся в организации для детей-сирот и детей, оставшихся без попечения родителей, в семьи граждан»</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16 сентября 2015 года № 973);</w:t>
      </w:r>
      <w:proofErr w:type="gramEnd"/>
    </w:p>
    <w:p w:rsidR="008B5B4A" w:rsidRDefault="008B5B4A" w:rsidP="008B5B4A">
      <w:pPr>
        <w:rPr>
          <w:rFonts w:ascii="Times New Roman" w:hAnsi="Times New Roman" w:cs="Times New Roman"/>
          <w:bCs/>
          <w:sz w:val="28"/>
          <w:szCs w:val="28"/>
        </w:rPr>
      </w:pPr>
      <w:proofErr w:type="gramStart"/>
      <w:r>
        <w:rPr>
          <w:rFonts w:ascii="Times New Roman" w:hAnsi="Times New Roman" w:cs="Times New Roman"/>
          <w:sz w:val="28"/>
          <w:szCs w:val="28"/>
        </w:rPr>
        <w:t>от 18 сентября 2012 года № 1275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«Выдача разрешения на сдачу имущества, принадлежащего несовершеннолетнему (закрепленного за несовершеннолетним, находящимся под опекой (попечительством), либо на воспитании в приемной семье), по договору найма, аренды»</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16 сентября 2015 года</w:t>
      </w:r>
      <w:proofErr w:type="gramEnd"/>
      <w:r>
        <w:rPr>
          <w:rFonts w:ascii="Times New Roman" w:hAnsi="Times New Roman" w:cs="Times New Roman"/>
          <w:bCs/>
          <w:sz w:val="28"/>
          <w:szCs w:val="28"/>
        </w:rPr>
        <w:t xml:space="preserve"> № 974);</w:t>
      </w:r>
    </w:p>
    <w:p w:rsidR="008B5B4A" w:rsidRDefault="008B5B4A" w:rsidP="008B5B4A">
      <w:pPr>
        <w:rPr>
          <w:rFonts w:ascii="Times New Roman" w:hAnsi="Times New Roman" w:cs="Times New Roman"/>
          <w:bCs/>
          <w:sz w:val="28"/>
          <w:szCs w:val="28"/>
        </w:rPr>
      </w:pPr>
      <w:r>
        <w:rPr>
          <w:rFonts w:ascii="Times New Roman" w:hAnsi="Times New Roman" w:cs="Times New Roman"/>
          <w:sz w:val="28"/>
          <w:szCs w:val="28"/>
        </w:rPr>
        <w:t>от 14 июня 2012 года № 788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«Оформление документов о доверительном управлении имуществом несовершеннолетнего подопечного»</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16 сентября 2015 года № 975);</w:t>
      </w:r>
    </w:p>
    <w:p w:rsidR="008B5B4A" w:rsidRDefault="008B5B4A" w:rsidP="008B5B4A">
      <w:pPr>
        <w:rPr>
          <w:rFonts w:ascii="Times New Roman" w:hAnsi="Times New Roman" w:cs="Times New Roman"/>
          <w:bCs/>
          <w:sz w:val="28"/>
          <w:szCs w:val="28"/>
        </w:rPr>
      </w:pPr>
      <w:r>
        <w:rPr>
          <w:rFonts w:ascii="Times New Roman" w:hAnsi="Times New Roman" w:cs="Times New Roman"/>
          <w:sz w:val="28"/>
          <w:szCs w:val="28"/>
        </w:rPr>
        <w:t>от 23 октября 2012 года № 1432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«Прием, проверка и ведение учета заявлений и необходимых документов, предоставляемых родителям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законными представителями) для получения социальной выплаты в целях частичной компенсации стоимости приобретенных путевок (курсовок) для детей, проживающих в Краснодарском крае, в организации отдыха детей и их оздоровления»</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16 сентября 2015 года № 968);</w:t>
      </w:r>
    </w:p>
    <w:p w:rsidR="008B5B4A" w:rsidRDefault="008B5B4A" w:rsidP="008B5B4A">
      <w:pPr>
        <w:rPr>
          <w:rFonts w:ascii="Times New Roman" w:hAnsi="Times New Roman" w:cs="Times New Roman"/>
          <w:bCs/>
          <w:sz w:val="28"/>
          <w:szCs w:val="28"/>
        </w:rPr>
      </w:pPr>
      <w:proofErr w:type="gramStart"/>
      <w:r>
        <w:rPr>
          <w:rFonts w:ascii="Times New Roman" w:hAnsi="Times New Roman" w:cs="Times New Roman"/>
          <w:sz w:val="28"/>
          <w:szCs w:val="28"/>
        </w:rPr>
        <w:t>от 29 мая 2012 года № 643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«Прием, проверка и ведение учета заявлений и необходимых документов, предоставляемых организациями, состоящими на учете в налоговых органах Краснодарского края, для получения частичной компенсации стоимости путевок для детей граждан, работающих в этих организациях»</w:t>
      </w:r>
      <w:r>
        <w:rPr>
          <w:rFonts w:ascii="Times New Roman" w:hAnsi="Times New Roman" w:cs="Times New Roman"/>
          <w:bCs/>
          <w:sz w:val="28"/>
          <w:szCs w:val="28"/>
        </w:rPr>
        <w:t xml:space="preserve"> (постановление администрации муниципального</w:t>
      </w:r>
      <w:proofErr w:type="gramEnd"/>
      <w:r>
        <w:rPr>
          <w:rFonts w:ascii="Times New Roman" w:hAnsi="Times New Roman" w:cs="Times New Roman"/>
          <w:bCs/>
          <w:sz w:val="28"/>
          <w:szCs w:val="28"/>
        </w:rPr>
        <w:t xml:space="preserve"> образования Гулькевичский район от 16 сентября 2015 года № 969);</w:t>
      </w:r>
    </w:p>
    <w:p w:rsidR="008B5B4A" w:rsidRDefault="008B5B4A" w:rsidP="008B5B4A">
      <w:pPr>
        <w:rPr>
          <w:rFonts w:ascii="Times New Roman" w:hAnsi="Times New Roman" w:cs="Times New Roman"/>
          <w:bCs/>
          <w:sz w:val="28"/>
          <w:szCs w:val="28"/>
        </w:rPr>
      </w:pPr>
      <w:r>
        <w:rPr>
          <w:rFonts w:ascii="Times New Roman" w:hAnsi="Times New Roman" w:cs="Times New Roman"/>
          <w:sz w:val="28"/>
          <w:szCs w:val="28"/>
        </w:rPr>
        <w:t xml:space="preserve">от 5 июня 2012 года № 708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w:t>
      </w:r>
      <w:r>
        <w:rPr>
          <w:rFonts w:ascii="Times New Roman" w:hAnsi="Times New Roman" w:cs="Times New Roman"/>
          <w:sz w:val="28"/>
          <w:szCs w:val="28"/>
        </w:rPr>
        <w:lastRenderedPageBreak/>
        <w:t>муниципальной услуги «Выдача разрешения на отчуждение недвижимого имущества, принадлежащего на праве собственности несовершеннолетним»</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16 сентября 2015 года № 967);</w:t>
      </w:r>
    </w:p>
    <w:p w:rsidR="008B5B4A" w:rsidRDefault="008B5B4A" w:rsidP="008B5B4A">
      <w:pPr>
        <w:rPr>
          <w:rFonts w:ascii="Times New Roman" w:hAnsi="Times New Roman" w:cs="Times New Roman"/>
          <w:bCs/>
          <w:sz w:val="28"/>
          <w:szCs w:val="28"/>
        </w:rPr>
      </w:pPr>
      <w:proofErr w:type="gramStart"/>
      <w:r>
        <w:rPr>
          <w:rFonts w:ascii="Times New Roman" w:hAnsi="Times New Roman" w:cs="Times New Roman"/>
          <w:sz w:val="28"/>
          <w:szCs w:val="28"/>
        </w:rPr>
        <w:t>от 20 сентября 2012 года № 1292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«Назначение и выплата денежных средств на содержание ребенка, находящегося под опекой (попечительством), ребенка, переданного на воспитание в приемную семью»</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23 октября 2015 года             № 1104);</w:t>
      </w:r>
      <w:proofErr w:type="gramEnd"/>
    </w:p>
    <w:p w:rsidR="008B5B4A" w:rsidRDefault="008B5B4A" w:rsidP="008B5B4A">
      <w:pPr>
        <w:rPr>
          <w:rFonts w:ascii="Times New Roman" w:hAnsi="Times New Roman" w:cs="Times New Roman"/>
          <w:bCs/>
          <w:sz w:val="28"/>
          <w:szCs w:val="28"/>
        </w:rPr>
      </w:pPr>
      <w:proofErr w:type="gramStart"/>
      <w:r>
        <w:rPr>
          <w:rFonts w:ascii="Times New Roman" w:hAnsi="Times New Roman" w:cs="Times New Roman"/>
          <w:sz w:val="28"/>
          <w:szCs w:val="28"/>
        </w:rPr>
        <w:t xml:space="preserve">от 14 мая 2013 года № 553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«Выдача опекунам (попечителям) разрешения на расходование доходов подопечного в случаях, предусмотренных законодательством Российской Федерации» </w:t>
      </w:r>
      <w:r>
        <w:rPr>
          <w:rFonts w:ascii="Times New Roman" w:hAnsi="Times New Roman" w:cs="Times New Roman"/>
          <w:bCs/>
          <w:sz w:val="28"/>
          <w:szCs w:val="28"/>
        </w:rPr>
        <w:t>(постановление администрации муниципального образования Гулькевичский район от 26 октября 2015 года             № 1108);</w:t>
      </w:r>
      <w:proofErr w:type="gramEnd"/>
    </w:p>
    <w:p w:rsidR="008B5B4A" w:rsidRDefault="008B5B4A" w:rsidP="008B5B4A">
      <w:pPr>
        <w:rPr>
          <w:rFonts w:ascii="Times New Roman" w:hAnsi="Times New Roman" w:cs="Times New Roman"/>
          <w:bCs/>
          <w:sz w:val="28"/>
          <w:szCs w:val="28"/>
        </w:rPr>
      </w:pPr>
      <w:proofErr w:type="gramStart"/>
      <w:r>
        <w:rPr>
          <w:rFonts w:ascii="Times New Roman" w:hAnsi="Times New Roman" w:cs="Times New Roman"/>
          <w:sz w:val="28"/>
          <w:szCs w:val="28"/>
        </w:rPr>
        <w:t>от 11 сентября 2012 года № 1235 «Об утверждении административного регламента по предоставлению отделом по вопросам семьи и детства администрации муниципального образования Гулькевичский район муниципальной услуги «Выдача разрешения на снятие, закрытие, перевод денежных средств со счета, принадлежащего несовершеннолетнему, в банковском учреждении (организации)»</w:t>
      </w:r>
      <w:r>
        <w:rPr>
          <w:rFonts w:ascii="Times New Roman" w:hAnsi="Times New Roman" w:cs="Times New Roman"/>
          <w:bCs/>
          <w:sz w:val="28"/>
          <w:szCs w:val="28"/>
        </w:rPr>
        <w:t xml:space="preserve"> (постановление администрации муниципального образования Гулькевичский район от 29 января 2016 года            № 24).</w:t>
      </w:r>
      <w:proofErr w:type="gramEnd"/>
    </w:p>
    <w:p w:rsidR="008B5B4A" w:rsidRDefault="008B5B4A" w:rsidP="008B5B4A">
      <w:pPr>
        <w:rPr>
          <w:rFonts w:ascii="Times New Roman" w:hAnsi="Times New Roman" w:cs="Times New Roman"/>
          <w:bCs/>
          <w:sz w:val="28"/>
          <w:szCs w:val="28"/>
        </w:rPr>
      </w:pPr>
    </w:p>
    <w:p w:rsidR="008B5B4A" w:rsidRDefault="008B5B4A" w:rsidP="008B5B4A">
      <w:pPr>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правоприменения и противодействия коррупции необходимо проведение анализа изменений действующего законодательства Российской Федерации, разработка и своевременное внесение изменений в муниципальные нормативные правовые акты, рассмотрение вопросов правоприменительной </w:t>
      </w:r>
      <w:proofErr w:type="gramStart"/>
      <w:r>
        <w:rPr>
          <w:rFonts w:ascii="Times New Roman" w:hAnsi="Times New Roman" w:cs="Times New Roman"/>
          <w:sz w:val="28"/>
          <w:szCs w:val="28"/>
        </w:rPr>
        <w:t>практики</w:t>
      </w:r>
      <w:proofErr w:type="gramEnd"/>
      <w:r>
        <w:rPr>
          <w:rFonts w:ascii="Times New Roman" w:hAnsi="Times New Roman" w:cs="Times New Roman"/>
          <w:sz w:val="28"/>
          <w:szCs w:val="28"/>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администрации.</w:t>
      </w: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p w:rsidR="008B5B4A" w:rsidRDefault="008B5B4A" w:rsidP="008B5B4A">
      <w:pPr>
        <w:rPr>
          <w:rFonts w:ascii="Times New Roman" w:hAnsi="Times New Roman" w:cs="Times New Roman"/>
          <w:sz w:val="28"/>
          <w:szCs w:val="28"/>
        </w:rPr>
      </w:pPr>
    </w:p>
    <w:sectPr w:rsidR="008B5B4A" w:rsidSect="00050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B5B4A"/>
    <w:rsid w:val="00050B41"/>
    <w:rsid w:val="00181FF5"/>
    <w:rsid w:val="001B29FD"/>
    <w:rsid w:val="002E69D4"/>
    <w:rsid w:val="00380918"/>
    <w:rsid w:val="004C2539"/>
    <w:rsid w:val="007F4201"/>
    <w:rsid w:val="008B5B4A"/>
    <w:rsid w:val="00E61786"/>
    <w:rsid w:val="00EC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4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B5B4A"/>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B4A"/>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8B5B4A"/>
    <w:rPr>
      <w:rFonts w:ascii="Times New Roman" w:hAnsi="Times New Roman" w:cs="Times New Roman" w:hint="default"/>
      <w:b/>
      <w:bCs w:val="0"/>
      <w:color w:val="106BBE"/>
    </w:rPr>
  </w:style>
  <w:style w:type="character" w:styleId="a4">
    <w:name w:val="Hyperlink"/>
    <w:basedOn w:val="a0"/>
    <w:uiPriority w:val="99"/>
    <w:semiHidden/>
    <w:unhideWhenUsed/>
    <w:rsid w:val="008B5B4A"/>
    <w:rPr>
      <w:color w:val="0000FF"/>
      <w:u w:val="single"/>
    </w:rPr>
  </w:style>
</w:styles>
</file>

<file path=word/webSettings.xml><?xml version="1.0" encoding="utf-8"?>
<w:webSettings xmlns:r="http://schemas.openxmlformats.org/officeDocument/2006/relationships" xmlns:w="http://schemas.openxmlformats.org/wordprocessingml/2006/main">
  <w:divs>
    <w:div w:id="17518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80ABBDE8FE18B96A4CE54E8F9155AB33D31DBEBA85D88E0BF171FED0M9UBH" TargetMode="External"/><Relationship Id="rId5" Type="http://schemas.openxmlformats.org/officeDocument/2006/relationships/hyperlink" Target="consultantplus://offline/ref=9480ABBDE8FE18B96A4CE54E8F9155AB33D311BABC8AD88E0BF171FED0M9UBH" TargetMode="External"/><Relationship Id="rId4" Type="http://schemas.openxmlformats.org/officeDocument/2006/relationships/hyperlink" Target="garantf1://70610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2016-02-25T06:23:00Z</dcterms:created>
  <dcterms:modified xsi:type="dcterms:W3CDTF">2016-11-25T12:57:00Z</dcterms:modified>
</cp:coreProperties>
</file>