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>ОЗНАКОМЛЕН</w:t>
      </w:r>
    </w:p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5191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45191" w:rsidRPr="00396FB7" w:rsidRDefault="00C45191" w:rsidP="00C4519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6FB7"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>А.Г. Вересов</w:t>
      </w: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hyperlink r:id="rId5" w:history="1"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ДОКЛАД</w:t>
        </w:r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br/>
          <w:t xml:space="preserve">о результатах мониторинга </w:t>
        </w:r>
        <w:proofErr w:type="spellStart"/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правоприменения</w:t>
        </w:r>
        <w:proofErr w:type="spellEnd"/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нормативных правовых актов администрации сельского поселения </w:t>
        </w:r>
        <w:proofErr w:type="gramStart"/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>Венцы-Заря</w:t>
        </w:r>
        <w:proofErr w:type="gramEnd"/>
        <w:r>
          <w:rPr>
            <w:rStyle w:val="a3"/>
            <w:rFonts w:eastAsiaTheme="minorEastAsia"/>
            <w:b/>
            <w:bCs w:val="0"/>
            <w:color w:val="000000" w:themeColor="text1"/>
            <w:sz w:val="36"/>
            <w:szCs w:val="36"/>
          </w:rPr>
          <w:t xml:space="preserve"> Гулькевичского район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а </w:t>
      </w:r>
    </w:p>
    <w:p w:rsidR="00054F28" w:rsidRPr="00054F28" w:rsidRDefault="00054F28" w:rsidP="00054F28">
      <w:pPr>
        <w:pStyle w:val="1"/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з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>а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</w:rPr>
        <w:t xml:space="preserve"> </w:t>
      </w:r>
      <w:r w:rsidRPr="00054F28">
        <w:rPr>
          <w:rFonts w:ascii="Times New Roman" w:hAnsi="Times New Roman" w:cs="Times New Roman"/>
          <w:sz w:val="36"/>
          <w:szCs w:val="36"/>
        </w:rPr>
        <w:t>2017 год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целях реализации постановления администрации сельского поселения Венцы-Заря Гулькевичского района от 22 августа 2014 года № 112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проведения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Венцы-Заря Гулькевичского района» разработанного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 от 20 мая 2011 года № 657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методики осуществления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7 ноября 2011 года № 2354-КЗ «О мониторинге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нормативных правовых актов Краснодарского края»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EA68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соответствии с утвержденным планом проводился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F28" w:rsidRDefault="00054F28" w:rsidP="00054F2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было проанализировано                         всего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акта, в том числе часть нормативных правовых актов, не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F28" w:rsidRDefault="00054F28" w:rsidP="00054F28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выявленные противоречия законодательству Российской Федерации, Краснодарского края устранены, в нормативные правовые акты не соответствующие законодательству внесены изменения. 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текущий Мониторинг (осуществляется на регулярной основе в отношении отрасли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законодательства и группы нормативных правовых актов) в отношении 15 следующих нормативных правовых актов.</w:t>
      </w:r>
    </w:p>
    <w:p w:rsidR="00054F28" w:rsidRDefault="00054F28" w:rsidP="00054F2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6 сессии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созыва Совета сельского поселения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Гулькевичского района № 3 от 24 декабря 2014 г.  «</w:t>
      </w:r>
      <w:r>
        <w:rPr>
          <w:rFonts w:ascii="Times New Roman" w:hAnsi="Times New Roman" w:cs="Times New Roman"/>
          <w:b w:val="0"/>
          <w:color w:val="000000" w:themeColor="text1"/>
          <w:kern w:val="28"/>
          <w:sz w:val="28"/>
          <w:szCs w:val="28"/>
        </w:rPr>
        <w:t xml:space="preserve">Об утверждении Правил благоустройства, озеленения и санитарного содержания территории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 Венцы-Заря Гулькевичского района».</w:t>
      </w:r>
    </w:p>
    <w:p w:rsidR="00054F28" w:rsidRDefault="00054F28" w:rsidP="00054F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05.02.2016 № 28 «Об утверждении административного регламента по предоставлению муниципальной услуги  «Предоставление муниципального имущества в аренду или безвозмездное пользование». </w:t>
      </w:r>
    </w:p>
    <w:p w:rsidR="00054F28" w:rsidRDefault="00054F28" w:rsidP="00054F28"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от 05.02.2016 № 29 «Об утверждении административного регламента по предоставлению муниципальной услуги «Предоставление выписки из реестра муниципального имущества».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от № 105 от 1.08.2016 «Об утверждении административного регламента по предоставлению муниципальной услуги «Возврат платежей физических и юридических лиц по неналоговым доходам из бюджета муниципального образования».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 167 от 30.05.2016 № 76 «Об утверждении административного регламента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«Присвоение, изменение и аннулирование адресов».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 77  от 30.05.2016 «Об утверждении административного регламента предоставления муниципальной услуги «Предоставление копий правовых актов администрации сельского поселения Венцы-Заря Гулькевичского района».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№74 от 30.05.2016 «Об утверждении административного регламента предоставления муниципальной услуги «Предоставление архивных справок, архивных выписок и архивных копий».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решение Совета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16 сессии Совета Сельского поселения Венцы-Заря Гулькевичского района № 2 от 23.10.2015 года «Об установлении дополнительных оснований признании безнадежной к взысканию недоимки, задолженности по пеням и штрафам по местным налогам, подлежащим зачислению в бюджет сельского поселения Венцы-Заря Гулькевичского района».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№117 от 01.08.2016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 27 от 05.02.2016 «Об утверждении административного регламента предоставления муниципальной услуги «Выдача выписки из лицевого счета жилого помещения частного жилищного фонда».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 № 93 от 01.07.2016 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постановление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№ 35 от 26.03.2015 г. «Об утверждении Положения о квалификационных требованиях для замещения должностей муниципальной службы в администрации сельского поселения Венцы-Заря Гулькевичского района».</w:t>
      </w:r>
    </w:p>
    <w:p w:rsidR="00054F28" w:rsidRDefault="00054F28" w:rsidP="00054F28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в решение Совета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от 9 ноября 2007 года № 3 «Об утверждении положения о бюджетном процессе в сельском поселении Венцы-Заря Гулькевичского района».</w:t>
      </w:r>
    </w:p>
    <w:p w:rsidR="00FA44F2" w:rsidRPr="00FA44F2" w:rsidRDefault="00FA44F2" w:rsidP="00054F28">
      <w:pPr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FA44F2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Pr="00FA44F2">
        <w:rPr>
          <w:rFonts w:ascii="Times New Roman" w:hAnsi="Times New Roman" w:cs="Times New Roman"/>
          <w:sz w:val="28"/>
          <w:szCs w:val="28"/>
        </w:rPr>
        <w:t xml:space="preserve">в </w:t>
      </w:r>
      <w:r w:rsidRPr="00FA44F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 № 1 от 14 июня 2016года</w:t>
      </w:r>
      <w:r w:rsidRPr="00FA44F2">
        <w:rPr>
          <w:rFonts w:ascii="Times New Roman" w:hAnsi="Times New Roman" w:cs="Times New Roman"/>
          <w:sz w:val="28"/>
          <w:szCs w:val="28"/>
        </w:rPr>
        <w:t xml:space="preserve"> 27 сессии </w:t>
      </w:r>
      <w:proofErr w:type="gramStart"/>
      <w:r w:rsidRPr="00FA44F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A44F2">
        <w:rPr>
          <w:rFonts w:ascii="Times New Roman" w:hAnsi="Times New Roman" w:cs="Times New Roman"/>
          <w:sz w:val="28"/>
          <w:szCs w:val="28"/>
        </w:rPr>
        <w:t xml:space="preserve"> созыва Совета сельского поселения  Венцы-Заря Гулькевичского района «Об </w:t>
      </w:r>
      <w:r w:rsidRPr="00FA44F2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комиссии по соблюдению требований  к служебному поведению лиц, замещающих муниципальные должности и должности муниципальной службы сельского поселения Венцы-Заря Гулькевичского района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июля 2016 года был принят Федеральный закон № 334-ФЗ "О внесении изменений в Земельный кодекс Российской Федерации и отдельные законодательные акты Российской Федерации"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которым, с 1 января 2017 г. изменялся порядок распоряжения земельными участками, государственная собственность на которые не разграничена. Таким образом, вопросы регулирования земельных отношений по земельным участкам, расположенным на территории сельских поселений с 1 января 2017 г. стали полномочиями муниципального района,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администрацией сельского поселения Венцы-Заря Гулькевичского района признаны утратившими силу следующие постановления администрации сельского поселения Венцы-Заря Гулькевичского района: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142 от 3 октября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Выдача разрешения на использование земель или земельного участка,  находящихся в государственной или муниципальной собственности,  без предоставления земельного участка и установления сервитута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143 от 3 октября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Заключение нового договора аренды земельного участка без проведения торгов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119 от 28 июля 2015 года «Об утверждении административного регламента по предоставлению муниципальной услуги «Предоставление земельных участков сельскохозяйственного  назначения, находящегося в государственной или муниципальной собственности»;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144 от 3 октября 2016 года «О внесении изменений в постановление администрации сельского поселения Венцы-Заря Гулькевичского района № 119 от 28 июля 2015 года «Об утверждении административного регламента по предоставлению муниципальной услуги «Предоставление земельных участков сельскохозяйственного  назначения, находящегося в государственной или муниципальной собственности»;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86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Предварительное согласование предоставления земельного участка»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145 от 3 октября 2016 года «О внесении изменений в постановление администрации сельского поселения Венцы-Заря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Гулькевичского района № 86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Предварительное согласование предоставления земельного участка»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236 от 8 декабря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235 от 8 декабря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Перевод земель или земельных участков в составе таких земель из одной категории в другую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234 от 8 декабря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25 от 5 февраля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146 от 3 октября 2016 года «О внесении изменений в постановление администрации сельского поселения Венцы-Заря Гулькевичского района № 25 от 5 февраля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гражданам  для индивидуального жилищного строительства, ведения личного подсобного хозяйства в границах населенного пункта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24 от 5 февраля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Постановка граждан, имеющих трех и более детей, на учет в качестве лиц, имеющих право на предоставление им земельных участков, находящихся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собственности, в аренду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147 от 3 октября 2016 года «О внесении изменений в постановление администрации сельского поселения Венцы-Заря Гулькевичского района № 24 от 5 февраля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муниципальной собственности, в аренду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237 от 8 декабря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85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148 от 3 октября 2016 года «О внесении изменений в постановление администрации сельского поселения Венцы-Заря Гулькевичского района № 85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аренду»;</w:t>
      </w:r>
      <w:proofErr w:type="gramEnd"/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118 от 28 июля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149 от 3 октября 2016 года «О внесении изменений в постановление администрации сельского поселения Венцы-Заря Гулькевичского района № 118 от 28 июля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бесплатно»;</w:t>
      </w:r>
      <w:proofErr w:type="gramEnd"/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23 от 5 февраля 2016 года «Об утверждении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Прекращение правоотношений с правообладателями земельных участков»;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150 от 3 октября 2016 года «О внесении изменений в постановление администрации сельского поселения Венцы-Заря Гулькевичского района № 23 от 5 февраля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Прекращение правоотношений с правообладателями земельных участков»;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117 от 27 июля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и учет заявлений граждан, нуждающихся в получении садовых, огородных или дачных земельных участков»;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сельского поселения Венцы-Заря Гулькевичского района № 151 от 3 октября 2016 года «О внесении изменений в постановление администрации сельского поселения Венцы-Заря Гулькевичского района № 117 от 27 июля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Регистрация и учет заявлений граждан, нуждающихся в получении садовых, огородных или дачных земельных участков»;</w:t>
      </w:r>
      <w:proofErr w:type="gramEnd"/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88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территорий»;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152 от 3 октября 2016 года «О внесении изменений в постановление администрации сельского поселения Венцы-Заря Гулькевичского района № 88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Утверждение схемы расположения земельного участка или земельных участков на кадастровом плане территорий»;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153 от 3 октября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87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Выдача согласия на залог права аренды земельного участка, согласование переуступки права аренды и субаренды земельного участка»;</w:t>
      </w:r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Венцы-Заря Гулькевичского района № 154 от 3 октября 2016 года «О внесении изменений в постановление администрации сельского поселения Венцы-Заря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Гулькевичского района № 87 от 18 июня 2015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Выдача согласия на залог права аренды земельного участка, согласование переуступки права аренды и субаренды земельного участка»;</w:t>
      </w:r>
      <w:proofErr w:type="gramEnd"/>
    </w:p>
    <w:p w:rsidR="00054F28" w:rsidRDefault="00054F28" w:rsidP="00054F28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сельского поселения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Венцы-Заря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Гулькевичского района № 108 от 1 августа 2016 года 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оперативный Мониторинг (осуществляется в течение первого года действия нормативных правовых актов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района)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 w:rsidR="00EA68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688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от 8 </w:t>
      </w:r>
      <w:r w:rsidR="00EA688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2016 года «</w:t>
      </w:r>
      <w:r w:rsidR="00EA6880">
        <w:rPr>
          <w:rFonts w:ascii="Times New Roman" w:hAnsi="Times New Roman" w:cs="Times New Roman"/>
          <w:sz w:val="28"/>
          <w:szCs w:val="28"/>
        </w:rPr>
        <w:t xml:space="preserve">Об утверждении Положения о топонимической комиссии </w:t>
      </w:r>
      <w:r>
        <w:rPr>
          <w:rFonts w:ascii="Times New Roman" w:hAnsi="Times New Roman" w:cs="Times New Roman"/>
          <w:sz w:val="28"/>
          <w:szCs w:val="28"/>
        </w:rPr>
        <w:t>сельского поселения Ве</w:t>
      </w:r>
      <w:r w:rsidR="00EA6880">
        <w:rPr>
          <w:rFonts w:ascii="Times New Roman" w:hAnsi="Times New Roman" w:cs="Times New Roman"/>
          <w:sz w:val="28"/>
          <w:szCs w:val="28"/>
        </w:rPr>
        <w:t>нцы-Заря Гулькевичского района».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нормативных правовых актов, включенных в план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Гулькевичский район, в связи с внесением изменений в законодательство Российской Федерации и законодательство Краснодарского края, администрацией приведены в соответствие действующему законодательству ряд постановлений администрации сельского поселения Венцы-Заря Гулькевичского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в связи с изменениями требований предоставления муниципальных услуг в электронной форме, а также в связи с изменением режима работы муниципального казенного учреждения «Многофункциональный центр по предоставлению государственных и муниципальных услуг муниципального образования Гулькевичский район» в целях приведения нормативных правовых актов администрации в соответствие с Федеральным законом от 27 июля 2010 года № 210-ФЗ «Об 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услуг», приводились в соответствие административные регламенты по предоставлению муниципальных услуг.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мониторинга позволяет сделать следующие выводы: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антикоррупционная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выявлены;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правовых актов, включенных в план мониторинга содержала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не соответствующие действующему законодательству, часть нормативных актов была дополнена отдельными положениями.</w:t>
      </w: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необходимо проведение анализа изменений действующего законодательства Российской Федерации, разработка и своевременное внесение изменений в муниципальные нормативные правовые акты, рассмотрение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вступивших в законную силу решений судов о признании недействительными ненормативных правовых актов, незаконными решений и действий (бездействий) администрации.</w:t>
      </w:r>
    </w:p>
    <w:p w:rsidR="00054F28" w:rsidRDefault="00054F28" w:rsidP="00054F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5191" w:rsidRDefault="00C45191" w:rsidP="00054F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54F28" w:rsidRDefault="00054F28" w:rsidP="00054F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54F28" w:rsidRDefault="00054F28" w:rsidP="00054F2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Венцы</w:t>
      </w:r>
      <w:r w:rsidR="00C45191">
        <w:rPr>
          <w:rFonts w:ascii="Times New Roman" w:hAnsi="Times New Roman" w:cs="Times New Roman"/>
          <w:sz w:val="28"/>
          <w:szCs w:val="28"/>
        </w:rPr>
        <w:t>-Заря</w:t>
      </w:r>
      <w:proofErr w:type="gramEnd"/>
      <w:r w:rsidR="00C45191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="00C45191">
        <w:rPr>
          <w:rFonts w:ascii="Times New Roman" w:hAnsi="Times New Roman" w:cs="Times New Roman"/>
          <w:sz w:val="28"/>
          <w:szCs w:val="28"/>
        </w:rPr>
        <w:tab/>
      </w:r>
      <w:r w:rsidR="00C45191">
        <w:rPr>
          <w:rFonts w:ascii="Times New Roman" w:hAnsi="Times New Roman" w:cs="Times New Roman"/>
          <w:sz w:val="28"/>
          <w:szCs w:val="28"/>
        </w:rPr>
        <w:tab/>
      </w:r>
      <w:r w:rsidR="00C45191">
        <w:rPr>
          <w:rFonts w:ascii="Times New Roman" w:hAnsi="Times New Roman" w:cs="Times New Roman"/>
          <w:sz w:val="28"/>
          <w:szCs w:val="28"/>
        </w:rPr>
        <w:tab/>
      </w:r>
      <w:r w:rsidR="00C45191">
        <w:rPr>
          <w:rFonts w:ascii="Times New Roman" w:hAnsi="Times New Roman" w:cs="Times New Roman"/>
          <w:sz w:val="28"/>
          <w:szCs w:val="28"/>
        </w:rPr>
        <w:tab/>
        <w:t xml:space="preserve">       Э.Б. </w:t>
      </w:r>
      <w:proofErr w:type="spellStart"/>
      <w:r w:rsidR="00C45191">
        <w:rPr>
          <w:rFonts w:ascii="Times New Roman" w:hAnsi="Times New Roman" w:cs="Times New Roman"/>
          <w:sz w:val="28"/>
          <w:szCs w:val="28"/>
        </w:rPr>
        <w:t>Оленцова</w:t>
      </w:r>
      <w:proofErr w:type="spellEnd"/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054F28" w:rsidRDefault="00054F28" w:rsidP="00054F28">
      <w:pPr>
        <w:rPr>
          <w:rFonts w:ascii="Times New Roman" w:hAnsi="Times New Roman" w:cs="Times New Roman"/>
          <w:sz w:val="28"/>
          <w:szCs w:val="28"/>
        </w:rPr>
      </w:pPr>
    </w:p>
    <w:p w:rsidR="005913D1" w:rsidRPr="00054F28" w:rsidRDefault="005913D1" w:rsidP="00054F28"/>
    <w:sectPr w:rsidR="005913D1" w:rsidRPr="0005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91"/>
    <w:rsid w:val="00054F28"/>
    <w:rsid w:val="002A5959"/>
    <w:rsid w:val="00524D6B"/>
    <w:rsid w:val="005913D1"/>
    <w:rsid w:val="00592533"/>
    <w:rsid w:val="00982016"/>
    <w:rsid w:val="00B228CF"/>
    <w:rsid w:val="00C45191"/>
    <w:rsid w:val="00CE0291"/>
    <w:rsid w:val="00EA6880"/>
    <w:rsid w:val="00F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29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2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0291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CE0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291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29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0291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CE02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51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1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0ABBDE8FE18B96A4CE54E8F9155AB33D31DBEBA85D88E0BF171FED0M9U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1BABC8AD88E0BF171FED0M9UBH" TargetMode="External"/><Relationship Id="rId5" Type="http://schemas.openxmlformats.org/officeDocument/2006/relationships/hyperlink" Target="garantf1://70610072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2018-02-12T12:05:00Z</cp:lastPrinted>
  <dcterms:created xsi:type="dcterms:W3CDTF">2018-02-12T08:20:00Z</dcterms:created>
  <dcterms:modified xsi:type="dcterms:W3CDTF">2018-02-12T12:11:00Z</dcterms:modified>
</cp:coreProperties>
</file>