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B4" w:rsidRPr="00327BB4" w:rsidRDefault="00327BB4" w:rsidP="0032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B4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327B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27BB4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327BB4" w:rsidRPr="00327BB4" w:rsidRDefault="00327BB4" w:rsidP="0032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депутатов представительного органа </w:t>
      </w:r>
      <w:r w:rsidR="000B1AA4">
        <w:rPr>
          <w:rFonts w:ascii="Times New Roman" w:hAnsi="Times New Roman" w:cs="Times New Roman"/>
          <w:b/>
          <w:sz w:val="24"/>
          <w:szCs w:val="24"/>
          <w:u w:val="single"/>
        </w:rPr>
        <w:t>сельского</w:t>
      </w:r>
      <w:r w:rsidRPr="003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поселения </w:t>
      </w:r>
      <w:proofErr w:type="gramStart"/>
      <w:r w:rsidR="000B1AA4">
        <w:rPr>
          <w:rFonts w:ascii="Times New Roman" w:hAnsi="Times New Roman" w:cs="Times New Roman"/>
          <w:b/>
          <w:sz w:val="24"/>
          <w:szCs w:val="24"/>
          <w:u w:val="single"/>
        </w:rPr>
        <w:t>Венцы-Заря</w:t>
      </w:r>
      <w:proofErr w:type="gramEnd"/>
      <w:r w:rsidR="000B1A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7BB4">
        <w:rPr>
          <w:rFonts w:ascii="Times New Roman" w:hAnsi="Times New Roman" w:cs="Times New Roman"/>
          <w:b/>
          <w:sz w:val="24"/>
          <w:szCs w:val="24"/>
          <w:u w:val="single"/>
        </w:rPr>
        <w:t>Гулькевичского района</w:t>
      </w:r>
    </w:p>
    <w:p w:rsidR="00327BB4" w:rsidRPr="00327BB4" w:rsidRDefault="00327BB4" w:rsidP="0032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4">
        <w:rPr>
          <w:rFonts w:ascii="Times New Roman" w:hAnsi="Times New Roman" w:cs="Times New Roman"/>
          <w:sz w:val="24"/>
          <w:szCs w:val="24"/>
        </w:rPr>
        <w:t xml:space="preserve"> (название муниципального образования)</w:t>
      </w:r>
    </w:p>
    <w:p w:rsidR="00327BB4" w:rsidRPr="00327BB4" w:rsidRDefault="00327BB4" w:rsidP="0032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4"/>
        <w:gridCol w:w="1417"/>
        <w:gridCol w:w="1843"/>
        <w:gridCol w:w="2126"/>
        <w:gridCol w:w="2552"/>
        <w:gridCol w:w="2551"/>
        <w:gridCol w:w="1843"/>
      </w:tblGrid>
      <w:tr w:rsidR="00BA6DD8" w:rsidRPr="00CF446C" w:rsidTr="00BA6DD8">
        <w:tc>
          <w:tcPr>
            <w:tcW w:w="850" w:type="dxa"/>
          </w:tcPr>
          <w:p w:rsidR="00BA6DD8" w:rsidRDefault="00BA6DD8" w:rsidP="00BA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6DD8" w:rsidRPr="00CF446C" w:rsidRDefault="00BA6DD8" w:rsidP="00BA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BA6DD8" w:rsidRPr="00CF446C" w:rsidRDefault="00BA6DD8" w:rsidP="00BA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A6DD8" w:rsidRPr="00CF446C" w:rsidRDefault="00BA6DD8" w:rsidP="00BA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Партийная принадлежность, субъект выдвижения </w:t>
            </w:r>
          </w:p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на прошедших выборах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депутатской</w:t>
            </w:r>
          </w:p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bookmarkStart w:id="0" w:name="_GoBack"/>
            <w:bookmarkEnd w:id="0"/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Луконин Виктор Серафимович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22.09.1948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высшее, 1971 году закончил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общевойсковое командное училище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</w:tcPr>
          <w:p w:rsidR="00BA6DD8" w:rsidRPr="00CF446C" w:rsidRDefault="00BA6DD8" w:rsidP="00E57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Член партии «КПРФ»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работе с общественными организациями, законности, правопорядку, делам военнослужащих и казачеству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Кушнарев Геннадий Юрьевич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20.11.1970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, квалификация – географ, преподаватель географии, в 1992 году окончил Чечено-Ингушский госуниверситет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средней общеобразовательной школы  № 7 г. Гулькевичи, директор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здравоохранению, социальной политике, депутатской этике, правам человека, образованию, культуре, спорту, молодежной политике</w:t>
            </w:r>
            <w:proofErr w:type="gramEnd"/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Гупперт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Эвальдович</w:t>
            </w:r>
            <w:proofErr w:type="spellEnd"/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01.01.1952</w:t>
            </w:r>
          </w:p>
        </w:tc>
        <w:tc>
          <w:tcPr>
            <w:tcW w:w="1843" w:type="dxa"/>
          </w:tcPr>
          <w:p w:rsidR="00BA6DD8" w:rsidRPr="00CF446C" w:rsidRDefault="00BA6DD8" w:rsidP="00E57D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1977 году Ростовский-на-Дону электротехнический техникум, техник-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электромеханик 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ОАО Автономная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теплоэнергитическая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Гулькевичские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сети», начальник участка по ремонту и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эксплуатеции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котельного оборудования и тепловых сетей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Сторонник партии «Единая Россия»</w:t>
            </w:r>
          </w:p>
        </w:tc>
        <w:tc>
          <w:tcPr>
            <w:tcW w:w="2551" w:type="dxa"/>
          </w:tcPr>
          <w:p w:rsidR="00BA6DD8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содействия развитию сельскохозяйственного производства, природных ресурсов,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Pr="0022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транспорту, строительству, связи, ЖКХ и сельской инфраструктуре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Ярмульский Виктор Леонидович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30.07.1954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, 1995 год - Адыгейский государственный педагогический институт, музыка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551" w:type="dxa"/>
          </w:tcPr>
          <w:p w:rsidR="00BA6DD8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сельского поселения 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налогам, сборам и муниципальной собственности, экономике, торговле,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работе с общественными организациями, законности, правопорядку, делам военнослужащих и казачеству</w:t>
            </w:r>
            <w:proofErr w:type="gramEnd"/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Марченко Светлана Николаевна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26.03.1960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инженер оптик конструктор, в 1983 году окончила Новосибирский институт инженеров геодезии, аэрофотосъемки 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картографии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 детский сад № 26муниципального образования Гулькевичский район, заведующий хозяйством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Сторонник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61680D">
            <w:pPr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здравоохранению, социальной политике, депутатской этике, правам человека, образованию, культуре, спорту, молодежной политике</w:t>
            </w:r>
            <w:proofErr w:type="gramEnd"/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Петровская Ольга Викторовна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25.09.1972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квалификация – руководитель (организатор) творческого коллектива, в 1992 году окончила Ставропольское краевое училище культуры и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исскуства</w:t>
            </w:r>
            <w:proofErr w:type="spellEnd"/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МКУ «СЦКС сельского поселения 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района, хормейстер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здравоохранению, социальной политике, депутатской этике, правам человека, образованию, культуре, спорту, молодежной политике</w:t>
            </w:r>
            <w:proofErr w:type="gramEnd"/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Химюк Галина Анатольевна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09.08.1963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квалификация – бухгалтер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в 1981 году окончила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«Учреждение по обеспечению деятельности органов местного самоуправления и муниципальных учреждений сельского поселения 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района», главный специалист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551" w:type="dxa"/>
          </w:tcPr>
          <w:p w:rsidR="00BA6DD8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 сельского поселения 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содействия развитию сельскохозяйственного производства, природных ресурсов, охране окружающей среды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Морговская Людмила Алексеевна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10.09.1976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бакалавр, в 2015 году окончила 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«Адыгейский государственный университет»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«Сельская 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централизованная клубная система сельского поселения 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района», директор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Сторонник партии «Единая Россия»</w:t>
            </w:r>
          </w:p>
        </w:tc>
        <w:tc>
          <w:tcPr>
            <w:tcW w:w="2551" w:type="dxa"/>
          </w:tcPr>
          <w:p w:rsidR="00BA6DD8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сельского поселения 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налогам, сборам и муниципальной собственности, экономике, торговле, предпринимательству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Барабаш Николай Юрьевич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01.03.1972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учитель труда и физики, в 199 году окончил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техникум», заместитель директора по административно-хозяйственной работе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Сторонник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промышленности, транспорту, строительству, связи, ЖКХ и сельской инфраструктуре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Батищева Екатерина Анатольевна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01.01.1971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квалификация – провизор, в 1995 году окончила Запорожский государственный медицинский университет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Сторонник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налогам, сборам и муниципальной собственности, экономике, торговле, предпринимательству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Безлюдный Андрей 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07.04.1972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«Учреждение по обеспечению деятельности органов местного самоуправления и муниципальных учреждений сельского поселения 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района»,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1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здравоохранению, </w:t>
            </w:r>
            <w:r w:rsidRPr="0022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политике, депутатской этике, правам человека, образованию, культуре, спорту, молодежной политике</w:t>
            </w:r>
            <w:proofErr w:type="gramEnd"/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Черникова Татьяна Николаевна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16.05.1973</w:t>
            </w:r>
          </w:p>
        </w:tc>
        <w:tc>
          <w:tcPr>
            <w:tcW w:w="1843" w:type="dxa"/>
          </w:tcPr>
          <w:p w:rsidR="00BA6DD8" w:rsidRPr="00CF446C" w:rsidRDefault="00BA6DD8" w:rsidP="000B1A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Средне-специальное, 1995 году «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зооветеринарный техникум, зоотехник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работающая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промышленности, транспорту, строительству, связи, ЖКХ и сельской инфраструктуре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Очередько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29.08.1975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учитель истории, в 1998 году окончила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13 пос. Венцы муниципального образования Гулькевичский район имени дважды Героя 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Горбатко Виктора Васильевича, педагог-психолог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здравоохранению, социальной политике, депутатской этике, правам человека, образованию, культуре, спорту, молодежной политике</w:t>
            </w:r>
            <w:proofErr w:type="gramEnd"/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Строева Елена Александровна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04.11.1975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, квалификация – ветеринарный врач, в 1999 году окончила Ставропольскую государственную сельскохозяйственную академию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 пос. Венцы муниципального образования Гулькевичский район имени дважды Героя Советского Союза Горбатко Виктора Васильевича, учитель химии и биологии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Сторонник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налогам, сборам и муниципальной собственности, экономике, торговле, предпринимательству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Лесничий Александр Иванович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04.08.1977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высшее, квалификация – ученый агроном, в 1999 году окончи</w:t>
            </w: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а) Кубанский государственный аграрный университет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безпартийный</w:t>
            </w:r>
            <w:proofErr w:type="spellEnd"/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содействия развитию сельскохозяйственного производства, природных ресурсов, охране окружающей среды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Будзинский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07.05.1986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</w:t>
            </w: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квалификация – юрист, в 2005 году окончил Государственное образовательное учреждение среднего профессионального образования «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техникум»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работе с общественными </w:t>
            </w:r>
            <w:r w:rsidRPr="0022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законности, правопорядку, делам военнослужащих и казачеству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D8" w:rsidRPr="00CF446C" w:rsidTr="00BA6DD8">
        <w:tc>
          <w:tcPr>
            <w:tcW w:w="850" w:type="dxa"/>
          </w:tcPr>
          <w:p w:rsidR="00BA6DD8" w:rsidRPr="00BA6DD8" w:rsidRDefault="00BA6DD8" w:rsidP="00BA6D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A6DD8" w:rsidRPr="00CF446C" w:rsidRDefault="00BA6DD8" w:rsidP="00BA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Беляева Светлана Геннадьевна</w:t>
            </w:r>
          </w:p>
        </w:tc>
        <w:tc>
          <w:tcPr>
            <w:tcW w:w="1417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04.01.1960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– </w:t>
            </w:r>
            <w:proofErr w:type="spellStart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, в 2006 году окончила ФГОУ ВПО Ставропольский государственный аграрный университет</w:t>
            </w:r>
          </w:p>
        </w:tc>
        <w:tc>
          <w:tcPr>
            <w:tcW w:w="2126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</w:tcPr>
          <w:p w:rsidR="00BA6DD8" w:rsidRPr="00CF446C" w:rsidRDefault="00BA6DD8" w:rsidP="00327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6C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2551" w:type="dxa"/>
          </w:tcPr>
          <w:p w:rsidR="00BA6DD8" w:rsidRPr="00CF446C" w:rsidRDefault="00BA6DD8" w:rsidP="00327BB4">
            <w:pPr>
              <w:spacing w:after="0" w:line="240" w:lineRule="auto"/>
              <w:ind w:left="-103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1D">
              <w:rPr>
                <w:rFonts w:ascii="Times New Roman" w:hAnsi="Times New Roman" w:cs="Times New Roman"/>
                <w:sz w:val="24"/>
                <w:szCs w:val="24"/>
              </w:rPr>
              <w:t>Комиссия по работе с общественными организациями, законности, правопорядку, делам военнослужащих и казачеству</w:t>
            </w:r>
          </w:p>
        </w:tc>
        <w:tc>
          <w:tcPr>
            <w:tcW w:w="1843" w:type="dxa"/>
          </w:tcPr>
          <w:p w:rsidR="00BA6DD8" w:rsidRPr="00CF446C" w:rsidRDefault="00BA6DD8" w:rsidP="00327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BB4" w:rsidRDefault="00327BB4" w:rsidP="00BA6DD8">
      <w:pPr>
        <w:spacing w:after="0"/>
        <w:jc w:val="center"/>
      </w:pPr>
    </w:p>
    <w:sectPr w:rsidR="00327BB4" w:rsidSect="00327B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BF2"/>
    <w:multiLevelType w:val="hybridMultilevel"/>
    <w:tmpl w:val="9E1C2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B4"/>
    <w:rsid w:val="000B1AA4"/>
    <w:rsid w:val="0022011D"/>
    <w:rsid w:val="00327BB4"/>
    <w:rsid w:val="004511AE"/>
    <w:rsid w:val="0061680D"/>
    <w:rsid w:val="0064356C"/>
    <w:rsid w:val="00BA6DD8"/>
    <w:rsid w:val="00C36E79"/>
    <w:rsid w:val="00CF446C"/>
    <w:rsid w:val="00D5059D"/>
    <w:rsid w:val="00E57DA6"/>
    <w:rsid w:val="00F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Maluh</dc:creator>
  <cp:lastModifiedBy>glava</cp:lastModifiedBy>
  <cp:revision>2</cp:revision>
  <cp:lastPrinted>2021-08-30T11:09:00Z</cp:lastPrinted>
  <dcterms:created xsi:type="dcterms:W3CDTF">2021-08-30T11:13:00Z</dcterms:created>
  <dcterms:modified xsi:type="dcterms:W3CDTF">2021-08-30T11:13:00Z</dcterms:modified>
</cp:coreProperties>
</file>