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953"/>
        <w:gridCol w:w="567"/>
        <w:gridCol w:w="893"/>
      </w:tblGrid>
      <w:tr w:rsidR="002226DD" w:rsidRPr="002D418A" w:rsidTr="0044609F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6DD" w:rsidRPr="00BE59BD" w:rsidRDefault="002226DD" w:rsidP="0044609F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2226DD" w:rsidRDefault="002226DD" w:rsidP="0044609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-441960</wp:posOffset>
                  </wp:positionV>
                  <wp:extent cx="858520" cy="8629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26DD" w:rsidRDefault="002226DD" w:rsidP="0044609F">
            <w:pPr>
              <w:jc w:val="center"/>
              <w:rPr>
                <w:b/>
                <w:sz w:val="32"/>
                <w:szCs w:val="32"/>
              </w:rPr>
            </w:pPr>
          </w:p>
          <w:p w:rsidR="002226DD" w:rsidRPr="0079103D" w:rsidRDefault="002226DD" w:rsidP="0044609F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2226DD" w:rsidRDefault="002226DD" w:rsidP="0044609F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2226DD" w:rsidRDefault="002226DD" w:rsidP="0044609F">
            <w:pPr>
              <w:jc w:val="center"/>
              <w:rPr>
                <w:b/>
                <w:sz w:val="6"/>
                <w:szCs w:val="6"/>
              </w:rPr>
            </w:pPr>
          </w:p>
          <w:p w:rsidR="002226DD" w:rsidRDefault="002226DD" w:rsidP="004460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2226DD" w:rsidRPr="008E6963" w:rsidRDefault="002226DD" w:rsidP="0044609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26DD" w:rsidRPr="002D418A" w:rsidTr="0044609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6DD" w:rsidRPr="002D5D97" w:rsidRDefault="002226DD" w:rsidP="0044609F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6DD" w:rsidRPr="003659B0" w:rsidRDefault="002226DD" w:rsidP="00446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226DD" w:rsidRPr="002D7887" w:rsidRDefault="002226DD" w:rsidP="004460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6DD" w:rsidRPr="002D5D97" w:rsidRDefault="002226DD" w:rsidP="0044609F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6DD" w:rsidRPr="002D418A" w:rsidRDefault="002226DD" w:rsidP="004460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26DD" w:rsidRPr="002D418A" w:rsidTr="0044609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6DD" w:rsidRDefault="002226DD" w:rsidP="0044609F">
            <w:pPr>
              <w:jc w:val="center"/>
            </w:pPr>
            <w:r>
              <w:t>поселок Венцы</w:t>
            </w:r>
          </w:p>
          <w:p w:rsidR="002226DD" w:rsidRPr="009C52B9" w:rsidRDefault="002226DD" w:rsidP="0044609F">
            <w:pPr>
              <w:jc w:val="center"/>
            </w:pPr>
          </w:p>
        </w:tc>
      </w:tr>
      <w:tr w:rsidR="002226DD" w:rsidRPr="002D418A" w:rsidTr="0044609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6DD" w:rsidRDefault="002226DD" w:rsidP="0044609F">
            <w:pPr>
              <w:jc w:val="center"/>
              <w:rPr>
                <w:b/>
                <w:sz w:val="28"/>
                <w:szCs w:val="28"/>
              </w:rPr>
            </w:pPr>
            <w:r w:rsidRPr="007C3F22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</w:p>
          <w:p w:rsidR="002226DD" w:rsidRDefault="002226DD" w:rsidP="0044609F">
            <w:pPr>
              <w:jc w:val="center"/>
              <w:rPr>
                <w:b/>
                <w:sz w:val="28"/>
                <w:szCs w:val="28"/>
              </w:rPr>
            </w:pPr>
            <w:r w:rsidRPr="00D70FFE">
              <w:rPr>
                <w:b/>
                <w:bCs/>
                <w:kern w:val="1"/>
                <w:sz w:val="28"/>
                <w:szCs w:val="28"/>
              </w:rPr>
              <w:t xml:space="preserve">сельского поселения </w:t>
            </w:r>
            <w:proofErr w:type="gramStart"/>
            <w:r w:rsidRPr="00D70FFE">
              <w:rPr>
                <w:b/>
                <w:bCs/>
                <w:kern w:val="1"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sz w:val="28"/>
                <w:szCs w:val="28"/>
              </w:rPr>
              <w:t xml:space="preserve"> Гулькевичского района</w:t>
            </w:r>
          </w:p>
          <w:p w:rsidR="002226DD" w:rsidRPr="007C3F22" w:rsidRDefault="002226DD" w:rsidP="00446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трети</w:t>
            </w:r>
            <w:r w:rsidRPr="00F94A23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квартал 2023 года</w:t>
            </w:r>
          </w:p>
        </w:tc>
      </w:tr>
      <w:tr w:rsidR="002226DD" w:rsidRPr="002D418A" w:rsidTr="0044609F">
        <w:tblPrEx>
          <w:tblCellMar>
            <w:top w:w="0" w:type="dxa"/>
            <w:bottom w:w="0" w:type="dxa"/>
          </w:tblCellMar>
        </w:tblPrEx>
        <w:trPr>
          <w:trHeight w:val="703"/>
          <w:hidden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6DD" w:rsidRPr="009257F3" w:rsidRDefault="002226DD" w:rsidP="0044609F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</w:tbl>
    <w:p w:rsidR="002226DD" w:rsidRDefault="002226DD" w:rsidP="002226DD">
      <w:pPr>
        <w:ind w:firstLine="708"/>
        <w:jc w:val="both"/>
        <w:rPr>
          <w:sz w:val="28"/>
          <w:szCs w:val="28"/>
        </w:rPr>
      </w:pPr>
      <w:r w:rsidRPr="00CF58B1">
        <w:rPr>
          <w:sz w:val="28"/>
          <w:szCs w:val="28"/>
        </w:rPr>
        <w:t>В соответствии с пунктом 5 статьи 264.2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 xml:space="preserve">Бюджетного кодекса Российской Федерации </w:t>
      </w:r>
      <w:proofErr w:type="gramStart"/>
      <w:r w:rsidRPr="00CF58B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ю</w:t>
      </w:r>
      <w:r>
        <w:rPr>
          <w:sz w:val="28"/>
          <w:szCs w:val="28"/>
        </w:rPr>
        <w:t>:</w:t>
      </w:r>
      <w:r w:rsidRPr="00CF58B1">
        <w:rPr>
          <w:sz w:val="28"/>
          <w:szCs w:val="28"/>
        </w:rPr>
        <w:t xml:space="preserve"> </w:t>
      </w:r>
    </w:p>
    <w:p w:rsidR="002226DD" w:rsidRDefault="002226DD" w:rsidP="00222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2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отчет об исполнении бюджета </w:t>
      </w:r>
      <w:r w:rsidRPr="008E6963">
        <w:rPr>
          <w:bCs/>
          <w:kern w:val="1"/>
          <w:sz w:val="28"/>
          <w:szCs w:val="28"/>
        </w:rPr>
        <w:t xml:space="preserve">сельского поселения </w:t>
      </w:r>
      <w:proofErr w:type="gramStart"/>
      <w:r w:rsidRPr="008E6963">
        <w:rPr>
          <w:bCs/>
          <w:kern w:val="1"/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за третий</w:t>
      </w:r>
      <w:r w:rsidRPr="00271FA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D8112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D81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(прилагается).</w:t>
      </w:r>
    </w:p>
    <w:p w:rsidR="002226DD" w:rsidRDefault="002226DD" w:rsidP="00222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отчет об исполнении бюджета </w:t>
      </w:r>
      <w:r w:rsidRPr="008E6963">
        <w:rPr>
          <w:bCs/>
          <w:kern w:val="1"/>
          <w:sz w:val="28"/>
          <w:szCs w:val="28"/>
        </w:rPr>
        <w:t xml:space="preserve">сельского поселения </w:t>
      </w:r>
      <w:proofErr w:type="gramStart"/>
      <w:r w:rsidRPr="008E6963">
        <w:rPr>
          <w:bCs/>
          <w:kern w:val="1"/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за третий</w:t>
      </w:r>
      <w:r w:rsidRPr="00271FA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D8112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D81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Совет </w:t>
      </w:r>
      <w:r w:rsidRPr="008E6963">
        <w:rPr>
          <w:bCs/>
          <w:kern w:val="1"/>
          <w:sz w:val="28"/>
          <w:szCs w:val="28"/>
        </w:rPr>
        <w:t>сельского поселения Венцы-Заря</w:t>
      </w:r>
      <w:r>
        <w:rPr>
          <w:sz w:val="28"/>
          <w:szCs w:val="28"/>
        </w:rPr>
        <w:t xml:space="preserve"> Гулькевичского района</w:t>
      </w:r>
      <w:r w:rsidRPr="00031A11">
        <w:rPr>
          <w:sz w:val="28"/>
          <w:szCs w:val="28"/>
        </w:rPr>
        <w:t>.</w:t>
      </w:r>
    </w:p>
    <w:p w:rsidR="002226DD" w:rsidRDefault="002226DD" w:rsidP="00222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266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распорядителям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2226DD" w:rsidRDefault="002226DD" w:rsidP="00222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14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настоящего постановления возложить на главного специалиста администрации </w:t>
      </w:r>
      <w:r w:rsidRPr="008E6963">
        <w:rPr>
          <w:bCs/>
          <w:kern w:val="1"/>
          <w:sz w:val="28"/>
          <w:szCs w:val="28"/>
        </w:rPr>
        <w:t xml:space="preserve">сельского поселения </w:t>
      </w:r>
      <w:proofErr w:type="gramStart"/>
      <w:r w:rsidRPr="008E6963">
        <w:rPr>
          <w:bCs/>
          <w:kern w:val="1"/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С.С. </w:t>
      </w:r>
      <w:proofErr w:type="spellStart"/>
      <w:r>
        <w:rPr>
          <w:sz w:val="28"/>
          <w:szCs w:val="28"/>
        </w:rPr>
        <w:t>Атапина</w:t>
      </w:r>
      <w:proofErr w:type="spellEnd"/>
      <w:r>
        <w:rPr>
          <w:sz w:val="28"/>
          <w:szCs w:val="28"/>
        </w:rPr>
        <w:t xml:space="preserve">. </w:t>
      </w:r>
    </w:p>
    <w:p w:rsidR="002226DD" w:rsidRPr="002D418A" w:rsidRDefault="002226DD" w:rsidP="002226D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D325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подписания.</w:t>
      </w:r>
    </w:p>
    <w:tbl>
      <w:tblPr>
        <w:tblpPr w:leftFromText="180" w:rightFromText="180" w:vertAnchor="text" w:horzAnchor="margin" w:tblpX="-72" w:tblpY="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408"/>
        <w:gridCol w:w="2452"/>
      </w:tblGrid>
      <w:tr w:rsidR="002226DD" w:rsidRPr="002D418A" w:rsidTr="0044609F">
        <w:tblPrEx>
          <w:tblCellMar>
            <w:top w:w="0" w:type="dxa"/>
            <w:bottom w:w="0" w:type="dxa"/>
          </w:tblCellMar>
        </w:tblPrEx>
        <w:trPr>
          <w:trHeight w:val="368"/>
          <w:hidden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6DD" w:rsidRPr="00F9285E" w:rsidRDefault="002226DD" w:rsidP="0044609F">
            <w:pPr>
              <w:jc w:val="center"/>
              <w:rPr>
                <w:b/>
                <w:vanish/>
                <w:sz w:val="28"/>
                <w:szCs w:val="28"/>
              </w:rPr>
            </w:pPr>
            <w:proofErr w:type="gramStart"/>
            <w:r w:rsidRPr="00F9285E">
              <w:rPr>
                <w:b/>
                <w:vanish/>
                <w:sz w:val="28"/>
                <w:szCs w:val="28"/>
              </w:rPr>
              <w:t>о</w:t>
            </w:r>
            <w:proofErr w:type="gramEnd"/>
            <w:r w:rsidRPr="00F9285E">
              <w:rPr>
                <w:b/>
                <w:vanish/>
                <w:sz w:val="28"/>
                <w:szCs w:val="28"/>
              </w:rPr>
              <w:t>тступ</w:t>
            </w:r>
          </w:p>
          <w:p w:rsidR="002226DD" w:rsidRPr="00F9285E" w:rsidRDefault="002226DD" w:rsidP="004460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26DD" w:rsidRPr="002D418A" w:rsidTr="0044609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226DD" w:rsidRDefault="002226DD" w:rsidP="0044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26DD" w:rsidRPr="00F9285E" w:rsidRDefault="002226DD" w:rsidP="0044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8E6963">
              <w:rPr>
                <w:bCs/>
                <w:kern w:val="1"/>
                <w:sz w:val="28"/>
                <w:szCs w:val="28"/>
              </w:rPr>
              <w:t xml:space="preserve">сельского поселения </w:t>
            </w:r>
            <w:proofErr w:type="gramStart"/>
            <w:r w:rsidRPr="008E6963">
              <w:rPr>
                <w:bCs/>
                <w:kern w:val="1"/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2226DD" w:rsidRPr="00F9285E" w:rsidRDefault="002226DD" w:rsidP="0044609F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6DD" w:rsidRPr="00F9285E" w:rsidRDefault="002226DD" w:rsidP="004460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Вишневский</w:t>
            </w:r>
          </w:p>
        </w:tc>
      </w:tr>
    </w:tbl>
    <w:p w:rsidR="008D2849" w:rsidRDefault="008D2849"/>
    <w:p w:rsidR="002226DD" w:rsidRDefault="002226DD"/>
    <w:p w:rsidR="002226DD" w:rsidRDefault="002226DD"/>
    <w:p w:rsidR="002226DD" w:rsidRDefault="002226DD"/>
    <w:p w:rsidR="002226DD" w:rsidRDefault="002226DD"/>
    <w:p w:rsidR="002226DD" w:rsidRDefault="002226DD"/>
    <w:p w:rsidR="002226DD" w:rsidRDefault="002226DD"/>
    <w:p w:rsidR="002226DD" w:rsidRDefault="002226DD"/>
    <w:p w:rsidR="002226DD" w:rsidRDefault="002226DD"/>
    <w:p w:rsidR="002226DD" w:rsidRDefault="002226DD"/>
    <w:p w:rsidR="002226DD" w:rsidRDefault="002226DD"/>
    <w:p w:rsidR="002226DD" w:rsidRDefault="002226DD"/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2226DD" w:rsidRPr="002226DD" w:rsidTr="0044609F">
        <w:tc>
          <w:tcPr>
            <w:tcW w:w="4927" w:type="dxa"/>
            <w:shd w:val="clear" w:color="auto" w:fill="auto"/>
          </w:tcPr>
          <w:p w:rsidR="002226DD" w:rsidRPr="002226DD" w:rsidRDefault="002226DD" w:rsidP="00222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226DD" w:rsidRPr="002226DD" w:rsidRDefault="002226DD" w:rsidP="002226DD">
            <w:pPr>
              <w:jc w:val="center"/>
              <w:rPr>
                <w:sz w:val="28"/>
                <w:szCs w:val="28"/>
              </w:rPr>
            </w:pPr>
            <w:r w:rsidRPr="002226DD">
              <w:rPr>
                <w:sz w:val="28"/>
                <w:szCs w:val="28"/>
              </w:rPr>
              <w:t>ПРИЛОЖЕНИЕ</w:t>
            </w:r>
          </w:p>
        </w:tc>
      </w:tr>
      <w:tr w:rsidR="002226DD" w:rsidRPr="002226DD" w:rsidTr="0044609F">
        <w:tc>
          <w:tcPr>
            <w:tcW w:w="4927" w:type="dxa"/>
            <w:shd w:val="clear" w:color="auto" w:fill="auto"/>
          </w:tcPr>
          <w:p w:rsidR="002226DD" w:rsidRPr="002226DD" w:rsidRDefault="002226DD" w:rsidP="00222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226DD" w:rsidRPr="002226DD" w:rsidRDefault="002226DD" w:rsidP="002226DD">
            <w:pPr>
              <w:jc w:val="center"/>
              <w:rPr>
                <w:sz w:val="28"/>
                <w:szCs w:val="28"/>
              </w:rPr>
            </w:pPr>
          </w:p>
        </w:tc>
      </w:tr>
      <w:tr w:rsidR="002226DD" w:rsidRPr="002226DD" w:rsidTr="0044609F">
        <w:tc>
          <w:tcPr>
            <w:tcW w:w="4927" w:type="dxa"/>
            <w:shd w:val="clear" w:color="auto" w:fill="auto"/>
          </w:tcPr>
          <w:p w:rsidR="002226DD" w:rsidRPr="002226DD" w:rsidRDefault="002226DD" w:rsidP="00222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226DD" w:rsidRPr="002226DD" w:rsidRDefault="002226DD" w:rsidP="002226DD">
            <w:pPr>
              <w:jc w:val="center"/>
              <w:rPr>
                <w:sz w:val="28"/>
                <w:szCs w:val="28"/>
              </w:rPr>
            </w:pPr>
            <w:r w:rsidRPr="002226DD">
              <w:rPr>
                <w:sz w:val="28"/>
                <w:szCs w:val="28"/>
              </w:rPr>
              <w:t>УТВЕРЖДЕН</w:t>
            </w:r>
          </w:p>
          <w:p w:rsidR="002226DD" w:rsidRPr="002226DD" w:rsidRDefault="002226DD" w:rsidP="002226DD">
            <w:pPr>
              <w:jc w:val="center"/>
              <w:rPr>
                <w:sz w:val="28"/>
                <w:szCs w:val="28"/>
              </w:rPr>
            </w:pPr>
            <w:r w:rsidRPr="002226DD">
              <w:rPr>
                <w:sz w:val="28"/>
                <w:szCs w:val="28"/>
              </w:rPr>
              <w:t xml:space="preserve">постановлением администрации </w:t>
            </w:r>
            <w:r w:rsidRPr="002226DD">
              <w:rPr>
                <w:sz w:val="28"/>
              </w:rPr>
              <w:t xml:space="preserve">сельского поселения </w:t>
            </w:r>
            <w:proofErr w:type="gramStart"/>
            <w:r w:rsidRPr="002226DD">
              <w:rPr>
                <w:sz w:val="28"/>
              </w:rPr>
              <w:t>Венцы-Заря</w:t>
            </w:r>
            <w:proofErr w:type="gramEnd"/>
            <w:r w:rsidRPr="002226DD">
              <w:rPr>
                <w:b/>
                <w:sz w:val="28"/>
              </w:rPr>
              <w:t xml:space="preserve"> </w:t>
            </w:r>
            <w:r w:rsidRPr="002226DD">
              <w:rPr>
                <w:sz w:val="28"/>
                <w:szCs w:val="28"/>
              </w:rPr>
              <w:t>Гулькевичский район</w:t>
            </w:r>
          </w:p>
          <w:p w:rsidR="002226DD" w:rsidRPr="002226DD" w:rsidRDefault="002226DD" w:rsidP="002226DD">
            <w:pPr>
              <w:jc w:val="center"/>
              <w:rPr>
                <w:sz w:val="28"/>
                <w:szCs w:val="28"/>
              </w:rPr>
            </w:pPr>
            <w:r w:rsidRPr="002226DD">
              <w:rPr>
                <w:sz w:val="28"/>
                <w:szCs w:val="28"/>
              </w:rPr>
              <w:t xml:space="preserve">от                     </w:t>
            </w:r>
            <w:proofErr w:type="gramStart"/>
            <w:r w:rsidRPr="002226DD">
              <w:rPr>
                <w:sz w:val="28"/>
                <w:szCs w:val="28"/>
              </w:rPr>
              <w:t>г</w:t>
            </w:r>
            <w:proofErr w:type="gramEnd"/>
            <w:r w:rsidRPr="002226DD">
              <w:rPr>
                <w:sz w:val="28"/>
                <w:szCs w:val="28"/>
              </w:rPr>
              <w:t xml:space="preserve">. №        </w:t>
            </w:r>
          </w:p>
        </w:tc>
      </w:tr>
    </w:tbl>
    <w:p w:rsidR="002226DD" w:rsidRPr="002226DD" w:rsidRDefault="002226DD" w:rsidP="002226DD">
      <w:pPr>
        <w:jc w:val="center"/>
        <w:rPr>
          <w:sz w:val="28"/>
          <w:szCs w:val="28"/>
        </w:rPr>
      </w:pPr>
    </w:p>
    <w:p w:rsidR="002226DD" w:rsidRPr="002226DD" w:rsidRDefault="002226DD" w:rsidP="002226DD">
      <w:pPr>
        <w:jc w:val="center"/>
        <w:rPr>
          <w:sz w:val="28"/>
          <w:szCs w:val="28"/>
        </w:rPr>
      </w:pPr>
      <w:r w:rsidRPr="002226DD">
        <w:rPr>
          <w:sz w:val="28"/>
          <w:szCs w:val="28"/>
        </w:rPr>
        <w:t>ОТЧЕТ</w:t>
      </w:r>
    </w:p>
    <w:p w:rsidR="002226DD" w:rsidRPr="002226DD" w:rsidRDefault="002226DD" w:rsidP="002226DD">
      <w:pPr>
        <w:jc w:val="center"/>
        <w:rPr>
          <w:sz w:val="28"/>
          <w:szCs w:val="28"/>
        </w:rPr>
      </w:pPr>
      <w:r w:rsidRPr="002226DD">
        <w:rPr>
          <w:sz w:val="28"/>
          <w:szCs w:val="28"/>
        </w:rPr>
        <w:t xml:space="preserve">об исполнении бюджета </w:t>
      </w:r>
      <w:r w:rsidRPr="002226DD">
        <w:rPr>
          <w:sz w:val="28"/>
        </w:rPr>
        <w:t xml:space="preserve">сельского поселения </w:t>
      </w:r>
      <w:proofErr w:type="gramStart"/>
      <w:r w:rsidRPr="002226DD">
        <w:rPr>
          <w:sz w:val="28"/>
        </w:rPr>
        <w:t>Венцы-Заря</w:t>
      </w:r>
      <w:proofErr w:type="gramEnd"/>
    </w:p>
    <w:p w:rsidR="002226DD" w:rsidRPr="002226DD" w:rsidRDefault="002226DD" w:rsidP="002226DD">
      <w:pPr>
        <w:jc w:val="center"/>
        <w:rPr>
          <w:sz w:val="28"/>
          <w:szCs w:val="28"/>
        </w:rPr>
      </w:pPr>
      <w:r w:rsidRPr="002226DD">
        <w:rPr>
          <w:sz w:val="28"/>
          <w:szCs w:val="28"/>
        </w:rPr>
        <w:t>Гулькевичского района за третий квартал 2023 года</w:t>
      </w:r>
    </w:p>
    <w:p w:rsidR="002226DD" w:rsidRPr="002226DD" w:rsidRDefault="002226DD" w:rsidP="002226DD">
      <w:pPr>
        <w:jc w:val="both"/>
        <w:rPr>
          <w:sz w:val="28"/>
          <w:szCs w:val="28"/>
        </w:rPr>
      </w:pPr>
    </w:p>
    <w:p w:rsidR="002226DD" w:rsidRPr="002226DD" w:rsidRDefault="002226DD" w:rsidP="002226DD">
      <w:pPr>
        <w:jc w:val="center"/>
        <w:rPr>
          <w:sz w:val="28"/>
          <w:szCs w:val="28"/>
        </w:rPr>
      </w:pPr>
      <w:r w:rsidRPr="002226DD">
        <w:rPr>
          <w:sz w:val="28"/>
          <w:szCs w:val="28"/>
        </w:rPr>
        <w:t>I. ДОХОДЫ</w:t>
      </w:r>
    </w:p>
    <w:p w:rsidR="002226DD" w:rsidRPr="002226DD" w:rsidRDefault="002226DD" w:rsidP="002226DD">
      <w:pPr>
        <w:jc w:val="center"/>
        <w:rPr>
          <w:sz w:val="28"/>
          <w:szCs w:val="28"/>
        </w:rPr>
      </w:pPr>
      <w:r w:rsidRPr="002226DD">
        <w:rPr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620"/>
        <w:gridCol w:w="1260"/>
      </w:tblGrid>
      <w:tr w:rsidR="002226DD" w:rsidRPr="002226DD" w:rsidTr="0044609F">
        <w:tc>
          <w:tcPr>
            <w:tcW w:w="5328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 xml:space="preserve">Утверждено в бюджете </w:t>
            </w:r>
          </w:p>
          <w:p w:rsidR="002226DD" w:rsidRPr="002226DD" w:rsidRDefault="002226DD" w:rsidP="002226DD">
            <w:pPr>
              <w:jc w:val="center"/>
            </w:pPr>
            <w:r w:rsidRPr="002226DD">
              <w:t>на 2023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 xml:space="preserve">Исполнено на </w:t>
            </w:r>
          </w:p>
          <w:p w:rsidR="002226DD" w:rsidRPr="002226DD" w:rsidRDefault="002226DD" w:rsidP="002226DD">
            <w:pPr>
              <w:jc w:val="center"/>
            </w:pPr>
            <w:r w:rsidRPr="002226DD">
              <w:t>01.10.2023г.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proofErr w:type="spellStart"/>
            <w:proofErr w:type="gramStart"/>
            <w:r w:rsidRPr="002226DD">
              <w:t>Исполне-ние</w:t>
            </w:r>
            <w:proofErr w:type="spellEnd"/>
            <w:proofErr w:type="gramEnd"/>
            <w:r w:rsidRPr="002226DD">
              <w:t>,</w:t>
            </w:r>
          </w:p>
          <w:p w:rsidR="002226DD" w:rsidRPr="002226DD" w:rsidRDefault="002226DD" w:rsidP="002226DD">
            <w:pPr>
              <w:jc w:val="center"/>
            </w:pPr>
            <w:r w:rsidRPr="002226DD">
              <w:t>%</w:t>
            </w:r>
          </w:p>
        </w:tc>
      </w:tr>
      <w:tr w:rsidR="002226DD" w:rsidRPr="002226DD" w:rsidTr="0044609F">
        <w:trPr>
          <w:trHeight w:val="102"/>
        </w:trPr>
        <w:tc>
          <w:tcPr>
            <w:tcW w:w="532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2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3</w:t>
            </w:r>
          </w:p>
        </w:tc>
        <w:tc>
          <w:tcPr>
            <w:tcW w:w="1260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4</w:t>
            </w:r>
          </w:p>
        </w:tc>
      </w:tr>
      <w:tr w:rsidR="002226DD" w:rsidRPr="002226DD" w:rsidTr="0044609F">
        <w:trPr>
          <w:trHeight w:val="70"/>
        </w:trPr>
        <w:tc>
          <w:tcPr>
            <w:tcW w:w="5328" w:type="dxa"/>
            <w:shd w:val="clear" w:color="auto" w:fill="auto"/>
          </w:tcPr>
          <w:p w:rsidR="002226DD" w:rsidRPr="002226DD" w:rsidRDefault="002226DD" w:rsidP="002226DD">
            <w:r w:rsidRPr="002226DD"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 xml:space="preserve">5780,0 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>3 687,07</w:t>
            </w:r>
          </w:p>
        </w:tc>
        <w:tc>
          <w:tcPr>
            <w:tcW w:w="1260" w:type="dxa"/>
            <w:shd w:val="clear" w:color="auto" w:fill="auto"/>
          </w:tcPr>
          <w:p w:rsidR="002226DD" w:rsidRPr="002226DD" w:rsidRDefault="002226DD" w:rsidP="002226DD">
            <w:pPr>
              <w:jc w:val="right"/>
              <w:rPr>
                <w:highlight w:val="yellow"/>
              </w:rPr>
            </w:pPr>
            <w:r w:rsidRPr="002226DD">
              <w:t>63,79</w:t>
            </w:r>
          </w:p>
        </w:tc>
      </w:tr>
      <w:tr w:rsidR="002226DD" w:rsidRPr="002226DD" w:rsidTr="0044609F">
        <w:trPr>
          <w:trHeight w:val="70"/>
        </w:trPr>
        <w:tc>
          <w:tcPr>
            <w:tcW w:w="5328" w:type="dxa"/>
            <w:shd w:val="clear" w:color="auto" w:fill="auto"/>
          </w:tcPr>
          <w:p w:rsidR="002226DD" w:rsidRPr="002226DD" w:rsidRDefault="002226DD" w:rsidP="002226DD">
            <w:r w:rsidRPr="002226DD"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</w:p>
          <w:p w:rsidR="002226DD" w:rsidRPr="002226DD" w:rsidRDefault="002226DD" w:rsidP="002226DD">
            <w:pPr>
              <w:jc w:val="right"/>
            </w:pPr>
            <w:r w:rsidRPr="002226DD">
              <w:t xml:space="preserve">4500,4 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</w:p>
          <w:p w:rsidR="002226DD" w:rsidRPr="002226DD" w:rsidRDefault="002226DD" w:rsidP="002226DD">
            <w:pPr>
              <w:jc w:val="right"/>
            </w:pPr>
            <w:r w:rsidRPr="002226DD">
              <w:t>3 789,75</w:t>
            </w:r>
          </w:p>
        </w:tc>
        <w:tc>
          <w:tcPr>
            <w:tcW w:w="1260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>84,21</w:t>
            </w:r>
          </w:p>
        </w:tc>
      </w:tr>
      <w:tr w:rsidR="002226DD" w:rsidRPr="002226DD" w:rsidTr="0044609F">
        <w:trPr>
          <w:trHeight w:val="70"/>
        </w:trPr>
        <w:tc>
          <w:tcPr>
            <w:tcW w:w="5328" w:type="dxa"/>
            <w:shd w:val="clear" w:color="auto" w:fill="auto"/>
          </w:tcPr>
          <w:p w:rsidR="002226DD" w:rsidRPr="002226DD" w:rsidRDefault="002226DD" w:rsidP="002226DD">
            <w:r w:rsidRPr="002226DD"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233,00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233,08</w:t>
            </w:r>
          </w:p>
        </w:tc>
        <w:tc>
          <w:tcPr>
            <w:tcW w:w="1260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>100,03</w:t>
            </w:r>
          </w:p>
        </w:tc>
      </w:tr>
      <w:tr w:rsidR="002226DD" w:rsidRPr="002226DD" w:rsidTr="0044609F">
        <w:trPr>
          <w:trHeight w:val="70"/>
        </w:trPr>
        <w:tc>
          <w:tcPr>
            <w:tcW w:w="5328" w:type="dxa"/>
            <w:shd w:val="clear" w:color="auto" w:fill="auto"/>
          </w:tcPr>
          <w:p w:rsidR="002226DD" w:rsidRPr="002226DD" w:rsidRDefault="002226DD" w:rsidP="002226DD">
            <w:r w:rsidRPr="002226DD"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2 800,00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-90,86</w:t>
            </w:r>
          </w:p>
        </w:tc>
        <w:tc>
          <w:tcPr>
            <w:tcW w:w="1260" w:type="dxa"/>
            <w:shd w:val="clear" w:color="auto" w:fill="auto"/>
          </w:tcPr>
          <w:p w:rsidR="002226DD" w:rsidRPr="002226DD" w:rsidRDefault="002226DD" w:rsidP="002226DD">
            <w:pPr>
              <w:jc w:val="right"/>
              <w:rPr>
                <w:highlight w:val="yellow"/>
              </w:rPr>
            </w:pPr>
            <w:r w:rsidRPr="002226DD">
              <w:t>-3,24</w:t>
            </w:r>
          </w:p>
        </w:tc>
      </w:tr>
      <w:tr w:rsidR="002226DD" w:rsidRPr="002226DD" w:rsidTr="0044609F">
        <w:trPr>
          <w:trHeight w:val="118"/>
        </w:trPr>
        <w:tc>
          <w:tcPr>
            <w:tcW w:w="5328" w:type="dxa"/>
            <w:shd w:val="clear" w:color="auto" w:fill="auto"/>
          </w:tcPr>
          <w:p w:rsidR="002226DD" w:rsidRPr="002226DD" w:rsidRDefault="002226DD" w:rsidP="002226DD">
            <w:r w:rsidRPr="002226DD">
              <w:t>Земельный налог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7 650,00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1 827,35</w:t>
            </w:r>
          </w:p>
        </w:tc>
        <w:tc>
          <w:tcPr>
            <w:tcW w:w="1260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>23,89</w:t>
            </w:r>
          </w:p>
        </w:tc>
      </w:tr>
      <w:tr w:rsidR="002226DD" w:rsidRPr="002226DD" w:rsidTr="0044609F">
        <w:trPr>
          <w:trHeight w:val="206"/>
        </w:trPr>
        <w:tc>
          <w:tcPr>
            <w:tcW w:w="5328" w:type="dxa"/>
            <w:shd w:val="clear" w:color="auto" w:fill="auto"/>
          </w:tcPr>
          <w:p w:rsidR="002226DD" w:rsidRPr="002226DD" w:rsidRDefault="002226DD" w:rsidP="002226DD">
            <w:pPr>
              <w:autoSpaceDE w:val="0"/>
              <w:autoSpaceDN w:val="0"/>
              <w:adjustRightInd w:val="0"/>
            </w:pPr>
            <w:r w:rsidRPr="002226D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160,00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115,74</w:t>
            </w:r>
          </w:p>
        </w:tc>
        <w:tc>
          <w:tcPr>
            <w:tcW w:w="1260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>72,34</w:t>
            </w:r>
          </w:p>
        </w:tc>
      </w:tr>
      <w:tr w:rsidR="002226DD" w:rsidRPr="002226DD" w:rsidTr="0044609F">
        <w:trPr>
          <w:trHeight w:val="206"/>
        </w:trPr>
        <w:tc>
          <w:tcPr>
            <w:tcW w:w="5328" w:type="dxa"/>
            <w:shd w:val="clear" w:color="auto" w:fill="auto"/>
          </w:tcPr>
          <w:p w:rsidR="002226DD" w:rsidRPr="002226DD" w:rsidRDefault="002226DD" w:rsidP="002226DD">
            <w:pPr>
              <w:autoSpaceDE w:val="0"/>
              <w:autoSpaceDN w:val="0"/>
              <w:adjustRightInd w:val="0"/>
            </w:pPr>
            <w:r w:rsidRPr="002226DD"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120,00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85,56</w:t>
            </w:r>
          </w:p>
        </w:tc>
        <w:tc>
          <w:tcPr>
            <w:tcW w:w="1260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>71,30</w:t>
            </w:r>
          </w:p>
        </w:tc>
      </w:tr>
      <w:tr w:rsidR="002226DD" w:rsidRPr="002226DD" w:rsidTr="0044609F">
        <w:trPr>
          <w:trHeight w:val="381"/>
        </w:trPr>
        <w:tc>
          <w:tcPr>
            <w:tcW w:w="5328" w:type="dxa"/>
            <w:shd w:val="clear" w:color="auto" w:fill="auto"/>
          </w:tcPr>
          <w:p w:rsidR="002226DD" w:rsidRPr="002226DD" w:rsidRDefault="002226DD" w:rsidP="002226DD">
            <w:pPr>
              <w:rPr>
                <w:b/>
              </w:rPr>
            </w:pPr>
            <w:r w:rsidRPr="002226DD">
              <w:rPr>
                <w:b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  <w:rPr>
                <w:b/>
              </w:rPr>
            </w:pPr>
            <w:r w:rsidRPr="002226DD">
              <w:rPr>
                <w:b/>
              </w:rPr>
              <w:t>20 963,40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  <w:rPr>
                <w:b/>
              </w:rPr>
            </w:pPr>
            <w:r w:rsidRPr="002226DD">
              <w:rPr>
                <w:b/>
              </w:rPr>
              <w:t>9 446,39</w:t>
            </w:r>
          </w:p>
        </w:tc>
        <w:tc>
          <w:tcPr>
            <w:tcW w:w="1260" w:type="dxa"/>
            <w:shd w:val="clear" w:color="auto" w:fill="auto"/>
          </w:tcPr>
          <w:p w:rsidR="002226DD" w:rsidRPr="002226DD" w:rsidRDefault="002226DD" w:rsidP="002226DD">
            <w:pPr>
              <w:jc w:val="right"/>
              <w:rPr>
                <w:b/>
                <w:highlight w:val="yellow"/>
              </w:rPr>
            </w:pPr>
            <w:r w:rsidRPr="002226DD">
              <w:rPr>
                <w:b/>
              </w:rPr>
              <w:t>45,06</w:t>
            </w:r>
          </w:p>
        </w:tc>
      </w:tr>
      <w:tr w:rsidR="002226DD" w:rsidRPr="002226DD" w:rsidTr="0044609F">
        <w:trPr>
          <w:trHeight w:val="142"/>
        </w:trPr>
        <w:tc>
          <w:tcPr>
            <w:tcW w:w="5328" w:type="dxa"/>
            <w:shd w:val="clear" w:color="auto" w:fill="auto"/>
          </w:tcPr>
          <w:p w:rsidR="002226DD" w:rsidRPr="002226DD" w:rsidRDefault="002226DD" w:rsidP="002226DD">
            <w:r w:rsidRPr="002226D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16 247,20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16 141,38</w:t>
            </w:r>
          </w:p>
        </w:tc>
        <w:tc>
          <w:tcPr>
            <w:tcW w:w="1260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>99,35</w:t>
            </w:r>
          </w:p>
        </w:tc>
      </w:tr>
      <w:tr w:rsidR="002226DD" w:rsidRPr="002226DD" w:rsidTr="0044609F">
        <w:trPr>
          <w:trHeight w:val="288"/>
        </w:trPr>
        <w:tc>
          <w:tcPr>
            <w:tcW w:w="5328" w:type="dxa"/>
            <w:shd w:val="clear" w:color="auto" w:fill="auto"/>
          </w:tcPr>
          <w:p w:rsidR="002226DD" w:rsidRPr="002226DD" w:rsidRDefault="002226DD" w:rsidP="002226DD">
            <w:pPr>
              <w:rPr>
                <w:b/>
              </w:rPr>
            </w:pPr>
            <w:r w:rsidRPr="002226DD">
              <w:rPr>
                <w:b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  <w:rPr>
                <w:b/>
              </w:rPr>
            </w:pPr>
            <w:r w:rsidRPr="002226DD">
              <w:rPr>
                <w:b/>
              </w:rPr>
              <w:t>16 247,20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  <w:rPr>
                <w:b/>
              </w:rPr>
            </w:pPr>
            <w:r w:rsidRPr="002226DD">
              <w:rPr>
                <w:b/>
              </w:rPr>
              <w:t>16 141,38</w:t>
            </w:r>
          </w:p>
        </w:tc>
        <w:tc>
          <w:tcPr>
            <w:tcW w:w="1260" w:type="dxa"/>
            <w:shd w:val="clear" w:color="auto" w:fill="auto"/>
          </w:tcPr>
          <w:p w:rsidR="002226DD" w:rsidRPr="002226DD" w:rsidRDefault="002226DD" w:rsidP="002226DD">
            <w:pPr>
              <w:jc w:val="right"/>
              <w:rPr>
                <w:b/>
              </w:rPr>
            </w:pPr>
            <w:r w:rsidRPr="002226DD">
              <w:rPr>
                <w:b/>
              </w:rPr>
              <w:t>99,35</w:t>
            </w:r>
          </w:p>
        </w:tc>
      </w:tr>
      <w:tr w:rsidR="002226DD" w:rsidRPr="002226DD" w:rsidTr="0044609F">
        <w:trPr>
          <w:trHeight w:val="338"/>
        </w:trPr>
        <w:tc>
          <w:tcPr>
            <w:tcW w:w="5328" w:type="dxa"/>
            <w:shd w:val="clear" w:color="auto" w:fill="auto"/>
          </w:tcPr>
          <w:p w:rsidR="002226DD" w:rsidRPr="002226DD" w:rsidRDefault="002226DD" w:rsidP="002226DD">
            <w:pPr>
              <w:rPr>
                <w:b/>
              </w:rPr>
            </w:pPr>
            <w:r w:rsidRPr="002226DD">
              <w:rPr>
                <w:b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  <w:rPr>
                <w:b/>
              </w:rPr>
            </w:pPr>
            <w:r w:rsidRPr="002226DD">
              <w:rPr>
                <w:b/>
              </w:rPr>
              <w:t>37 576,60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  <w:rPr>
                <w:b/>
              </w:rPr>
            </w:pPr>
            <w:r w:rsidRPr="002226DD">
              <w:rPr>
                <w:b/>
              </w:rPr>
              <w:t>25 875,96</w:t>
            </w:r>
          </w:p>
        </w:tc>
        <w:tc>
          <w:tcPr>
            <w:tcW w:w="1260" w:type="dxa"/>
            <w:shd w:val="clear" w:color="auto" w:fill="auto"/>
          </w:tcPr>
          <w:p w:rsidR="002226DD" w:rsidRPr="002226DD" w:rsidRDefault="002226DD" w:rsidP="002226DD">
            <w:pPr>
              <w:jc w:val="right"/>
              <w:rPr>
                <w:b/>
              </w:rPr>
            </w:pPr>
            <w:r w:rsidRPr="002226DD">
              <w:rPr>
                <w:b/>
              </w:rPr>
              <w:t>68,86</w:t>
            </w:r>
          </w:p>
        </w:tc>
      </w:tr>
    </w:tbl>
    <w:p w:rsidR="002226DD" w:rsidRPr="002226DD" w:rsidRDefault="002226DD" w:rsidP="002226DD">
      <w:pPr>
        <w:jc w:val="center"/>
        <w:rPr>
          <w:sz w:val="28"/>
          <w:szCs w:val="28"/>
        </w:rPr>
      </w:pPr>
    </w:p>
    <w:p w:rsidR="002226DD" w:rsidRPr="002226DD" w:rsidRDefault="002226DD" w:rsidP="002226DD">
      <w:pPr>
        <w:tabs>
          <w:tab w:val="left" w:pos="5954"/>
        </w:tabs>
        <w:jc w:val="center"/>
        <w:rPr>
          <w:sz w:val="28"/>
          <w:szCs w:val="28"/>
        </w:rPr>
      </w:pPr>
    </w:p>
    <w:p w:rsidR="002226DD" w:rsidRPr="002226DD" w:rsidRDefault="002226DD" w:rsidP="002226DD">
      <w:pPr>
        <w:tabs>
          <w:tab w:val="left" w:pos="5954"/>
        </w:tabs>
        <w:jc w:val="center"/>
        <w:rPr>
          <w:sz w:val="28"/>
          <w:szCs w:val="28"/>
        </w:rPr>
      </w:pPr>
      <w:r w:rsidRPr="002226DD">
        <w:rPr>
          <w:sz w:val="28"/>
          <w:szCs w:val="28"/>
        </w:rPr>
        <w:t>II. РАСХОДЫ</w:t>
      </w:r>
    </w:p>
    <w:p w:rsidR="002226DD" w:rsidRPr="002226DD" w:rsidRDefault="002226DD" w:rsidP="002226DD">
      <w:pPr>
        <w:tabs>
          <w:tab w:val="left" w:pos="5954"/>
        </w:tabs>
        <w:jc w:val="center"/>
        <w:rPr>
          <w:sz w:val="28"/>
          <w:szCs w:val="28"/>
        </w:rPr>
      </w:pPr>
      <w:r w:rsidRPr="002226DD">
        <w:rPr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835"/>
        <w:gridCol w:w="993"/>
        <w:gridCol w:w="992"/>
        <w:gridCol w:w="1559"/>
        <w:gridCol w:w="1559"/>
        <w:gridCol w:w="1188"/>
      </w:tblGrid>
      <w:tr w:rsidR="002226DD" w:rsidRPr="002226DD" w:rsidTr="0044609F">
        <w:trPr>
          <w:trHeight w:val="481"/>
          <w:jc w:val="center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 xml:space="preserve">№ </w:t>
            </w:r>
            <w:proofErr w:type="gramStart"/>
            <w:r w:rsidRPr="002226DD">
              <w:t>п</w:t>
            </w:r>
            <w:proofErr w:type="gramEnd"/>
            <w:r w:rsidRPr="002226DD"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Наименование расходов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Бюджетная</w:t>
            </w:r>
          </w:p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классификация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Утверждено в бюджете на 2023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Исполнено на 01.10.2023 г.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proofErr w:type="spellStart"/>
            <w:proofErr w:type="gramStart"/>
            <w:r w:rsidRPr="002226DD">
              <w:t>Исполне-ние</w:t>
            </w:r>
            <w:proofErr w:type="spellEnd"/>
            <w:proofErr w:type="gramEnd"/>
            <w:r w:rsidRPr="002226DD">
              <w:t>, %</w:t>
            </w:r>
          </w:p>
        </w:tc>
      </w:tr>
      <w:tr w:rsidR="002226DD" w:rsidRPr="002226DD" w:rsidTr="0044609F">
        <w:trPr>
          <w:trHeight w:val="72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proofErr w:type="spellStart"/>
            <w:proofErr w:type="gramStart"/>
            <w:r w:rsidRPr="002226DD">
              <w:t>подраз</w:t>
            </w:r>
            <w:proofErr w:type="spellEnd"/>
            <w:r w:rsidRPr="002226DD">
              <w:t>-дел</w:t>
            </w:r>
            <w:proofErr w:type="gram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</w:p>
        </w:tc>
      </w:tr>
      <w:tr w:rsidR="002226DD" w:rsidRPr="002226DD" w:rsidTr="0044609F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>7</w:t>
            </w:r>
          </w:p>
        </w:tc>
      </w:tr>
      <w:tr w:rsidR="002226DD" w:rsidRPr="002226DD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 xml:space="preserve">Всего расходов, </w:t>
            </w:r>
          </w:p>
          <w:p w:rsidR="002226DD" w:rsidRPr="002226DD" w:rsidRDefault="002226DD" w:rsidP="002226DD">
            <w:r w:rsidRPr="002226DD"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38 937,41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22 489,52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57,76</w:t>
            </w:r>
          </w:p>
        </w:tc>
      </w:tr>
      <w:tr w:rsidR="002226DD" w:rsidRPr="002226DD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1.</w:t>
            </w: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01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14 768,34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9 416,62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63,76</w:t>
            </w:r>
          </w:p>
        </w:tc>
      </w:tr>
      <w:tr w:rsidR="002226DD" w:rsidRPr="002226DD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 xml:space="preserve">Функционирование высшего должностного </w:t>
            </w:r>
            <w:r w:rsidRPr="002226DD"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1 250,60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849,84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67,95</w:t>
            </w:r>
          </w:p>
        </w:tc>
      </w:tr>
      <w:tr w:rsidR="002226DD" w:rsidRPr="002226DD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 xml:space="preserve">Функционирование Правительства </w:t>
            </w:r>
            <w:proofErr w:type="gramStart"/>
            <w:r w:rsidRPr="002226DD">
              <w:t>Рос-</w:t>
            </w:r>
            <w:proofErr w:type="spellStart"/>
            <w:r w:rsidRPr="002226DD">
              <w:t>сийской</w:t>
            </w:r>
            <w:proofErr w:type="spellEnd"/>
            <w:proofErr w:type="gramEnd"/>
            <w:r w:rsidRPr="002226DD">
              <w:t xml:space="preserve"> Федерации, высших органов </w:t>
            </w:r>
            <w:proofErr w:type="spellStart"/>
            <w:r w:rsidRPr="002226DD">
              <w:t>ис-полнительной</w:t>
            </w:r>
            <w:proofErr w:type="spellEnd"/>
            <w:r w:rsidRPr="002226DD">
              <w:t xml:space="preserve">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01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4 483,44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2 760,91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61,58</w:t>
            </w:r>
          </w:p>
        </w:tc>
      </w:tr>
      <w:tr w:rsidR="002226DD" w:rsidRPr="002226DD" w:rsidTr="0044609F">
        <w:trPr>
          <w:trHeight w:val="1979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 xml:space="preserve">Обеспечение </w:t>
            </w:r>
            <w:proofErr w:type="gramStart"/>
            <w:r w:rsidRPr="002226DD">
              <w:t>деятель-</w:t>
            </w:r>
            <w:proofErr w:type="spellStart"/>
            <w:r w:rsidRPr="002226DD">
              <w:t>ности</w:t>
            </w:r>
            <w:proofErr w:type="spellEnd"/>
            <w:proofErr w:type="gramEnd"/>
            <w:r w:rsidRPr="002226DD"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01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9,91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9,91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100,0</w:t>
            </w:r>
          </w:p>
        </w:tc>
      </w:tr>
      <w:tr w:rsidR="002226DD" w:rsidRPr="002226DD" w:rsidTr="0044609F">
        <w:trPr>
          <w:trHeight w:val="313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Резервные фонды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01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0,00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0,0</w:t>
            </w:r>
          </w:p>
        </w:tc>
      </w:tr>
      <w:tr w:rsidR="002226DD" w:rsidRPr="002226DD" w:rsidTr="0044609F">
        <w:trPr>
          <w:trHeight w:val="522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 xml:space="preserve">Другие </w:t>
            </w:r>
            <w:proofErr w:type="spellStart"/>
            <w:proofErr w:type="gramStart"/>
            <w:r w:rsidRPr="002226DD">
              <w:t>общегосу</w:t>
            </w:r>
            <w:proofErr w:type="spellEnd"/>
            <w:r w:rsidRPr="002226DD">
              <w:t>-дарственные</w:t>
            </w:r>
            <w:proofErr w:type="gramEnd"/>
            <w:r w:rsidRPr="002226DD">
              <w:t xml:space="preserve"> вопросы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01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9 014,40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5 795,96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64,30</w:t>
            </w:r>
          </w:p>
        </w:tc>
      </w:tr>
      <w:tr w:rsidR="002226DD" w:rsidRPr="002226DD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2.</w:t>
            </w: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Национальная оборона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02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296,60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190,78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64,32</w:t>
            </w:r>
          </w:p>
        </w:tc>
      </w:tr>
      <w:tr w:rsidR="002226DD" w:rsidRPr="002226DD" w:rsidTr="0044609F">
        <w:trPr>
          <w:trHeight w:val="223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02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296,60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190,78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64,32</w:t>
            </w:r>
          </w:p>
        </w:tc>
      </w:tr>
      <w:tr w:rsidR="002226DD" w:rsidRPr="002226DD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3.</w:t>
            </w: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03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0,00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0,0</w:t>
            </w:r>
          </w:p>
        </w:tc>
      </w:tr>
      <w:tr w:rsidR="002226DD" w:rsidRPr="002226DD" w:rsidTr="0044609F">
        <w:trPr>
          <w:trHeight w:val="148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03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0,00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0,0</w:t>
            </w:r>
          </w:p>
        </w:tc>
      </w:tr>
      <w:tr w:rsidR="002226DD" w:rsidRPr="002226DD" w:rsidTr="0044609F">
        <w:trPr>
          <w:trHeight w:val="157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4.</w:t>
            </w: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Национальная экономика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04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5 802,36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2 852,22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49,16</w:t>
            </w:r>
          </w:p>
        </w:tc>
      </w:tr>
      <w:tr w:rsidR="002226DD" w:rsidRPr="002226DD" w:rsidTr="0044609F">
        <w:trPr>
          <w:trHeight w:val="267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Дорожное хозяйство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04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5 698,36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2 832,66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49,71</w:t>
            </w:r>
          </w:p>
        </w:tc>
      </w:tr>
      <w:tr w:rsidR="002226DD" w:rsidRPr="002226DD" w:rsidTr="0044609F">
        <w:trPr>
          <w:trHeight w:val="174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04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104,00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19,56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18,81</w:t>
            </w:r>
          </w:p>
        </w:tc>
      </w:tr>
      <w:tr w:rsidR="002226DD" w:rsidRPr="002226DD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5.</w:t>
            </w: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05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5 967,75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1 712,34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28,69</w:t>
            </w:r>
          </w:p>
        </w:tc>
      </w:tr>
      <w:tr w:rsidR="002226DD" w:rsidRPr="002226DD" w:rsidTr="0044609F">
        <w:trPr>
          <w:trHeight w:val="114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Коммунальное хозяйство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05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1 649,68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1 649,62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100,0</w:t>
            </w:r>
          </w:p>
        </w:tc>
      </w:tr>
      <w:tr w:rsidR="002226DD" w:rsidRPr="002226DD" w:rsidTr="0044609F">
        <w:trPr>
          <w:trHeight w:val="114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Благоустройство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05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4 318,07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62,71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1,45</w:t>
            </w:r>
          </w:p>
        </w:tc>
      </w:tr>
      <w:tr w:rsidR="002226DD" w:rsidRPr="002226DD" w:rsidTr="0044609F">
        <w:trPr>
          <w:trHeight w:val="80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6.</w:t>
            </w: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Образование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07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22,41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44,82</w:t>
            </w:r>
          </w:p>
        </w:tc>
      </w:tr>
      <w:tr w:rsidR="002226DD" w:rsidRPr="002226DD" w:rsidTr="0044609F">
        <w:trPr>
          <w:trHeight w:val="166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Молодежная политика и оздоровление детей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07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22,41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44,82</w:t>
            </w:r>
          </w:p>
        </w:tc>
      </w:tr>
      <w:tr w:rsidR="002226DD" w:rsidRPr="002226DD" w:rsidTr="0044609F">
        <w:trPr>
          <w:trHeight w:val="571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7.</w:t>
            </w: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08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11 603,45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7 957,59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68,58</w:t>
            </w:r>
          </w:p>
        </w:tc>
      </w:tr>
      <w:tr w:rsidR="002226DD" w:rsidRPr="002226DD" w:rsidTr="0044609F">
        <w:trPr>
          <w:trHeight w:val="267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Культура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08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11 603,45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7 957,59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68,58</w:t>
            </w:r>
          </w:p>
        </w:tc>
      </w:tr>
      <w:tr w:rsidR="002226DD" w:rsidRPr="002226DD" w:rsidTr="0044609F">
        <w:trPr>
          <w:trHeight w:val="271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8.</w:t>
            </w: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Социальная политика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10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293,90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206,86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70,38</w:t>
            </w:r>
          </w:p>
        </w:tc>
      </w:tr>
      <w:tr w:rsidR="002226DD" w:rsidRPr="002226DD" w:rsidTr="0044609F">
        <w:trPr>
          <w:trHeight w:val="267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Пенсионное обеспечение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10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243,90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181,86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74,56</w:t>
            </w:r>
          </w:p>
        </w:tc>
      </w:tr>
      <w:tr w:rsidR="002226DD" w:rsidRPr="002226DD" w:rsidTr="0044609F">
        <w:trPr>
          <w:trHeight w:val="554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10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25,00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50,0</w:t>
            </w:r>
          </w:p>
        </w:tc>
      </w:tr>
      <w:tr w:rsidR="002226DD" w:rsidRPr="002226DD" w:rsidTr="0044609F">
        <w:trPr>
          <w:trHeight w:val="107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9.</w:t>
            </w: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11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130,70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87,13</w:t>
            </w:r>
          </w:p>
        </w:tc>
      </w:tr>
      <w:tr w:rsidR="002226DD" w:rsidRPr="002226DD" w:rsidTr="0044609F">
        <w:trPr>
          <w:trHeight w:val="278"/>
          <w:jc w:val="center"/>
        </w:trPr>
        <w:tc>
          <w:tcPr>
            <w:tcW w:w="621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226DD" w:rsidRPr="002226DD" w:rsidRDefault="002226DD" w:rsidP="002226DD">
            <w:r w:rsidRPr="002226DD"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11</w:t>
            </w:r>
          </w:p>
        </w:tc>
        <w:tc>
          <w:tcPr>
            <w:tcW w:w="992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6DD" w:rsidRPr="002226DD" w:rsidRDefault="002226DD" w:rsidP="002226DD">
            <w:pPr>
              <w:jc w:val="right"/>
            </w:pPr>
            <w:r w:rsidRPr="002226DD">
              <w:t>130,70</w:t>
            </w:r>
          </w:p>
        </w:tc>
        <w:tc>
          <w:tcPr>
            <w:tcW w:w="1188" w:type="dxa"/>
            <w:shd w:val="clear" w:color="auto" w:fill="auto"/>
          </w:tcPr>
          <w:p w:rsidR="002226DD" w:rsidRPr="002226DD" w:rsidRDefault="002226DD" w:rsidP="002226DD">
            <w:pPr>
              <w:jc w:val="center"/>
            </w:pPr>
            <w:r w:rsidRPr="002226DD">
              <w:t>87,13</w:t>
            </w:r>
          </w:p>
        </w:tc>
      </w:tr>
    </w:tbl>
    <w:p w:rsidR="002226DD" w:rsidRPr="002226DD" w:rsidRDefault="002226DD" w:rsidP="002226DD">
      <w:pPr>
        <w:rPr>
          <w:sz w:val="28"/>
          <w:szCs w:val="28"/>
        </w:rPr>
      </w:pPr>
    </w:p>
    <w:p w:rsidR="002226DD" w:rsidRPr="002226DD" w:rsidRDefault="002226DD" w:rsidP="002226DD">
      <w:pPr>
        <w:rPr>
          <w:sz w:val="28"/>
          <w:szCs w:val="28"/>
        </w:rPr>
      </w:pPr>
    </w:p>
    <w:p w:rsidR="002226DD" w:rsidRPr="002226DD" w:rsidRDefault="002226DD" w:rsidP="002226DD">
      <w:pPr>
        <w:jc w:val="center"/>
        <w:rPr>
          <w:sz w:val="28"/>
          <w:szCs w:val="28"/>
        </w:rPr>
      </w:pPr>
      <w:r w:rsidRPr="002226DD">
        <w:rPr>
          <w:sz w:val="28"/>
          <w:szCs w:val="28"/>
        </w:rPr>
        <w:t xml:space="preserve">III. ИСТОЧНИКИ ВНУТРЕННЕГО ФИНАНСИРОВАНИЯ </w:t>
      </w:r>
    </w:p>
    <w:p w:rsidR="002226DD" w:rsidRPr="002226DD" w:rsidRDefault="002226DD" w:rsidP="002226DD">
      <w:pPr>
        <w:jc w:val="center"/>
        <w:rPr>
          <w:sz w:val="28"/>
          <w:szCs w:val="28"/>
        </w:rPr>
      </w:pPr>
      <w:r w:rsidRPr="002226DD">
        <w:rPr>
          <w:sz w:val="28"/>
          <w:szCs w:val="28"/>
        </w:rPr>
        <w:t>ДЕФИЦИТА БЮДЖЕТА</w:t>
      </w:r>
    </w:p>
    <w:p w:rsidR="002226DD" w:rsidRPr="002226DD" w:rsidRDefault="002226DD" w:rsidP="002226DD">
      <w:pPr>
        <w:jc w:val="center"/>
        <w:rPr>
          <w:sz w:val="28"/>
          <w:szCs w:val="28"/>
        </w:rPr>
      </w:pPr>
    </w:p>
    <w:p w:rsidR="002226DD" w:rsidRPr="002226DD" w:rsidRDefault="002226DD" w:rsidP="002226DD">
      <w:pPr>
        <w:jc w:val="center"/>
        <w:rPr>
          <w:sz w:val="28"/>
          <w:szCs w:val="28"/>
        </w:rPr>
      </w:pPr>
      <w:r w:rsidRPr="002226DD">
        <w:rPr>
          <w:sz w:val="28"/>
          <w:szCs w:val="28"/>
        </w:rPr>
        <w:t xml:space="preserve">                                                                                   </w:t>
      </w:r>
    </w:p>
    <w:p w:rsidR="002226DD" w:rsidRPr="002226DD" w:rsidRDefault="002226DD" w:rsidP="002226DD">
      <w:pPr>
        <w:jc w:val="center"/>
        <w:rPr>
          <w:sz w:val="28"/>
          <w:szCs w:val="28"/>
        </w:rPr>
      </w:pPr>
      <w:r w:rsidRPr="002226DD">
        <w:rPr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24"/>
        <w:gridCol w:w="1474"/>
        <w:gridCol w:w="1620"/>
      </w:tblGrid>
      <w:tr w:rsidR="002226DD" w:rsidRPr="002226DD" w:rsidTr="0044609F">
        <w:trPr>
          <w:trHeight w:val="808"/>
        </w:trPr>
        <w:tc>
          <w:tcPr>
            <w:tcW w:w="3510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>Утверждено в бюджете на 2023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6DD" w:rsidRPr="002226DD" w:rsidRDefault="002226DD" w:rsidP="002226DD">
            <w:pPr>
              <w:jc w:val="center"/>
            </w:pPr>
            <w:r w:rsidRPr="002226DD">
              <w:t>Исполнено на</w:t>
            </w:r>
          </w:p>
          <w:p w:rsidR="002226DD" w:rsidRPr="002226DD" w:rsidRDefault="002226DD" w:rsidP="002226DD">
            <w:pPr>
              <w:jc w:val="center"/>
            </w:pPr>
            <w:r w:rsidRPr="002226DD">
              <w:t>01.10.2023 г.</w:t>
            </w:r>
          </w:p>
        </w:tc>
      </w:tr>
      <w:tr w:rsidR="002226DD" w:rsidRPr="002226DD" w:rsidTr="0044609F">
        <w:trPr>
          <w:trHeight w:val="392"/>
        </w:trPr>
        <w:tc>
          <w:tcPr>
            <w:tcW w:w="3510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1</w:t>
            </w:r>
          </w:p>
        </w:tc>
        <w:tc>
          <w:tcPr>
            <w:tcW w:w="3224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2</w:t>
            </w:r>
          </w:p>
        </w:tc>
        <w:tc>
          <w:tcPr>
            <w:tcW w:w="1474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3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4</w:t>
            </w:r>
          </w:p>
        </w:tc>
      </w:tr>
      <w:tr w:rsidR="002226DD" w:rsidRPr="002226DD" w:rsidTr="0044609F">
        <w:trPr>
          <w:trHeight w:val="966"/>
        </w:trPr>
        <w:tc>
          <w:tcPr>
            <w:tcW w:w="3510" w:type="dxa"/>
            <w:shd w:val="clear" w:color="auto" w:fill="auto"/>
            <w:vAlign w:val="center"/>
          </w:tcPr>
          <w:p w:rsidR="002226DD" w:rsidRPr="002226DD" w:rsidRDefault="002226DD" w:rsidP="002226DD">
            <w:pPr>
              <w:tabs>
                <w:tab w:val="left" w:pos="5954"/>
              </w:tabs>
            </w:pPr>
            <w:r w:rsidRPr="002226DD"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right"/>
            </w:pPr>
            <w:r w:rsidRPr="002226DD">
              <w:t>1 360,81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right"/>
            </w:pPr>
            <w:r w:rsidRPr="002226DD">
              <w:t>-3 386,44</w:t>
            </w:r>
          </w:p>
        </w:tc>
      </w:tr>
      <w:tr w:rsidR="002226DD" w:rsidRPr="002226DD" w:rsidTr="0044609F">
        <w:trPr>
          <w:trHeight w:val="696"/>
        </w:trPr>
        <w:tc>
          <w:tcPr>
            <w:tcW w:w="3510" w:type="dxa"/>
            <w:shd w:val="clear" w:color="auto" w:fill="auto"/>
            <w:vAlign w:val="center"/>
          </w:tcPr>
          <w:p w:rsidR="002226DD" w:rsidRPr="002226DD" w:rsidRDefault="002226DD" w:rsidP="002226DD">
            <w:pPr>
              <w:tabs>
                <w:tab w:val="left" w:pos="5954"/>
              </w:tabs>
            </w:pPr>
            <w:r w:rsidRPr="002226DD">
              <w:t>Источники внутреннего финансирования</w:t>
            </w:r>
          </w:p>
        </w:tc>
        <w:tc>
          <w:tcPr>
            <w:tcW w:w="3224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right"/>
            </w:pPr>
            <w:r w:rsidRPr="002226DD">
              <w:t>0,0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right"/>
            </w:pPr>
            <w:r w:rsidRPr="002226DD">
              <w:t>0,0</w:t>
            </w:r>
          </w:p>
        </w:tc>
      </w:tr>
      <w:tr w:rsidR="002226DD" w:rsidRPr="002226DD" w:rsidTr="0044609F">
        <w:trPr>
          <w:trHeight w:val="184"/>
        </w:trPr>
        <w:tc>
          <w:tcPr>
            <w:tcW w:w="3510" w:type="dxa"/>
            <w:shd w:val="clear" w:color="auto" w:fill="auto"/>
            <w:vAlign w:val="center"/>
          </w:tcPr>
          <w:p w:rsidR="002226DD" w:rsidRPr="002226DD" w:rsidRDefault="002226DD" w:rsidP="002226DD">
            <w:pPr>
              <w:tabs>
                <w:tab w:val="left" w:pos="5954"/>
              </w:tabs>
            </w:pPr>
            <w:r w:rsidRPr="002226DD"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right"/>
            </w:pPr>
            <w:r w:rsidRPr="002226DD">
              <w:t>1 360,81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right"/>
            </w:pPr>
            <w:r w:rsidRPr="002226DD">
              <w:t>-3 386,44</w:t>
            </w:r>
          </w:p>
        </w:tc>
      </w:tr>
      <w:tr w:rsidR="002226DD" w:rsidRPr="002226DD" w:rsidTr="0044609F">
        <w:trPr>
          <w:trHeight w:val="84"/>
        </w:trPr>
        <w:tc>
          <w:tcPr>
            <w:tcW w:w="3510" w:type="dxa"/>
            <w:shd w:val="clear" w:color="auto" w:fill="auto"/>
            <w:vAlign w:val="center"/>
          </w:tcPr>
          <w:p w:rsidR="002226DD" w:rsidRPr="002226DD" w:rsidRDefault="002226DD" w:rsidP="002226DD">
            <w:pPr>
              <w:tabs>
                <w:tab w:val="left" w:pos="5954"/>
              </w:tabs>
            </w:pPr>
            <w:r w:rsidRPr="002226DD"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>1 360,81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>-3 386,44</w:t>
            </w:r>
          </w:p>
        </w:tc>
      </w:tr>
      <w:tr w:rsidR="002226DD" w:rsidRPr="002226DD" w:rsidTr="0044609F">
        <w:trPr>
          <w:trHeight w:val="130"/>
        </w:trPr>
        <w:tc>
          <w:tcPr>
            <w:tcW w:w="3510" w:type="dxa"/>
            <w:shd w:val="clear" w:color="auto" w:fill="auto"/>
            <w:vAlign w:val="center"/>
          </w:tcPr>
          <w:p w:rsidR="002226DD" w:rsidRPr="002226DD" w:rsidRDefault="002226DD" w:rsidP="002226DD">
            <w:pPr>
              <w:tabs>
                <w:tab w:val="left" w:pos="5954"/>
              </w:tabs>
            </w:pPr>
            <w:r w:rsidRPr="002226DD"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>-37 576,60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>-29 079,36</w:t>
            </w:r>
          </w:p>
        </w:tc>
      </w:tr>
      <w:tr w:rsidR="002226DD" w:rsidRPr="002226DD" w:rsidTr="0044609F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2226DD" w:rsidRPr="002226DD" w:rsidRDefault="002226DD" w:rsidP="002226DD">
            <w:pPr>
              <w:tabs>
                <w:tab w:val="left" w:pos="5954"/>
              </w:tabs>
            </w:pPr>
            <w:r w:rsidRPr="002226DD"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>-37 576,60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right"/>
            </w:pPr>
            <w:r w:rsidRPr="002226DD">
              <w:t>-29 079,36</w:t>
            </w:r>
          </w:p>
        </w:tc>
      </w:tr>
      <w:tr w:rsidR="002226DD" w:rsidRPr="002226DD" w:rsidTr="0044609F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2226DD" w:rsidRPr="002226DD" w:rsidRDefault="002226DD" w:rsidP="002226DD">
            <w:pPr>
              <w:tabs>
                <w:tab w:val="left" w:pos="5954"/>
              </w:tabs>
            </w:pPr>
            <w:r w:rsidRPr="002226DD"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>38 937,41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right"/>
            </w:pPr>
            <w:r w:rsidRPr="002226DD">
              <w:t>25 692,92</w:t>
            </w:r>
          </w:p>
        </w:tc>
      </w:tr>
      <w:tr w:rsidR="002226DD" w:rsidRPr="002226DD" w:rsidTr="0044609F">
        <w:trPr>
          <w:trHeight w:val="150"/>
        </w:trPr>
        <w:tc>
          <w:tcPr>
            <w:tcW w:w="3510" w:type="dxa"/>
            <w:shd w:val="clear" w:color="auto" w:fill="auto"/>
            <w:vAlign w:val="center"/>
          </w:tcPr>
          <w:p w:rsidR="002226DD" w:rsidRPr="002226DD" w:rsidRDefault="002226DD" w:rsidP="002226DD">
            <w:pPr>
              <w:tabs>
                <w:tab w:val="left" w:pos="5954"/>
              </w:tabs>
            </w:pPr>
            <w:r w:rsidRPr="002226DD"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center"/>
            </w:pPr>
            <w:r w:rsidRPr="002226DD"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2226DD" w:rsidRPr="002226DD" w:rsidRDefault="002226DD" w:rsidP="002226DD">
            <w:pPr>
              <w:jc w:val="right"/>
            </w:pPr>
            <w:r w:rsidRPr="002226DD">
              <w:t>38 937,41</w:t>
            </w:r>
          </w:p>
        </w:tc>
        <w:tc>
          <w:tcPr>
            <w:tcW w:w="1620" w:type="dxa"/>
            <w:shd w:val="clear" w:color="auto" w:fill="auto"/>
          </w:tcPr>
          <w:p w:rsidR="002226DD" w:rsidRPr="002226DD" w:rsidRDefault="002226DD" w:rsidP="002226DD">
            <w:pPr>
              <w:tabs>
                <w:tab w:val="left" w:pos="5954"/>
              </w:tabs>
              <w:jc w:val="right"/>
            </w:pPr>
            <w:r w:rsidRPr="002226DD">
              <w:t>25 692,92</w:t>
            </w:r>
          </w:p>
        </w:tc>
      </w:tr>
    </w:tbl>
    <w:p w:rsidR="002226DD" w:rsidRPr="002226DD" w:rsidRDefault="002226DD" w:rsidP="002226DD">
      <w:pPr>
        <w:rPr>
          <w:sz w:val="28"/>
          <w:szCs w:val="28"/>
        </w:rPr>
      </w:pPr>
    </w:p>
    <w:p w:rsidR="002226DD" w:rsidRPr="002226DD" w:rsidRDefault="002226DD" w:rsidP="002226DD">
      <w:pPr>
        <w:rPr>
          <w:sz w:val="28"/>
          <w:szCs w:val="28"/>
        </w:rPr>
      </w:pPr>
    </w:p>
    <w:p w:rsidR="002226DD" w:rsidRPr="002226DD" w:rsidRDefault="002226DD" w:rsidP="002226DD">
      <w:pPr>
        <w:jc w:val="both"/>
        <w:rPr>
          <w:sz w:val="28"/>
          <w:szCs w:val="28"/>
        </w:rPr>
      </w:pPr>
      <w:r w:rsidRPr="002226DD">
        <w:rPr>
          <w:sz w:val="28"/>
          <w:szCs w:val="28"/>
        </w:rPr>
        <w:t>Главный специалист администрации</w:t>
      </w:r>
    </w:p>
    <w:p w:rsidR="002226DD" w:rsidRPr="002226DD" w:rsidRDefault="002226DD" w:rsidP="002226DD">
      <w:pPr>
        <w:jc w:val="both"/>
        <w:rPr>
          <w:sz w:val="28"/>
          <w:szCs w:val="28"/>
        </w:rPr>
      </w:pPr>
      <w:r w:rsidRPr="002226DD">
        <w:rPr>
          <w:sz w:val="28"/>
          <w:szCs w:val="28"/>
        </w:rPr>
        <w:t xml:space="preserve">сельского поселения </w:t>
      </w:r>
      <w:proofErr w:type="gramStart"/>
      <w:r w:rsidRPr="002226DD">
        <w:rPr>
          <w:sz w:val="28"/>
          <w:szCs w:val="28"/>
        </w:rPr>
        <w:t>Венцы-Заря</w:t>
      </w:r>
      <w:proofErr w:type="gramEnd"/>
      <w:r w:rsidRPr="002226DD">
        <w:rPr>
          <w:sz w:val="28"/>
          <w:szCs w:val="28"/>
        </w:rPr>
        <w:t xml:space="preserve"> </w:t>
      </w:r>
    </w:p>
    <w:p w:rsidR="002226DD" w:rsidRPr="002226DD" w:rsidRDefault="002226DD" w:rsidP="002226DD">
      <w:pPr>
        <w:jc w:val="both"/>
        <w:rPr>
          <w:sz w:val="28"/>
          <w:szCs w:val="28"/>
        </w:rPr>
      </w:pPr>
      <w:r w:rsidRPr="002226DD">
        <w:rPr>
          <w:sz w:val="28"/>
          <w:szCs w:val="28"/>
        </w:rPr>
        <w:t>Г</w:t>
      </w:r>
      <w:r>
        <w:rPr>
          <w:sz w:val="28"/>
          <w:szCs w:val="28"/>
        </w:rPr>
        <w:t xml:space="preserve">улькевичского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2226DD">
        <w:rPr>
          <w:sz w:val="28"/>
          <w:szCs w:val="28"/>
        </w:rPr>
        <w:tab/>
        <w:t xml:space="preserve">                       С.С. </w:t>
      </w:r>
      <w:proofErr w:type="spellStart"/>
      <w:r w:rsidRPr="002226DD">
        <w:rPr>
          <w:sz w:val="28"/>
          <w:szCs w:val="28"/>
        </w:rPr>
        <w:t>Атапина</w:t>
      </w:r>
      <w:proofErr w:type="spellEnd"/>
    </w:p>
    <w:p w:rsidR="002226DD" w:rsidRDefault="002226DD"/>
    <w:sectPr w:rsidR="0022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C8"/>
    <w:rsid w:val="00020142"/>
    <w:rsid w:val="002226DD"/>
    <w:rsid w:val="008D2849"/>
    <w:rsid w:val="009F3638"/>
    <w:rsid w:val="009F5A6F"/>
    <w:rsid w:val="00A21CF6"/>
    <w:rsid w:val="00E75A00"/>
    <w:rsid w:val="00F025AC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2023-11-23T08:41:00Z</dcterms:created>
  <dcterms:modified xsi:type="dcterms:W3CDTF">2023-11-23T08:42:00Z</dcterms:modified>
</cp:coreProperties>
</file>