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50" w:rsidRPr="000D4636" w:rsidRDefault="002B2F50" w:rsidP="002B2F50">
      <w:pPr>
        <w:rPr>
          <w:color w:val="000000"/>
        </w:rPr>
      </w:pPr>
    </w:p>
    <w:p w:rsidR="002B2F50" w:rsidRPr="002B2F50" w:rsidRDefault="002B2F50" w:rsidP="002B2F50">
      <w:pPr>
        <w:jc w:val="center"/>
        <w:rPr>
          <w:rFonts w:ascii="Arial" w:hAnsi="Arial" w:cs="Arial"/>
          <w:color w:val="000000"/>
          <w:sz w:val="24"/>
        </w:rPr>
      </w:pPr>
      <w:r w:rsidRPr="002B2F50">
        <w:rPr>
          <w:rFonts w:ascii="Arial" w:hAnsi="Arial" w:cs="Arial"/>
          <w:color w:val="000000"/>
          <w:sz w:val="24"/>
        </w:rPr>
        <w:t>КРАСНОДАРСКИЙ КРАЙ</w:t>
      </w:r>
    </w:p>
    <w:p w:rsidR="002B2F50" w:rsidRPr="002B2F50" w:rsidRDefault="002B2F50" w:rsidP="002B2F50">
      <w:pPr>
        <w:jc w:val="center"/>
        <w:rPr>
          <w:rFonts w:ascii="Arial" w:hAnsi="Arial" w:cs="Arial"/>
          <w:color w:val="000000"/>
          <w:sz w:val="24"/>
        </w:rPr>
      </w:pPr>
      <w:r w:rsidRPr="002B2F50">
        <w:rPr>
          <w:rFonts w:ascii="Arial" w:hAnsi="Arial" w:cs="Arial"/>
          <w:color w:val="000000"/>
          <w:sz w:val="24"/>
        </w:rPr>
        <w:t>ГУЛЬКЕВИЧСКИЙ РАЙОН</w:t>
      </w:r>
    </w:p>
    <w:p w:rsidR="002B2F50" w:rsidRPr="002B2F50" w:rsidRDefault="002B2F50" w:rsidP="002B2F50">
      <w:pPr>
        <w:jc w:val="center"/>
        <w:rPr>
          <w:rFonts w:ascii="Arial" w:hAnsi="Arial" w:cs="Arial"/>
          <w:color w:val="000000"/>
          <w:sz w:val="24"/>
        </w:rPr>
      </w:pPr>
      <w:r w:rsidRPr="002B2F50">
        <w:rPr>
          <w:rFonts w:ascii="Arial" w:hAnsi="Arial" w:cs="Arial"/>
          <w:color w:val="000000"/>
          <w:sz w:val="24"/>
        </w:rPr>
        <w:t>АДМИНИСТРАЦИЯ СЕЛЬСКОГО ПОСЕЛЕНИЯ ВЕНЦЫ-ЗАРЯ</w:t>
      </w:r>
    </w:p>
    <w:p w:rsidR="002B2F50" w:rsidRPr="002B2F50" w:rsidRDefault="002B2F50" w:rsidP="002B2F50">
      <w:pPr>
        <w:jc w:val="center"/>
        <w:rPr>
          <w:rFonts w:ascii="Arial" w:hAnsi="Arial" w:cs="Arial"/>
          <w:color w:val="000000"/>
          <w:sz w:val="24"/>
        </w:rPr>
      </w:pPr>
      <w:r w:rsidRPr="002B2F50">
        <w:rPr>
          <w:rFonts w:ascii="Arial" w:hAnsi="Arial" w:cs="Arial"/>
          <w:color w:val="000000"/>
          <w:sz w:val="24"/>
        </w:rPr>
        <w:t>ГУЛЬКЕВИЧСКОГО РАЙОНА</w:t>
      </w:r>
    </w:p>
    <w:p w:rsidR="002B2F50" w:rsidRPr="002B2F50" w:rsidRDefault="002B2F50" w:rsidP="002B2F50">
      <w:pPr>
        <w:jc w:val="center"/>
        <w:rPr>
          <w:rFonts w:ascii="Arial" w:hAnsi="Arial" w:cs="Arial"/>
          <w:color w:val="000000"/>
          <w:sz w:val="24"/>
        </w:rPr>
      </w:pPr>
    </w:p>
    <w:p w:rsidR="002B2F50" w:rsidRPr="002B2F50" w:rsidRDefault="002B2F50" w:rsidP="002B2F50">
      <w:pPr>
        <w:jc w:val="center"/>
        <w:rPr>
          <w:rFonts w:ascii="Arial" w:hAnsi="Arial" w:cs="Arial"/>
          <w:color w:val="000000"/>
          <w:sz w:val="24"/>
        </w:rPr>
      </w:pPr>
      <w:r w:rsidRPr="002B2F50">
        <w:rPr>
          <w:rFonts w:ascii="Arial" w:hAnsi="Arial" w:cs="Arial"/>
          <w:color w:val="000000"/>
          <w:sz w:val="24"/>
        </w:rPr>
        <w:t>ПОСТАНОВЛЕНИЕ</w:t>
      </w:r>
    </w:p>
    <w:p w:rsidR="002B2F50" w:rsidRPr="002B2F50" w:rsidRDefault="002B2F50" w:rsidP="002B2F50">
      <w:pPr>
        <w:jc w:val="center"/>
        <w:rPr>
          <w:rFonts w:ascii="Arial" w:hAnsi="Arial" w:cs="Arial"/>
          <w:color w:val="000000"/>
          <w:sz w:val="24"/>
        </w:rPr>
      </w:pPr>
    </w:p>
    <w:p w:rsidR="002B2F50" w:rsidRPr="002B2F50" w:rsidRDefault="00026042" w:rsidP="002B2F50">
      <w:pPr>
        <w:rPr>
          <w:rFonts w:ascii="Arial" w:hAnsi="Arial" w:cs="Arial"/>
          <w:color w:val="000000"/>
          <w:sz w:val="24"/>
        </w:rPr>
      </w:pPr>
      <w:r>
        <w:rPr>
          <w:rFonts w:ascii="Arial" w:hAnsi="Arial" w:cs="Arial"/>
          <w:color w:val="000000"/>
          <w:sz w:val="24"/>
        </w:rPr>
        <w:t>18</w:t>
      </w:r>
      <w:r w:rsidR="004D4689">
        <w:rPr>
          <w:rFonts w:ascii="Arial" w:hAnsi="Arial" w:cs="Arial"/>
          <w:color w:val="000000"/>
          <w:sz w:val="24"/>
        </w:rPr>
        <w:t xml:space="preserve"> дека</w:t>
      </w:r>
      <w:r w:rsidR="00693DBD">
        <w:rPr>
          <w:rFonts w:ascii="Arial" w:hAnsi="Arial" w:cs="Arial"/>
          <w:color w:val="000000"/>
          <w:sz w:val="24"/>
        </w:rPr>
        <w:t>бря</w:t>
      </w:r>
      <w:r w:rsidR="0087120D">
        <w:rPr>
          <w:rFonts w:ascii="Arial" w:hAnsi="Arial" w:cs="Arial"/>
          <w:color w:val="000000"/>
          <w:sz w:val="24"/>
        </w:rPr>
        <w:t xml:space="preserve"> 2018</w:t>
      </w:r>
      <w:r w:rsidR="002B2F50" w:rsidRPr="002B2F50">
        <w:rPr>
          <w:rFonts w:ascii="Arial" w:hAnsi="Arial" w:cs="Arial"/>
          <w:color w:val="000000"/>
          <w:sz w:val="24"/>
        </w:rPr>
        <w:t xml:space="preserve"> года             </w:t>
      </w:r>
      <w:r w:rsidR="0027253D">
        <w:rPr>
          <w:rFonts w:ascii="Arial" w:hAnsi="Arial" w:cs="Arial"/>
          <w:color w:val="000000"/>
          <w:sz w:val="24"/>
        </w:rPr>
        <w:t xml:space="preserve">      </w:t>
      </w:r>
      <w:r w:rsidR="002B2F50" w:rsidRPr="002B2F50">
        <w:rPr>
          <w:rFonts w:ascii="Arial" w:hAnsi="Arial" w:cs="Arial"/>
          <w:color w:val="000000"/>
          <w:sz w:val="24"/>
        </w:rPr>
        <w:t xml:space="preserve">     </w:t>
      </w:r>
      <w:r w:rsidR="00F22271">
        <w:rPr>
          <w:rFonts w:ascii="Arial" w:hAnsi="Arial" w:cs="Arial"/>
          <w:color w:val="000000"/>
          <w:sz w:val="24"/>
        </w:rPr>
        <w:t xml:space="preserve">    </w:t>
      </w:r>
      <w:r w:rsidR="002B2F50" w:rsidRPr="002B2F50">
        <w:rPr>
          <w:rFonts w:ascii="Arial" w:hAnsi="Arial" w:cs="Arial"/>
          <w:color w:val="000000"/>
          <w:sz w:val="24"/>
        </w:rPr>
        <w:t xml:space="preserve">  </w:t>
      </w:r>
      <w:r w:rsidR="000413C4">
        <w:rPr>
          <w:rFonts w:ascii="Arial" w:hAnsi="Arial" w:cs="Arial"/>
          <w:color w:val="000000"/>
          <w:sz w:val="24"/>
        </w:rPr>
        <w:t xml:space="preserve">      </w:t>
      </w:r>
      <w:r w:rsidR="002B2F50">
        <w:rPr>
          <w:rFonts w:ascii="Arial" w:hAnsi="Arial" w:cs="Arial"/>
          <w:color w:val="000000"/>
          <w:sz w:val="24"/>
        </w:rPr>
        <w:t xml:space="preserve">№ </w:t>
      </w:r>
      <w:r w:rsidR="00693DBD">
        <w:rPr>
          <w:rFonts w:ascii="Arial" w:hAnsi="Arial" w:cs="Arial"/>
          <w:color w:val="000000"/>
          <w:sz w:val="24"/>
        </w:rPr>
        <w:t>1</w:t>
      </w:r>
      <w:r w:rsidR="00BF5FB7">
        <w:rPr>
          <w:rFonts w:ascii="Arial" w:hAnsi="Arial" w:cs="Arial"/>
          <w:color w:val="000000"/>
          <w:sz w:val="24"/>
        </w:rPr>
        <w:t>62</w:t>
      </w:r>
      <w:r w:rsidR="002B2F50" w:rsidRPr="002B2F50">
        <w:rPr>
          <w:rFonts w:ascii="Arial" w:hAnsi="Arial" w:cs="Arial"/>
          <w:color w:val="000000"/>
          <w:sz w:val="24"/>
        </w:rPr>
        <w:t xml:space="preserve">                                              п. Венцы</w:t>
      </w:r>
    </w:p>
    <w:p w:rsidR="002B2F50" w:rsidRPr="009B6B72" w:rsidRDefault="002B2F50" w:rsidP="00241F1B">
      <w:pPr>
        <w:ind w:firstLine="851"/>
        <w:jc w:val="both"/>
        <w:rPr>
          <w:rFonts w:ascii="Arial" w:hAnsi="Arial" w:cs="Arial"/>
          <w:sz w:val="24"/>
        </w:rPr>
      </w:pPr>
    </w:p>
    <w:p w:rsidR="00D269D0" w:rsidRDefault="00DA60CD" w:rsidP="007D13D4">
      <w:pPr>
        <w:jc w:val="center"/>
        <w:rPr>
          <w:rFonts w:ascii="Arial" w:hAnsi="Arial" w:cs="Arial"/>
          <w:sz w:val="24"/>
        </w:rPr>
      </w:pPr>
      <w:r w:rsidRPr="00DA60CD">
        <w:rPr>
          <w:rFonts w:ascii="Arial" w:hAnsi="Arial" w:cs="Arial"/>
          <w:b/>
          <w:bCs/>
          <w:sz w:val="32"/>
          <w:szCs w:val="32"/>
        </w:rPr>
        <w:t xml:space="preserve">О внесении изменения в постановление администрации сельского поселения Венцы-Заря Гулькевичского </w:t>
      </w:r>
      <w:r>
        <w:rPr>
          <w:rFonts w:ascii="Arial" w:hAnsi="Arial" w:cs="Arial"/>
          <w:b/>
          <w:bCs/>
          <w:sz w:val="32"/>
          <w:szCs w:val="32"/>
        </w:rPr>
        <w:t xml:space="preserve">района от 4 декабря 2017 года </w:t>
      </w:r>
      <w:r w:rsidRPr="00DA60CD">
        <w:rPr>
          <w:rFonts w:ascii="Arial" w:hAnsi="Arial" w:cs="Arial"/>
          <w:b/>
          <w:bCs/>
          <w:sz w:val="32"/>
          <w:szCs w:val="32"/>
        </w:rPr>
        <w:t xml:space="preserve"> № 145 «Об утверждении административного регламента по предоставлению муниципальной услуги «Присвоение, изменение и аннулирование адресов»</w:t>
      </w:r>
    </w:p>
    <w:p w:rsidR="0036760D" w:rsidRDefault="0036760D" w:rsidP="00D61A84">
      <w:pPr>
        <w:jc w:val="both"/>
        <w:rPr>
          <w:rFonts w:ascii="Arial" w:hAnsi="Arial" w:cs="Arial"/>
          <w:sz w:val="24"/>
        </w:rPr>
      </w:pPr>
    </w:p>
    <w:p w:rsidR="008E08CB" w:rsidRPr="009B6B72" w:rsidRDefault="008E08CB" w:rsidP="00D61A84">
      <w:pPr>
        <w:jc w:val="both"/>
        <w:rPr>
          <w:rFonts w:ascii="Arial" w:hAnsi="Arial" w:cs="Arial"/>
          <w:sz w:val="24"/>
        </w:rPr>
      </w:pPr>
    </w:p>
    <w:p w:rsidR="00DA60CD" w:rsidRPr="00DA60CD" w:rsidRDefault="00DA60CD" w:rsidP="00DA60CD">
      <w:pPr>
        <w:widowControl w:val="0"/>
        <w:ind w:firstLine="567"/>
        <w:jc w:val="both"/>
        <w:rPr>
          <w:rFonts w:ascii="Arial" w:hAnsi="Arial" w:cs="Arial"/>
          <w:bCs/>
          <w:sz w:val="24"/>
        </w:rPr>
      </w:pPr>
      <w:r w:rsidRPr="00DA60CD">
        <w:rPr>
          <w:rFonts w:ascii="Arial" w:hAnsi="Arial" w:cs="Arial"/>
          <w:bCs/>
          <w:sz w:val="24"/>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w:t>
      </w:r>
      <w:r>
        <w:rPr>
          <w:rFonts w:ascii="Arial" w:hAnsi="Arial" w:cs="Arial"/>
          <w:bCs/>
          <w:sz w:val="24"/>
        </w:rPr>
        <w:t xml:space="preserve"> </w:t>
      </w:r>
      <w:r w:rsidRPr="00DA60CD">
        <w:rPr>
          <w:rFonts w:ascii="Arial" w:hAnsi="Arial" w:cs="Arial"/>
          <w:bCs/>
          <w:sz w:val="24"/>
        </w:rPr>
        <w:t>6 октября 2003 года № 131-ФЗ «Об общих принципах организации местного самоуправления в Российской Федерации», письмом ГАУ Краснодарского края «Многофункциональный центр предоставления государственных и муниципальных услуг Краснодарского края» от 9 января 2018 года № 02-09/4 «О переходе на централизованную систему организации МФЦ»,  руководствуясь уставом сельского  поселения Венцы-Заря Гулькевичского района постановляю:</w:t>
      </w:r>
    </w:p>
    <w:p w:rsidR="00DA60CD" w:rsidRPr="00DA60CD" w:rsidRDefault="00DA60CD" w:rsidP="00DA60CD">
      <w:pPr>
        <w:widowControl w:val="0"/>
        <w:ind w:firstLine="567"/>
        <w:jc w:val="both"/>
        <w:rPr>
          <w:rFonts w:ascii="Arial" w:hAnsi="Arial" w:cs="Arial"/>
          <w:bCs/>
          <w:sz w:val="24"/>
        </w:rPr>
      </w:pPr>
      <w:r w:rsidRPr="00DA60CD">
        <w:rPr>
          <w:rFonts w:ascii="Arial" w:hAnsi="Arial" w:cs="Arial"/>
          <w:bCs/>
          <w:sz w:val="24"/>
        </w:rPr>
        <w:t>1. Внести в постановление администрации сельского поселения Венцы-Заря Гулькевичского района от 4 декабря 2017 года № 145 «Об утверждении административного регламента по предоставлению муниципальной услуги «Присвоение, изменение и аннулирование адресов» изменения, изложив приложение в новой редакции (прилагается).</w:t>
      </w:r>
    </w:p>
    <w:p w:rsidR="00DA60CD" w:rsidRPr="00DA60CD" w:rsidRDefault="00DA60CD" w:rsidP="00DA60CD">
      <w:pPr>
        <w:widowControl w:val="0"/>
        <w:ind w:firstLine="567"/>
        <w:jc w:val="both"/>
        <w:rPr>
          <w:rFonts w:ascii="Arial" w:hAnsi="Arial" w:cs="Arial"/>
          <w:bCs/>
          <w:sz w:val="24"/>
        </w:rPr>
      </w:pPr>
      <w:r w:rsidRPr="00DA60CD">
        <w:rPr>
          <w:rFonts w:ascii="Arial" w:hAnsi="Arial" w:cs="Arial"/>
          <w:bCs/>
          <w:sz w:val="24"/>
        </w:rPr>
        <w:t>2. Главному специалисту сектора гражданской обороны и чрезвычайных ситуаций, организационно-кадровой работы и имущественных отношений администрации сельского поселения Венцы-Заря Гулькевичского района (Колесниковой Д.М.)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Венцы-Заря Гулькевичского района, заведующему сектором гражданской обороны и чрезвычайных ситуаций, организационно-кадровой работы и имущественных отношений администрации сельского поселения Венцы-Заря (Оленцовой Э.Б.) разместить его на официальном сайте сельского поселения Венцы-Заря Гулькевичского района в информационно-телекоммуникационной сети «Интернет».</w:t>
      </w:r>
    </w:p>
    <w:p w:rsidR="00DA60CD" w:rsidRPr="00DA60CD" w:rsidRDefault="00DA60CD" w:rsidP="00DA60CD">
      <w:pPr>
        <w:widowControl w:val="0"/>
        <w:ind w:firstLine="567"/>
        <w:jc w:val="both"/>
        <w:rPr>
          <w:rFonts w:ascii="Arial" w:hAnsi="Arial" w:cs="Arial"/>
          <w:bCs/>
          <w:sz w:val="24"/>
        </w:rPr>
      </w:pPr>
      <w:r w:rsidRPr="00DA60CD">
        <w:rPr>
          <w:rFonts w:ascii="Arial" w:hAnsi="Arial" w:cs="Arial"/>
          <w:bCs/>
          <w:sz w:val="24"/>
        </w:rPr>
        <w:t xml:space="preserve">3. Контроль за исполнением настоящего постановления оставляю за собой. </w:t>
      </w:r>
    </w:p>
    <w:p w:rsidR="008A1A9D" w:rsidRDefault="00DA60CD" w:rsidP="00DA60CD">
      <w:pPr>
        <w:widowControl w:val="0"/>
        <w:ind w:firstLine="567"/>
        <w:jc w:val="both"/>
        <w:rPr>
          <w:rFonts w:ascii="Arial" w:hAnsi="Arial" w:cs="Arial"/>
          <w:sz w:val="24"/>
        </w:rPr>
      </w:pPr>
      <w:r w:rsidRPr="00DA60CD">
        <w:rPr>
          <w:rFonts w:ascii="Arial" w:hAnsi="Arial" w:cs="Arial"/>
          <w:bCs/>
          <w:sz w:val="24"/>
        </w:rPr>
        <w:t>4. Настоящее постановление вступает в силу со дня его официального  обнародования.</w:t>
      </w:r>
    </w:p>
    <w:p w:rsidR="008A1A9D" w:rsidRDefault="008A1A9D" w:rsidP="00207ED2">
      <w:pPr>
        <w:widowControl w:val="0"/>
        <w:ind w:firstLine="709"/>
        <w:jc w:val="both"/>
        <w:rPr>
          <w:rFonts w:ascii="Arial" w:hAnsi="Arial" w:cs="Arial"/>
          <w:sz w:val="24"/>
        </w:rPr>
      </w:pPr>
    </w:p>
    <w:p w:rsidR="007D13D4" w:rsidRDefault="007D13D4" w:rsidP="00207ED2">
      <w:pPr>
        <w:widowControl w:val="0"/>
        <w:ind w:firstLine="709"/>
        <w:jc w:val="both"/>
        <w:rPr>
          <w:rFonts w:ascii="Arial" w:hAnsi="Arial" w:cs="Arial"/>
          <w:sz w:val="24"/>
        </w:rPr>
      </w:pPr>
    </w:p>
    <w:p w:rsidR="00AB50E1" w:rsidRDefault="00AB50E1" w:rsidP="00207ED2">
      <w:pPr>
        <w:widowControl w:val="0"/>
        <w:ind w:firstLine="709"/>
        <w:jc w:val="both"/>
        <w:rPr>
          <w:rFonts w:ascii="Arial" w:hAnsi="Arial" w:cs="Arial"/>
          <w:sz w:val="24"/>
        </w:rPr>
      </w:pPr>
    </w:p>
    <w:p w:rsidR="006C615A" w:rsidRPr="006C615A" w:rsidRDefault="00693DBD" w:rsidP="00DA60CD">
      <w:pPr>
        <w:widowControl w:val="0"/>
        <w:ind w:firstLine="567"/>
        <w:jc w:val="both"/>
        <w:rPr>
          <w:rFonts w:ascii="Arial" w:hAnsi="Arial" w:cs="Arial"/>
          <w:sz w:val="24"/>
        </w:rPr>
      </w:pPr>
      <w:r>
        <w:rPr>
          <w:rFonts w:ascii="Arial" w:hAnsi="Arial" w:cs="Arial"/>
          <w:sz w:val="24"/>
        </w:rPr>
        <w:t>Глава</w:t>
      </w:r>
    </w:p>
    <w:p w:rsidR="006C615A" w:rsidRPr="006C615A" w:rsidRDefault="006C615A" w:rsidP="00DA60CD">
      <w:pPr>
        <w:widowControl w:val="0"/>
        <w:ind w:firstLine="567"/>
        <w:jc w:val="both"/>
        <w:rPr>
          <w:rFonts w:ascii="Arial" w:hAnsi="Arial" w:cs="Arial"/>
          <w:sz w:val="24"/>
        </w:rPr>
      </w:pPr>
      <w:r w:rsidRPr="006C615A">
        <w:rPr>
          <w:rFonts w:ascii="Arial" w:hAnsi="Arial" w:cs="Arial"/>
          <w:sz w:val="24"/>
        </w:rPr>
        <w:lastRenderedPageBreak/>
        <w:t>сельского поселения Венцы-Заря</w:t>
      </w:r>
    </w:p>
    <w:p w:rsidR="006C615A" w:rsidRDefault="006C615A" w:rsidP="00DA60CD">
      <w:pPr>
        <w:widowControl w:val="0"/>
        <w:ind w:firstLine="567"/>
        <w:jc w:val="both"/>
        <w:rPr>
          <w:rFonts w:ascii="Arial" w:hAnsi="Arial" w:cs="Arial"/>
          <w:sz w:val="24"/>
        </w:rPr>
      </w:pPr>
      <w:r>
        <w:rPr>
          <w:rFonts w:ascii="Arial" w:hAnsi="Arial" w:cs="Arial"/>
          <w:sz w:val="24"/>
        </w:rPr>
        <w:t>Гулькевичского района</w:t>
      </w:r>
    </w:p>
    <w:p w:rsidR="00CA68EA" w:rsidRDefault="00693DBD" w:rsidP="00DA60CD">
      <w:pPr>
        <w:widowControl w:val="0"/>
        <w:ind w:firstLine="567"/>
        <w:jc w:val="both"/>
        <w:rPr>
          <w:rFonts w:ascii="Arial" w:hAnsi="Arial" w:cs="Arial"/>
          <w:sz w:val="24"/>
        </w:rPr>
      </w:pPr>
      <w:r>
        <w:rPr>
          <w:rFonts w:ascii="Arial" w:hAnsi="Arial" w:cs="Arial"/>
          <w:sz w:val="24"/>
        </w:rPr>
        <w:t>А.Г. Вересов</w:t>
      </w:r>
    </w:p>
    <w:p w:rsidR="00180009" w:rsidRDefault="00180009" w:rsidP="00DA60CD">
      <w:pPr>
        <w:widowControl w:val="0"/>
        <w:ind w:firstLine="567"/>
        <w:jc w:val="both"/>
        <w:rPr>
          <w:rFonts w:ascii="Arial" w:hAnsi="Arial" w:cs="Arial"/>
          <w:sz w:val="24"/>
        </w:rPr>
      </w:pPr>
    </w:p>
    <w:p w:rsidR="006C615A" w:rsidRDefault="006C615A" w:rsidP="00DA60CD">
      <w:pPr>
        <w:widowControl w:val="0"/>
        <w:ind w:firstLine="567"/>
        <w:jc w:val="both"/>
        <w:rPr>
          <w:rFonts w:ascii="Arial" w:hAnsi="Arial" w:cs="Arial"/>
          <w:sz w:val="24"/>
        </w:rPr>
      </w:pPr>
    </w:p>
    <w:p w:rsidR="006C615A" w:rsidRDefault="006C615A" w:rsidP="00DA60CD">
      <w:pPr>
        <w:widowControl w:val="0"/>
        <w:ind w:firstLine="567"/>
        <w:jc w:val="both"/>
        <w:rPr>
          <w:rFonts w:ascii="Arial" w:hAnsi="Arial" w:cs="Arial"/>
          <w:sz w:val="24"/>
        </w:rPr>
      </w:pPr>
    </w:p>
    <w:p w:rsidR="006C615A" w:rsidRDefault="006C615A" w:rsidP="00DA60CD">
      <w:pPr>
        <w:widowControl w:val="0"/>
        <w:ind w:firstLine="567"/>
        <w:jc w:val="both"/>
        <w:rPr>
          <w:rFonts w:ascii="Arial" w:hAnsi="Arial" w:cs="Arial"/>
          <w:sz w:val="24"/>
        </w:rPr>
      </w:pPr>
      <w:r w:rsidRPr="006C615A">
        <w:rPr>
          <w:rFonts w:ascii="Arial" w:hAnsi="Arial" w:cs="Arial"/>
          <w:sz w:val="24"/>
        </w:rPr>
        <w:t>ПРИЛОЖЕНИЕ</w:t>
      </w:r>
    </w:p>
    <w:p w:rsidR="004D4689" w:rsidRPr="006C615A" w:rsidRDefault="004D4689" w:rsidP="00DA60CD">
      <w:pPr>
        <w:widowControl w:val="0"/>
        <w:ind w:firstLine="567"/>
        <w:jc w:val="both"/>
        <w:rPr>
          <w:rFonts w:ascii="Arial" w:hAnsi="Arial" w:cs="Arial"/>
          <w:sz w:val="24"/>
        </w:rPr>
      </w:pPr>
      <w:r>
        <w:rPr>
          <w:rFonts w:ascii="Arial" w:hAnsi="Arial" w:cs="Arial"/>
          <w:sz w:val="24"/>
        </w:rPr>
        <w:t>УТВЕРЖДЕНО</w:t>
      </w:r>
    </w:p>
    <w:p w:rsidR="006C615A" w:rsidRDefault="006C615A" w:rsidP="00DA60CD">
      <w:pPr>
        <w:widowControl w:val="0"/>
        <w:ind w:firstLine="567"/>
        <w:jc w:val="both"/>
        <w:rPr>
          <w:rFonts w:ascii="Arial" w:hAnsi="Arial" w:cs="Arial"/>
          <w:sz w:val="24"/>
        </w:rPr>
      </w:pPr>
      <w:r w:rsidRPr="006C615A">
        <w:rPr>
          <w:rFonts w:ascii="Arial" w:hAnsi="Arial" w:cs="Arial"/>
          <w:sz w:val="24"/>
        </w:rPr>
        <w:t>постановлени</w:t>
      </w:r>
      <w:r w:rsidR="004D4689">
        <w:rPr>
          <w:rFonts w:ascii="Arial" w:hAnsi="Arial" w:cs="Arial"/>
          <w:sz w:val="24"/>
        </w:rPr>
        <w:t>ем</w:t>
      </w:r>
      <w:r w:rsidRPr="006C615A">
        <w:rPr>
          <w:rFonts w:ascii="Arial" w:hAnsi="Arial" w:cs="Arial"/>
          <w:sz w:val="24"/>
        </w:rPr>
        <w:t xml:space="preserve"> администрации </w:t>
      </w:r>
    </w:p>
    <w:p w:rsidR="006C615A" w:rsidRDefault="006C615A" w:rsidP="00DA60CD">
      <w:pPr>
        <w:widowControl w:val="0"/>
        <w:ind w:firstLine="567"/>
        <w:jc w:val="both"/>
        <w:rPr>
          <w:rFonts w:ascii="Arial" w:hAnsi="Arial" w:cs="Arial"/>
          <w:sz w:val="24"/>
        </w:rPr>
      </w:pPr>
      <w:r w:rsidRPr="006C615A">
        <w:rPr>
          <w:rFonts w:ascii="Arial" w:hAnsi="Arial" w:cs="Arial"/>
          <w:sz w:val="24"/>
        </w:rPr>
        <w:t xml:space="preserve">сельского поселения Венцы-Заря </w:t>
      </w:r>
    </w:p>
    <w:p w:rsidR="00180009" w:rsidRDefault="006C615A" w:rsidP="00DA60CD">
      <w:pPr>
        <w:widowControl w:val="0"/>
        <w:ind w:firstLine="567"/>
        <w:jc w:val="both"/>
        <w:rPr>
          <w:rFonts w:ascii="Arial" w:hAnsi="Arial" w:cs="Arial"/>
          <w:sz w:val="24"/>
        </w:rPr>
      </w:pPr>
      <w:r w:rsidRPr="006C615A">
        <w:rPr>
          <w:rFonts w:ascii="Arial" w:hAnsi="Arial" w:cs="Arial"/>
          <w:sz w:val="24"/>
        </w:rPr>
        <w:t>Гулькевичского района</w:t>
      </w:r>
    </w:p>
    <w:p w:rsidR="00693DBD" w:rsidRDefault="00026042" w:rsidP="00DA60CD">
      <w:pPr>
        <w:widowControl w:val="0"/>
        <w:ind w:firstLine="567"/>
        <w:jc w:val="both"/>
      </w:pPr>
      <w:r>
        <w:rPr>
          <w:rFonts w:ascii="Arial" w:hAnsi="Arial" w:cs="Arial"/>
          <w:sz w:val="24"/>
        </w:rPr>
        <w:t>от 18</w:t>
      </w:r>
      <w:r w:rsidR="006C615A">
        <w:rPr>
          <w:rFonts w:ascii="Arial" w:hAnsi="Arial" w:cs="Arial"/>
          <w:sz w:val="24"/>
        </w:rPr>
        <w:t>.</w:t>
      </w:r>
      <w:r w:rsidR="00693DBD">
        <w:rPr>
          <w:rFonts w:ascii="Arial" w:hAnsi="Arial" w:cs="Arial"/>
          <w:sz w:val="24"/>
        </w:rPr>
        <w:t>1</w:t>
      </w:r>
      <w:r w:rsidR="004D4689">
        <w:rPr>
          <w:rFonts w:ascii="Arial" w:hAnsi="Arial" w:cs="Arial"/>
          <w:sz w:val="24"/>
        </w:rPr>
        <w:t>2</w:t>
      </w:r>
      <w:r w:rsidR="006C615A">
        <w:rPr>
          <w:rFonts w:ascii="Arial" w:hAnsi="Arial" w:cs="Arial"/>
          <w:sz w:val="24"/>
        </w:rPr>
        <w:t xml:space="preserve">.2018 № </w:t>
      </w:r>
      <w:r w:rsidR="00693DBD">
        <w:rPr>
          <w:rFonts w:ascii="Arial" w:hAnsi="Arial" w:cs="Arial"/>
          <w:sz w:val="24"/>
        </w:rPr>
        <w:t>1</w:t>
      </w:r>
      <w:r w:rsidR="00DA60CD">
        <w:rPr>
          <w:rFonts w:ascii="Arial" w:hAnsi="Arial" w:cs="Arial"/>
          <w:sz w:val="24"/>
        </w:rPr>
        <w:t>62</w:t>
      </w:r>
      <w:r w:rsidR="00693DBD" w:rsidRPr="00693DBD">
        <w:t xml:space="preserve"> </w:t>
      </w:r>
    </w:p>
    <w:p w:rsidR="00DA60CD" w:rsidRPr="00DA60CD" w:rsidRDefault="00DA60CD" w:rsidP="00DA60CD">
      <w:pPr>
        <w:widowControl w:val="0"/>
        <w:ind w:left="567" w:right="4960"/>
        <w:jc w:val="both"/>
        <w:rPr>
          <w:rFonts w:ascii="Arial" w:hAnsi="Arial" w:cs="Arial"/>
          <w:sz w:val="24"/>
        </w:rPr>
      </w:pPr>
      <w:r w:rsidRPr="00DA60CD">
        <w:rPr>
          <w:rFonts w:ascii="Arial" w:hAnsi="Arial" w:cs="Arial"/>
          <w:sz w:val="24"/>
        </w:rPr>
        <w:t xml:space="preserve">«ПРИЛОЖЕНИЕ </w:t>
      </w:r>
    </w:p>
    <w:p w:rsidR="00DA60CD" w:rsidRPr="00DA60CD" w:rsidRDefault="00DA60CD" w:rsidP="00DA60CD">
      <w:pPr>
        <w:widowControl w:val="0"/>
        <w:ind w:left="567" w:right="4960"/>
        <w:jc w:val="both"/>
        <w:rPr>
          <w:rFonts w:ascii="Arial" w:hAnsi="Arial" w:cs="Arial"/>
          <w:sz w:val="24"/>
        </w:rPr>
      </w:pPr>
      <w:r w:rsidRPr="00DA60CD">
        <w:rPr>
          <w:rFonts w:ascii="Arial" w:hAnsi="Arial" w:cs="Arial"/>
          <w:sz w:val="24"/>
        </w:rPr>
        <w:t>УТВЕРЖДЕНО</w:t>
      </w:r>
    </w:p>
    <w:p w:rsidR="00DA60CD" w:rsidRPr="00DA60CD" w:rsidRDefault="00DA60CD" w:rsidP="00DA60CD">
      <w:pPr>
        <w:widowControl w:val="0"/>
        <w:ind w:left="567" w:right="4960"/>
        <w:jc w:val="both"/>
        <w:rPr>
          <w:rFonts w:ascii="Arial" w:hAnsi="Arial" w:cs="Arial"/>
          <w:sz w:val="24"/>
        </w:rPr>
      </w:pPr>
      <w:r w:rsidRPr="00DA60CD">
        <w:rPr>
          <w:rFonts w:ascii="Arial" w:hAnsi="Arial" w:cs="Arial"/>
          <w:sz w:val="24"/>
        </w:rPr>
        <w:t>постановлением администрации сельского поселения Венцы-Заря  Гулькевичского района</w:t>
      </w:r>
    </w:p>
    <w:p w:rsidR="00693DBD" w:rsidRPr="00DA60CD" w:rsidRDefault="00DA60CD" w:rsidP="00DA60CD">
      <w:pPr>
        <w:widowControl w:val="0"/>
        <w:ind w:left="567" w:right="4960"/>
        <w:jc w:val="both"/>
        <w:rPr>
          <w:rFonts w:ascii="Arial" w:hAnsi="Arial" w:cs="Arial"/>
          <w:sz w:val="24"/>
        </w:rPr>
      </w:pPr>
      <w:r w:rsidRPr="00DA60CD">
        <w:rPr>
          <w:rFonts w:ascii="Arial" w:hAnsi="Arial" w:cs="Arial"/>
          <w:sz w:val="24"/>
        </w:rPr>
        <w:t>от 04.12.2017 г. № 145</w:t>
      </w:r>
    </w:p>
    <w:p w:rsidR="00693DBD" w:rsidRDefault="00693DBD" w:rsidP="00693DBD">
      <w:pPr>
        <w:widowControl w:val="0"/>
        <w:ind w:firstLine="709"/>
        <w:jc w:val="both"/>
      </w:pPr>
    </w:p>
    <w:p w:rsidR="00DA60CD" w:rsidRPr="00DA60CD" w:rsidRDefault="00DA60CD" w:rsidP="00DA60CD">
      <w:pPr>
        <w:shd w:val="clear" w:color="auto" w:fill="FFFFFF"/>
        <w:ind w:firstLine="709"/>
        <w:jc w:val="center"/>
        <w:outlineLvl w:val="1"/>
        <w:rPr>
          <w:rFonts w:ascii="Arial" w:hAnsi="Arial" w:cs="Arial"/>
          <w:b/>
          <w:kern w:val="0"/>
          <w:sz w:val="24"/>
        </w:rPr>
      </w:pPr>
      <w:r w:rsidRPr="00DA60CD">
        <w:rPr>
          <w:rFonts w:ascii="Arial" w:hAnsi="Arial" w:cs="Arial"/>
          <w:b/>
          <w:kern w:val="0"/>
          <w:sz w:val="24"/>
        </w:rPr>
        <w:t>АДМИНИСТРАТИВНЫЙ РЕГЛАМЕНТ</w:t>
      </w:r>
    </w:p>
    <w:p w:rsidR="00DA60CD" w:rsidRPr="00DA60CD" w:rsidRDefault="00DA60CD" w:rsidP="00DA60CD">
      <w:pPr>
        <w:shd w:val="clear" w:color="auto" w:fill="FFFFFF"/>
        <w:ind w:firstLine="709"/>
        <w:jc w:val="center"/>
        <w:outlineLvl w:val="1"/>
        <w:rPr>
          <w:rFonts w:ascii="Arial" w:hAnsi="Arial" w:cs="Arial"/>
          <w:b/>
          <w:kern w:val="0"/>
          <w:sz w:val="24"/>
        </w:rPr>
      </w:pPr>
      <w:r w:rsidRPr="00DA60CD">
        <w:rPr>
          <w:rFonts w:ascii="Arial" w:hAnsi="Arial" w:cs="Arial"/>
          <w:b/>
          <w:kern w:val="0"/>
          <w:sz w:val="24"/>
        </w:rPr>
        <w:t>по предоставлению муниципальной услуги</w:t>
      </w:r>
    </w:p>
    <w:p w:rsidR="004D4689" w:rsidRPr="007D13D4" w:rsidRDefault="00DA60CD" w:rsidP="00DA60CD">
      <w:pPr>
        <w:shd w:val="clear" w:color="auto" w:fill="FFFFFF"/>
        <w:ind w:firstLine="709"/>
        <w:jc w:val="center"/>
        <w:outlineLvl w:val="1"/>
        <w:rPr>
          <w:kern w:val="0"/>
          <w:szCs w:val="28"/>
        </w:rPr>
      </w:pPr>
      <w:r w:rsidRPr="00DA60CD">
        <w:rPr>
          <w:rFonts w:ascii="Arial" w:hAnsi="Arial" w:cs="Arial"/>
          <w:b/>
          <w:kern w:val="0"/>
          <w:sz w:val="24"/>
        </w:rPr>
        <w:t>«Присвоение, изменение и аннулирование адресов»</w:t>
      </w:r>
    </w:p>
    <w:p w:rsidR="004D4689" w:rsidRPr="004D4689" w:rsidRDefault="004D4689" w:rsidP="004D4689">
      <w:pPr>
        <w:widowControl w:val="0"/>
        <w:tabs>
          <w:tab w:val="left" w:pos="360"/>
        </w:tabs>
        <w:suppressAutoHyphens/>
        <w:ind w:firstLine="709"/>
        <w:jc w:val="both"/>
        <w:rPr>
          <w:rFonts w:ascii="Arial" w:hAnsi="Arial" w:cs="Arial"/>
          <w:kern w:val="0"/>
          <w:sz w:val="24"/>
          <w:shd w:val="clear" w:color="auto" w:fill="FFFFFF"/>
        </w:rPr>
      </w:pPr>
    </w:p>
    <w:p w:rsidR="00F9027F" w:rsidRPr="00F9027F" w:rsidRDefault="00F9027F" w:rsidP="00F9027F">
      <w:pPr>
        <w:widowControl w:val="0"/>
        <w:ind w:firstLine="567"/>
        <w:jc w:val="center"/>
        <w:rPr>
          <w:rFonts w:ascii="Arial" w:eastAsia="Lucida Sans Unicode" w:hAnsi="Arial" w:cs="Arial"/>
          <w:bCs/>
          <w:kern w:val="0"/>
          <w:sz w:val="24"/>
        </w:rPr>
      </w:pPr>
      <w:r w:rsidRPr="00F9027F">
        <w:rPr>
          <w:rFonts w:ascii="Arial" w:eastAsia="Lucida Sans Unicode" w:hAnsi="Arial" w:cs="Arial"/>
          <w:bCs/>
          <w:kern w:val="0"/>
          <w:sz w:val="24"/>
        </w:rPr>
        <w:t>1. Общие положения</w:t>
      </w:r>
    </w:p>
    <w:p w:rsidR="00F9027F" w:rsidRPr="00F9027F" w:rsidRDefault="00F9027F" w:rsidP="00F9027F">
      <w:pPr>
        <w:widowControl w:val="0"/>
        <w:ind w:firstLine="567"/>
        <w:jc w:val="center"/>
        <w:rPr>
          <w:rFonts w:ascii="Arial" w:eastAsia="Lucida Sans Unicode" w:hAnsi="Arial" w:cs="Arial"/>
          <w:kern w:val="0"/>
          <w:sz w:val="24"/>
        </w:rPr>
      </w:pPr>
    </w:p>
    <w:p w:rsidR="00F9027F" w:rsidRPr="00F9027F" w:rsidRDefault="00F9027F" w:rsidP="00F9027F">
      <w:pPr>
        <w:widowControl w:val="0"/>
        <w:ind w:firstLine="567"/>
        <w:jc w:val="center"/>
        <w:rPr>
          <w:rFonts w:ascii="Arial" w:eastAsia="Lucida Sans Unicode" w:hAnsi="Arial" w:cs="Arial"/>
          <w:kern w:val="0"/>
          <w:sz w:val="24"/>
        </w:rPr>
      </w:pPr>
      <w:r w:rsidRPr="00F9027F">
        <w:rPr>
          <w:rFonts w:ascii="Arial" w:eastAsia="Lucida Sans Unicode" w:hAnsi="Arial" w:cs="Arial"/>
          <w:kern w:val="0"/>
          <w:sz w:val="24"/>
        </w:rPr>
        <w:t>1.1. Предмет регулирования административного регламента</w:t>
      </w:r>
    </w:p>
    <w:p w:rsidR="00F9027F" w:rsidRPr="00F9027F" w:rsidRDefault="00F9027F" w:rsidP="00F9027F">
      <w:pPr>
        <w:widowControl w:val="0"/>
        <w:ind w:firstLine="567"/>
        <w:jc w:val="center"/>
        <w:rPr>
          <w:rFonts w:ascii="Arial" w:eastAsia="Lucida Sans Unicode" w:hAnsi="Arial" w:cs="Arial"/>
          <w:kern w:val="0"/>
          <w:sz w:val="24"/>
        </w:rPr>
      </w:pPr>
    </w:p>
    <w:p w:rsidR="00F9027F" w:rsidRPr="00F9027F" w:rsidRDefault="00F9027F" w:rsidP="00F9027F">
      <w:pPr>
        <w:widowControl w:val="0"/>
        <w:autoSpaceDE w:val="0"/>
        <w:autoSpaceDN w:val="0"/>
        <w:adjustRightInd w:val="0"/>
        <w:ind w:firstLine="567"/>
        <w:jc w:val="both"/>
        <w:rPr>
          <w:rFonts w:ascii="Arial" w:hAnsi="Arial" w:cs="Arial"/>
          <w:kern w:val="0"/>
          <w:sz w:val="24"/>
        </w:rPr>
      </w:pPr>
      <w:r w:rsidRPr="00F9027F">
        <w:rPr>
          <w:rFonts w:ascii="Arial" w:hAnsi="Arial" w:cs="Arial"/>
          <w:kern w:val="0"/>
          <w:sz w:val="24"/>
        </w:rPr>
        <w:t>Административный регламент по предоставлению муниципальной услуги «</w:t>
      </w:r>
      <w:r w:rsidRPr="00F9027F">
        <w:rPr>
          <w:rFonts w:ascii="Arial" w:eastAsia="Lucida Sans Unicode" w:hAnsi="Arial" w:cs="Arial"/>
          <w:kern w:val="0"/>
          <w:sz w:val="24"/>
        </w:rPr>
        <w:t>Присвоение, изменение и аннулирование адресов</w:t>
      </w:r>
      <w:r w:rsidRPr="00F9027F">
        <w:rPr>
          <w:rFonts w:ascii="Arial" w:hAnsi="Arial" w:cs="Arial"/>
          <w:kern w:val="0"/>
          <w:sz w:val="24"/>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«Присвоение объекту адресации адреса или аннулировании его адреса»</w:t>
      </w:r>
      <w:r w:rsidRPr="00F9027F">
        <w:rPr>
          <w:rFonts w:ascii="Arial" w:hAnsi="Arial" w:cs="Arial"/>
          <w:bCs/>
          <w:kern w:val="0"/>
          <w:sz w:val="24"/>
        </w:rPr>
        <w:t xml:space="preserve"> (далее – муниципальная услуга)</w:t>
      </w:r>
      <w:r w:rsidRPr="00F9027F">
        <w:rPr>
          <w:rFonts w:ascii="Arial" w:hAnsi="Arial" w:cs="Arial"/>
          <w:kern w:val="0"/>
          <w:sz w:val="24"/>
        </w:rPr>
        <w:t>, определяет сроки и последовательность административных действий администрации сельского поселения Венцы-Заря Гулькевичского района (далее – администрация) при предоставлении данной муниципальной услуги.</w:t>
      </w:r>
    </w:p>
    <w:p w:rsidR="00F9027F" w:rsidRPr="00F9027F" w:rsidRDefault="00F9027F" w:rsidP="00F9027F">
      <w:pPr>
        <w:widowControl w:val="0"/>
        <w:ind w:firstLine="567"/>
        <w:jc w:val="center"/>
        <w:rPr>
          <w:rFonts w:ascii="Arial" w:eastAsia="Lucida Sans Unicode" w:hAnsi="Arial" w:cs="Arial"/>
          <w:kern w:val="0"/>
          <w:sz w:val="24"/>
        </w:rPr>
      </w:pPr>
    </w:p>
    <w:p w:rsidR="00F9027F" w:rsidRPr="00F9027F" w:rsidRDefault="00F9027F" w:rsidP="00F9027F">
      <w:pPr>
        <w:widowControl w:val="0"/>
        <w:ind w:firstLine="567"/>
        <w:jc w:val="center"/>
        <w:rPr>
          <w:rFonts w:ascii="Arial" w:eastAsia="Lucida Sans Unicode" w:hAnsi="Arial" w:cs="Arial"/>
          <w:kern w:val="0"/>
          <w:sz w:val="24"/>
        </w:rPr>
      </w:pPr>
      <w:r w:rsidRPr="00F9027F">
        <w:rPr>
          <w:rFonts w:ascii="Arial" w:eastAsia="Lucida Sans Unicode" w:hAnsi="Arial" w:cs="Arial"/>
          <w:kern w:val="0"/>
          <w:sz w:val="24"/>
        </w:rPr>
        <w:t>1.2. Круг заявителей</w:t>
      </w:r>
    </w:p>
    <w:p w:rsidR="00F9027F" w:rsidRPr="00F9027F" w:rsidRDefault="00F9027F" w:rsidP="00F9027F">
      <w:pPr>
        <w:widowControl w:val="0"/>
        <w:ind w:firstLine="567"/>
        <w:jc w:val="both"/>
        <w:rPr>
          <w:rFonts w:ascii="Arial" w:eastAsia="Lucida Sans Unicode" w:hAnsi="Arial" w:cs="Arial"/>
          <w:kern w:val="0"/>
          <w:sz w:val="24"/>
        </w:rPr>
      </w:pPr>
    </w:p>
    <w:p w:rsidR="00F9027F" w:rsidRPr="00F9027F" w:rsidRDefault="00F9027F" w:rsidP="00F9027F">
      <w:pPr>
        <w:widowControl w:val="0"/>
        <w:ind w:firstLine="567"/>
        <w:jc w:val="both"/>
        <w:rPr>
          <w:rFonts w:ascii="Arial" w:eastAsia="Lucida Sans Unicode" w:hAnsi="Arial" w:cs="Arial"/>
          <w:color w:val="000000"/>
          <w:kern w:val="0"/>
          <w:sz w:val="24"/>
        </w:rPr>
      </w:pPr>
      <w:r w:rsidRPr="00F9027F">
        <w:rPr>
          <w:rFonts w:ascii="Arial" w:eastAsia="Lucida Sans Unicode" w:hAnsi="Arial" w:cs="Arial"/>
          <w:kern w:val="0"/>
          <w:sz w:val="24"/>
        </w:rPr>
        <w:t>Заявителями, имеющими право на получение муниципальной услуги, являются:</w:t>
      </w:r>
    </w:p>
    <w:p w:rsidR="00F9027F" w:rsidRPr="00F9027F" w:rsidRDefault="00F9027F" w:rsidP="00F9027F">
      <w:pPr>
        <w:widowControl w:val="0"/>
        <w:ind w:firstLine="567"/>
        <w:jc w:val="both"/>
        <w:rPr>
          <w:rFonts w:ascii="Arial" w:eastAsia="Lucida Sans Unicode" w:hAnsi="Arial" w:cs="Arial"/>
          <w:color w:val="000000"/>
          <w:kern w:val="0"/>
          <w:sz w:val="24"/>
        </w:rPr>
      </w:pPr>
      <w:r w:rsidRPr="00F9027F">
        <w:rPr>
          <w:rFonts w:ascii="Arial" w:eastAsia="Lucida Sans Unicode" w:hAnsi="Arial" w:cs="Arial"/>
          <w:color w:val="000000"/>
          <w:kern w:val="0"/>
          <w:sz w:val="24"/>
        </w:rPr>
        <w:t>собственники объекта адресации либо лица, обладающие одним из следующих вещных прав на объект адресации:</w:t>
      </w:r>
    </w:p>
    <w:p w:rsidR="00F9027F" w:rsidRPr="00F9027F" w:rsidRDefault="00F9027F" w:rsidP="00F9027F">
      <w:pPr>
        <w:widowControl w:val="0"/>
        <w:shd w:val="clear" w:color="auto" w:fill="FFFFFF"/>
        <w:ind w:firstLine="567"/>
        <w:jc w:val="both"/>
        <w:rPr>
          <w:rFonts w:ascii="Arial" w:eastAsia="Lucida Sans Unicode" w:hAnsi="Arial" w:cs="Arial"/>
          <w:color w:val="000000"/>
          <w:kern w:val="0"/>
          <w:sz w:val="24"/>
        </w:rPr>
      </w:pPr>
      <w:r w:rsidRPr="00F9027F">
        <w:rPr>
          <w:rFonts w:ascii="Arial" w:eastAsia="Lucida Sans Unicode" w:hAnsi="Arial" w:cs="Arial"/>
          <w:color w:val="000000"/>
          <w:kern w:val="0"/>
          <w:sz w:val="24"/>
        </w:rPr>
        <w:t>право хозяйственного ведения;</w:t>
      </w:r>
    </w:p>
    <w:p w:rsidR="00F9027F" w:rsidRPr="00F9027F" w:rsidRDefault="00F9027F" w:rsidP="00F9027F">
      <w:pPr>
        <w:widowControl w:val="0"/>
        <w:shd w:val="clear" w:color="auto" w:fill="FFFFFF"/>
        <w:ind w:firstLine="567"/>
        <w:jc w:val="both"/>
        <w:rPr>
          <w:rFonts w:ascii="Arial" w:eastAsia="Lucida Sans Unicode" w:hAnsi="Arial" w:cs="Arial"/>
          <w:color w:val="000000"/>
          <w:kern w:val="0"/>
          <w:sz w:val="24"/>
        </w:rPr>
      </w:pPr>
      <w:r w:rsidRPr="00F9027F">
        <w:rPr>
          <w:rFonts w:ascii="Arial" w:eastAsia="Lucida Sans Unicode" w:hAnsi="Arial" w:cs="Arial"/>
          <w:color w:val="000000"/>
          <w:kern w:val="0"/>
          <w:sz w:val="24"/>
        </w:rPr>
        <w:t>право оперативного управления;</w:t>
      </w:r>
    </w:p>
    <w:p w:rsidR="00F9027F" w:rsidRPr="00F9027F" w:rsidRDefault="00F9027F" w:rsidP="00F9027F">
      <w:pPr>
        <w:widowControl w:val="0"/>
        <w:shd w:val="clear" w:color="auto" w:fill="FFFFFF"/>
        <w:ind w:firstLine="567"/>
        <w:jc w:val="both"/>
        <w:rPr>
          <w:rFonts w:ascii="Arial" w:eastAsia="Lucida Sans Unicode" w:hAnsi="Arial" w:cs="Arial"/>
          <w:color w:val="000000"/>
          <w:kern w:val="0"/>
          <w:sz w:val="24"/>
        </w:rPr>
      </w:pPr>
      <w:r w:rsidRPr="00F9027F">
        <w:rPr>
          <w:rFonts w:ascii="Arial" w:eastAsia="Lucida Sans Unicode" w:hAnsi="Arial" w:cs="Arial"/>
          <w:color w:val="000000"/>
          <w:kern w:val="0"/>
          <w:sz w:val="24"/>
        </w:rPr>
        <w:t>право пожизненно наследуемого владения;</w:t>
      </w:r>
    </w:p>
    <w:p w:rsidR="00F9027F" w:rsidRPr="00F9027F" w:rsidRDefault="00F9027F" w:rsidP="00F9027F">
      <w:pPr>
        <w:widowControl w:val="0"/>
        <w:shd w:val="clear" w:color="auto" w:fill="FFFFFF"/>
        <w:ind w:firstLine="567"/>
        <w:jc w:val="both"/>
        <w:rPr>
          <w:rFonts w:ascii="Arial" w:eastAsia="Lucida Sans Unicode" w:hAnsi="Arial" w:cs="Arial"/>
          <w:color w:val="000000"/>
          <w:kern w:val="0"/>
          <w:sz w:val="24"/>
        </w:rPr>
      </w:pPr>
      <w:r w:rsidRPr="00F9027F">
        <w:rPr>
          <w:rFonts w:ascii="Arial" w:eastAsia="Lucida Sans Unicode" w:hAnsi="Arial" w:cs="Arial"/>
          <w:color w:val="000000"/>
          <w:kern w:val="0"/>
          <w:sz w:val="24"/>
        </w:rPr>
        <w:t xml:space="preserve">право постоянного (бессрочного) пользования; </w:t>
      </w:r>
    </w:p>
    <w:p w:rsidR="00F9027F" w:rsidRPr="00F9027F" w:rsidRDefault="00F9027F" w:rsidP="00F9027F">
      <w:pPr>
        <w:widowControl w:val="0"/>
        <w:ind w:firstLine="567"/>
        <w:jc w:val="both"/>
        <w:rPr>
          <w:rFonts w:ascii="Arial" w:eastAsia="Lucida Sans Unicode" w:hAnsi="Arial" w:cs="Arial"/>
          <w:kern w:val="0"/>
          <w:sz w:val="24"/>
        </w:rPr>
      </w:pPr>
      <w:hyperlink r:id="rId8" w:history="1">
        <w:r w:rsidRPr="00F9027F">
          <w:rPr>
            <w:rFonts w:ascii="Arial" w:eastAsia="Lucida Sans Unicode" w:hAnsi="Arial" w:cs="Arial"/>
            <w:kern w:val="0"/>
            <w:sz w:val="24"/>
          </w:rPr>
          <w:t>представители</w:t>
        </w:r>
      </w:hyperlink>
      <w:r w:rsidRPr="00F9027F">
        <w:rPr>
          <w:rFonts w:ascii="Arial" w:eastAsia="Lucida Sans Unicode" w:hAnsi="Arial" w:cs="Arial"/>
          <w:kern w:val="0"/>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9027F" w:rsidRPr="00F9027F" w:rsidRDefault="00F9027F" w:rsidP="00F9027F">
      <w:pPr>
        <w:widowControl w:val="0"/>
        <w:shd w:val="clear" w:color="auto" w:fill="FFFFFF"/>
        <w:ind w:firstLine="567"/>
        <w:jc w:val="both"/>
        <w:rPr>
          <w:rFonts w:ascii="Arial" w:eastAsia="Lucida Sans Unicode" w:hAnsi="Arial" w:cs="Arial"/>
          <w:kern w:val="0"/>
          <w:sz w:val="24"/>
        </w:rPr>
      </w:pPr>
      <w:r w:rsidRPr="00F9027F">
        <w:rPr>
          <w:rFonts w:ascii="Arial" w:eastAsia="Lucida Sans Unicode" w:hAnsi="Arial" w:cs="Arial"/>
          <w:kern w:val="0"/>
          <w:sz w:val="24"/>
        </w:rPr>
        <w:lastRenderedPageBreak/>
        <w:t xml:space="preserve">представитель собственников помещений в многоквартирном доме, уполномоченный на подачу заявления принятым в установленном </w:t>
      </w:r>
      <w:hyperlink r:id="rId9" w:history="1">
        <w:r w:rsidRPr="00F9027F">
          <w:rPr>
            <w:rFonts w:ascii="Arial" w:eastAsia="Lucida Sans Unicode" w:hAnsi="Arial" w:cs="Arial"/>
            <w:kern w:val="0"/>
            <w:sz w:val="24"/>
          </w:rPr>
          <w:t>законодательством</w:t>
        </w:r>
      </w:hyperlink>
      <w:r w:rsidRPr="00F9027F">
        <w:rPr>
          <w:rFonts w:ascii="Arial" w:eastAsia="Lucida Sans Unicode" w:hAnsi="Arial" w:cs="Arial"/>
          <w:kern w:val="0"/>
          <w:sz w:val="24"/>
        </w:rPr>
        <w:t xml:space="preserve"> Российской Федерации порядке решением общего собрания указанных собственников;</w:t>
      </w:r>
    </w:p>
    <w:p w:rsidR="00F9027F" w:rsidRPr="00F9027F" w:rsidRDefault="00F9027F" w:rsidP="00F9027F">
      <w:pPr>
        <w:widowControl w:val="0"/>
        <w:shd w:val="clear" w:color="auto" w:fill="FFFFFF"/>
        <w:ind w:firstLine="567"/>
        <w:jc w:val="both"/>
        <w:rPr>
          <w:rFonts w:ascii="Arial" w:eastAsia="Lucida Sans Unicode" w:hAnsi="Arial" w:cs="Arial"/>
          <w:kern w:val="0"/>
          <w:sz w:val="24"/>
        </w:rPr>
      </w:pPr>
      <w:r w:rsidRPr="00F9027F">
        <w:rPr>
          <w:rFonts w:ascii="Arial" w:eastAsia="Lucida Sans Unicode" w:hAnsi="Arial" w:cs="Arial"/>
          <w:kern w:val="0"/>
          <w:sz w:val="24"/>
        </w:rPr>
        <w:t xml:space="preserve">представитель членов садоводческого, огороднического и (или) дачного некоммерческого объединения граждан, уполномоченный на подачу заявления принятым в установленном </w:t>
      </w:r>
      <w:hyperlink r:id="rId10" w:history="1">
        <w:r w:rsidRPr="00F9027F">
          <w:rPr>
            <w:rFonts w:ascii="Arial" w:eastAsia="Lucida Sans Unicode" w:hAnsi="Arial" w:cs="Arial"/>
            <w:kern w:val="0"/>
            <w:sz w:val="24"/>
          </w:rPr>
          <w:t>законодательством</w:t>
        </w:r>
      </w:hyperlink>
      <w:r w:rsidRPr="00F9027F">
        <w:rPr>
          <w:rFonts w:ascii="Arial" w:eastAsia="Lucida Sans Unicode" w:hAnsi="Arial" w:cs="Arial"/>
          <w:kern w:val="0"/>
          <w:sz w:val="24"/>
        </w:rPr>
        <w:t xml:space="preserve"> Российской Федерации порядке решением общего собрания членов такого некоммерческого объединения.</w:t>
      </w:r>
    </w:p>
    <w:p w:rsidR="00F9027F" w:rsidRPr="00F9027F" w:rsidRDefault="00F9027F" w:rsidP="00F9027F">
      <w:pPr>
        <w:widowControl w:val="0"/>
        <w:ind w:firstLine="567"/>
        <w:jc w:val="center"/>
        <w:rPr>
          <w:rFonts w:ascii="Arial" w:eastAsia="Lucida Sans Unicode" w:hAnsi="Arial" w:cs="Arial"/>
          <w:kern w:val="0"/>
          <w:sz w:val="24"/>
        </w:rPr>
      </w:pPr>
    </w:p>
    <w:p w:rsidR="00F9027F" w:rsidRPr="00F9027F" w:rsidRDefault="00F9027F" w:rsidP="00F9027F">
      <w:pPr>
        <w:widowControl w:val="0"/>
        <w:tabs>
          <w:tab w:val="left" w:pos="0"/>
        </w:tabs>
        <w:ind w:firstLine="567"/>
        <w:jc w:val="center"/>
        <w:rPr>
          <w:rFonts w:ascii="Arial" w:eastAsia="Lucida Sans Unicode" w:hAnsi="Arial" w:cs="Arial"/>
          <w:kern w:val="0"/>
          <w:sz w:val="24"/>
        </w:rPr>
      </w:pPr>
      <w:r w:rsidRPr="00F9027F">
        <w:rPr>
          <w:rFonts w:ascii="Arial" w:eastAsia="Lucida Sans Unicode" w:hAnsi="Arial" w:cs="Arial"/>
          <w:kern w:val="0"/>
          <w:sz w:val="24"/>
        </w:rPr>
        <w:t>1.3. Требования к порядку информирования</w:t>
      </w:r>
    </w:p>
    <w:p w:rsidR="00F9027F" w:rsidRPr="00F9027F" w:rsidRDefault="00F9027F" w:rsidP="00F9027F">
      <w:pPr>
        <w:widowControl w:val="0"/>
        <w:tabs>
          <w:tab w:val="left" w:pos="0"/>
        </w:tabs>
        <w:ind w:firstLine="567"/>
        <w:jc w:val="center"/>
        <w:rPr>
          <w:rFonts w:ascii="Arial" w:eastAsia="Lucida Sans Unicode" w:hAnsi="Arial" w:cs="Arial"/>
          <w:kern w:val="0"/>
          <w:sz w:val="24"/>
        </w:rPr>
      </w:pPr>
      <w:r w:rsidRPr="00F9027F">
        <w:rPr>
          <w:rFonts w:ascii="Arial" w:eastAsia="Lucida Sans Unicode" w:hAnsi="Arial" w:cs="Arial"/>
          <w:kern w:val="0"/>
          <w:sz w:val="24"/>
        </w:rPr>
        <w:t>о предоставлении муниципальной услуги</w:t>
      </w:r>
    </w:p>
    <w:p w:rsidR="00F9027F" w:rsidRPr="00F9027F" w:rsidRDefault="00F9027F" w:rsidP="00F9027F">
      <w:pPr>
        <w:widowControl w:val="0"/>
        <w:tabs>
          <w:tab w:val="left" w:pos="0"/>
        </w:tabs>
        <w:ind w:firstLine="567"/>
        <w:jc w:val="center"/>
        <w:rPr>
          <w:rFonts w:ascii="Arial" w:eastAsia="Lucida Sans Unicode" w:hAnsi="Arial" w:cs="Arial"/>
          <w:kern w:val="0"/>
          <w:sz w:val="24"/>
        </w:rPr>
      </w:pPr>
    </w:p>
    <w:p w:rsidR="00F9027F" w:rsidRPr="00F9027F" w:rsidRDefault="00F9027F" w:rsidP="00F9027F">
      <w:pPr>
        <w:widowControl w:val="0"/>
        <w:tabs>
          <w:tab w:val="left" w:pos="0"/>
        </w:tabs>
        <w:ind w:firstLine="567"/>
        <w:jc w:val="center"/>
        <w:rPr>
          <w:rFonts w:ascii="Arial" w:eastAsia="Lucida Sans Unicode" w:hAnsi="Arial" w:cs="Arial"/>
          <w:kern w:val="0"/>
          <w:sz w:val="24"/>
        </w:rPr>
      </w:pPr>
      <w:r w:rsidRPr="00F9027F">
        <w:rPr>
          <w:rFonts w:ascii="Arial" w:eastAsia="Lucida Sans Unicode" w:hAnsi="Arial" w:cs="Arial"/>
          <w:kern w:val="0"/>
          <w:sz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F9027F" w:rsidRPr="00F9027F" w:rsidRDefault="00F9027F" w:rsidP="00F9027F">
      <w:pPr>
        <w:widowControl w:val="0"/>
        <w:tabs>
          <w:tab w:val="left" w:pos="0"/>
        </w:tabs>
        <w:ind w:firstLine="567"/>
        <w:jc w:val="both"/>
        <w:rPr>
          <w:rFonts w:ascii="Arial" w:eastAsia="Lucida Sans Unicode" w:hAnsi="Arial" w:cs="Arial"/>
          <w:kern w:val="0"/>
          <w:sz w:val="24"/>
        </w:rPr>
      </w:pP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1.3.1.1. В администрации сельского поселения Венцы-Заря Гулькевичского района (далее также – уполномоченный орган):</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в устной форме при личном обращении;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с использованием телефонной связи;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в форме электронного документа посредством направления на адрес электронной почты;</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 xml:space="preserve">по письменным обращениям. </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при личном обращении;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посредством интернет-сайта.</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hyperlink r:id="rId11" w:history="1">
        <w:r w:rsidRPr="00F9027F">
          <w:rPr>
            <w:rFonts w:ascii="Arial" w:eastAsia="Lucida Sans Unicode" w:hAnsi="Arial" w:cs="Arial"/>
            <w:kern w:val="0"/>
            <w:sz w:val="24"/>
          </w:rPr>
          <w:t>www.e-mfc.ru</w:t>
        </w:r>
      </w:hyperlink>
      <w:r w:rsidRPr="00F9027F">
        <w:rPr>
          <w:rFonts w:ascii="Arial" w:eastAsia="Lucida Sans Unicode" w:hAnsi="Arial" w:cs="Arial"/>
          <w:kern w:val="0"/>
          <w:sz w:val="24"/>
        </w:rPr>
        <w:t>.</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1.3.1.3. Посредством размещения информации на официальном сайте администрации сельского поселения Венцы-Заря Гулькевичский район www.vency-zarya.ru.</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2" w:history="1">
        <w:r w:rsidRPr="00F9027F">
          <w:rPr>
            <w:rFonts w:ascii="Arial" w:eastAsia="Lucida Sans Unicode" w:hAnsi="Arial" w:cs="Arial"/>
            <w:kern w:val="0"/>
            <w:sz w:val="24"/>
          </w:rPr>
          <w:t>www.gosuslugi.ru</w:t>
        </w:r>
      </w:hyperlink>
      <w:r w:rsidRPr="00F9027F">
        <w:rPr>
          <w:rFonts w:ascii="Arial" w:eastAsia="Lucida Sans Unicode" w:hAnsi="Arial" w:cs="Arial"/>
          <w:kern w:val="0"/>
          <w:sz w:val="24"/>
        </w:rPr>
        <w:t xml:space="preserve"> (далее – Портал), на официальном Портале государственных и муниципальных услуг (функций) Краснодарского края </w:t>
      </w:r>
      <w:hyperlink r:id="rId13" w:history="1">
        <w:r w:rsidRPr="00F9027F">
          <w:rPr>
            <w:rFonts w:ascii="Arial" w:eastAsia="Lucida Sans Unicode" w:hAnsi="Arial" w:cs="Arial"/>
            <w:kern w:val="0"/>
            <w:sz w:val="24"/>
          </w:rPr>
          <w:t>www.pgu.krasnodar.ru</w:t>
        </w:r>
      </w:hyperlink>
      <w:r w:rsidRPr="00F9027F">
        <w:rPr>
          <w:rFonts w:ascii="Arial" w:eastAsia="Lucida Sans Unicode" w:hAnsi="Arial" w:cs="Arial"/>
          <w:kern w:val="0"/>
          <w:sz w:val="24"/>
        </w:rPr>
        <w:t xml:space="preserve"> (далее – Портал).</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1.3.1.5. На Портале размещается следующая информация:</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круг заявителей;</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срок предоставления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размер государственной пошлины, взимаемой за предоставление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 xml:space="preserve">исчерпывающий перечень оснований для приостановления или отказа </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в предоставлении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формы заявлений (уведомлений, сообщений), используемые при предоставлении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1.3.1.6. Посредством размещения информационных стендов в уполномоченном органе и МФЦ.</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1.3.2.7. Консультирование по вопросам предоставления муниципальной услуги осуществляется бесплатно.</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Рекомендуемое время для телефонного разговора – не более 10 минут, личного устного информирования – не более 20 минут.</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w:t>
      </w:r>
      <w:r w:rsidRPr="00F9027F">
        <w:rPr>
          <w:rFonts w:ascii="Arial" w:eastAsia="Lucida Sans Unicode" w:hAnsi="Arial" w:cs="Arial"/>
          <w:kern w:val="0"/>
          <w:sz w:val="24"/>
        </w:rPr>
        <w:lastRenderedPageBreak/>
        <w:t>четкий ответ на поставленные вопросы.</w:t>
      </w:r>
    </w:p>
    <w:p w:rsidR="00F9027F" w:rsidRPr="00F9027F" w:rsidRDefault="00F9027F" w:rsidP="00F9027F">
      <w:pPr>
        <w:widowControl w:val="0"/>
        <w:tabs>
          <w:tab w:val="left" w:pos="0"/>
        </w:tabs>
        <w:ind w:firstLine="567"/>
        <w:jc w:val="both"/>
        <w:rPr>
          <w:rFonts w:ascii="Arial" w:eastAsia="Lucida Sans Unicode" w:hAnsi="Arial" w:cs="Arial"/>
          <w:kern w:val="0"/>
          <w:sz w:val="24"/>
        </w:rPr>
      </w:pPr>
    </w:p>
    <w:p w:rsidR="00F9027F" w:rsidRPr="00F9027F" w:rsidRDefault="00F9027F" w:rsidP="00F9027F">
      <w:pPr>
        <w:widowControl w:val="0"/>
        <w:tabs>
          <w:tab w:val="left" w:pos="0"/>
        </w:tabs>
        <w:ind w:firstLine="567"/>
        <w:jc w:val="center"/>
        <w:rPr>
          <w:rFonts w:ascii="Arial" w:eastAsia="Lucida Sans Unicode" w:hAnsi="Arial" w:cs="Arial"/>
          <w:kern w:val="0"/>
          <w:sz w:val="24"/>
        </w:rPr>
      </w:pPr>
      <w:r w:rsidRPr="00F9027F">
        <w:rPr>
          <w:rFonts w:ascii="Arial" w:eastAsia="Lucida Sans Unicode" w:hAnsi="Arial" w:cs="Arial"/>
          <w:kern w:val="0"/>
          <w:sz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F9027F" w:rsidRPr="00F9027F" w:rsidRDefault="00F9027F" w:rsidP="00F9027F">
      <w:pPr>
        <w:widowControl w:val="0"/>
        <w:tabs>
          <w:tab w:val="left" w:pos="0"/>
        </w:tabs>
        <w:ind w:firstLine="567"/>
        <w:jc w:val="center"/>
        <w:rPr>
          <w:rFonts w:ascii="Arial" w:eastAsia="Lucida Sans Unicode" w:hAnsi="Arial" w:cs="Arial"/>
          <w:kern w:val="0"/>
          <w:sz w:val="24"/>
        </w:rPr>
      </w:pP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1.3.2.1. Информационные стенды, размещенные в уполномоченном органе и МФЦ, должны содержать:</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режим работы, адреса уполномоченного органа и МФЦ;</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адрес официального сайта уполномоченного органа и адрес электронной почты уполномоченного органа;</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почтовые адреса, телефоны, фамилии руководителей уполномоченного органа и МФЦ;</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порядок получения консультаций о предоставлении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порядок и сроки предоставления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образцы заявлений о предоставлении муниципальной услуги и образцы заполнения таких заявлений;</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перечень документов, необходимых для предоставления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основания для отказа в приеме документов о предоставлении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основания для отказа в предоставлении муниципальной услуги;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иную информацию, необходимую для получения муниципальной услуги.</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 xml:space="preserve">1.3.2.2. Справочная информация также подлежит обязательному размещению на официальном сайте, на Портале. </w:t>
      </w:r>
    </w:p>
    <w:p w:rsidR="00F9027F" w:rsidRPr="00F9027F" w:rsidRDefault="00F9027F" w:rsidP="00F9027F">
      <w:pPr>
        <w:widowControl w:val="0"/>
        <w:tabs>
          <w:tab w:val="left" w:pos="0"/>
        </w:tabs>
        <w:ind w:firstLine="567"/>
        <w:jc w:val="both"/>
        <w:rPr>
          <w:rFonts w:ascii="Arial" w:eastAsia="Lucida Sans Unicode" w:hAnsi="Arial" w:cs="Arial"/>
          <w:kern w:val="0"/>
          <w:sz w:val="24"/>
        </w:rPr>
      </w:pPr>
      <w:r w:rsidRPr="00F9027F">
        <w:rPr>
          <w:rFonts w:ascii="Arial" w:eastAsia="Lucida Sans Unicode" w:hAnsi="Arial" w:cs="Arial"/>
          <w:kern w:val="0"/>
          <w:sz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F9027F" w:rsidRPr="00F9027F" w:rsidRDefault="00F9027F" w:rsidP="00F9027F">
      <w:pPr>
        <w:widowControl w:val="0"/>
        <w:tabs>
          <w:tab w:val="left" w:pos="0"/>
        </w:tabs>
        <w:ind w:firstLine="567"/>
        <w:jc w:val="center"/>
        <w:rPr>
          <w:rFonts w:ascii="Arial" w:eastAsia="Lucida Sans Unicode" w:hAnsi="Arial" w:cs="Arial"/>
          <w:kern w:val="0"/>
          <w:sz w:val="24"/>
        </w:rPr>
      </w:pPr>
    </w:p>
    <w:p w:rsidR="00F9027F" w:rsidRPr="00F9027F" w:rsidRDefault="00F9027F" w:rsidP="00F9027F">
      <w:pPr>
        <w:widowControl w:val="0"/>
        <w:tabs>
          <w:tab w:val="left" w:pos="0"/>
        </w:tabs>
        <w:ind w:firstLine="567"/>
        <w:jc w:val="center"/>
        <w:rPr>
          <w:rFonts w:ascii="Arial" w:eastAsia="Lucida Sans Unicode" w:hAnsi="Arial" w:cs="Arial"/>
          <w:kern w:val="0"/>
          <w:sz w:val="24"/>
        </w:rPr>
      </w:pPr>
      <w:r w:rsidRPr="00F9027F">
        <w:rPr>
          <w:rFonts w:ascii="Arial" w:eastAsia="Lucida Sans Unicode" w:hAnsi="Arial" w:cs="Arial"/>
          <w:kern w:val="0"/>
          <w:sz w:val="24"/>
        </w:rPr>
        <w:t>2. Стандарт предоставления муниципальной услуги</w:t>
      </w:r>
    </w:p>
    <w:p w:rsidR="00F9027F" w:rsidRPr="00F9027F" w:rsidRDefault="00F9027F" w:rsidP="00F9027F">
      <w:pPr>
        <w:widowControl w:val="0"/>
        <w:tabs>
          <w:tab w:val="left" w:pos="0"/>
        </w:tabs>
        <w:ind w:firstLine="567"/>
        <w:jc w:val="center"/>
        <w:rPr>
          <w:rFonts w:ascii="Arial" w:eastAsia="Lucida Sans Unicode" w:hAnsi="Arial" w:cs="Arial"/>
          <w:kern w:val="0"/>
          <w:sz w:val="24"/>
        </w:rPr>
      </w:pPr>
    </w:p>
    <w:p w:rsidR="00F9027F" w:rsidRPr="00F9027F" w:rsidRDefault="00F9027F" w:rsidP="00F9027F">
      <w:pPr>
        <w:widowControl w:val="0"/>
        <w:tabs>
          <w:tab w:val="left" w:pos="0"/>
        </w:tabs>
        <w:ind w:firstLine="567"/>
        <w:jc w:val="center"/>
        <w:rPr>
          <w:rFonts w:ascii="Arial" w:eastAsia="Lucida Sans Unicode" w:hAnsi="Arial" w:cs="Arial"/>
          <w:kern w:val="0"/>
          <w:sz w:val="24"/>
        </w:rPr>
      </w:pPr>
      <w:r w:rsidRPr="00F9027F">
        <w:rPr>
          <w:rFonts w:ascii="Arial" w:eastAsia="Lucida Sans Unicode" w:hAnsi="Arial" w:cs="Arial"/>
          <w:kern w:val="0"/>
          <w:sz w:val="24"/>
        </w:rPr>
        <w:t>2.1. Наименование муниципальной услуги</w:t>
      </w:r>
    </w:p>
    <w:p w:rsidR="00F9027F" w:rsidRPr="00F9027F" w:rsidRDefault="00F9027F" w:rsidP="00F9027F">
      <w:pPr>
        <w:widowControl w:val="0"/>
        <w:ind w:firstLine="567"/>
        <w:jc w:val="center"/>
        <w:rPr>
          <w:rFonts w:ascii="Arial" w:eastAsia="Lucida Sans Unicode" w:hAnsi="Arial" w:cs="Arial"/>
          <w:kern w:val="0"/>
          <w:sz w:val="24"/>
        </w:rPr>
      </w:pPr>
      <w:r w:rsidRPr="00F9027F">
        <w:rPr>
          <w:rFonts w:ascii="Arial" w:eastAsia="Lucida Sans Unicode" w:hAnsi="Arial" w:cs="Arial"/>
          <w:kern w:val="0"/>
          <w:sz w:val="24"/>
        </w:rPr>
        <w:t>Присвоение, изменение и аннулирование адресов.</w:t>
      </w:r>
    </w:p>
    <w:p w:rsidR="00F9027F" w:rsidRPr="00F9027F" w:rsidRDefault="00F9027F" w:rsidP="00F9027F">
      <w:pPr>
        <w:widowControl w:val="0"/>
        <w:ind w:firstLine="567"/>
        <w:jc w:val="both"/>
        <w:rPr>
          <w:rFonts w:ascii="Arial" w:eastAsia="Lucida Sans Unicode" w:hAnsi="Arial" w:cs="Arial"/>
          <w:kern w:val="0"/>
          <w:sz w:val="24"/>
        </w:rPr>
      </w:pPr>
    </w:p>
    <w:p w:rsidR="00F9027F" w:rsidRPr="00F9027F" w:rsidRDefault="00F9027F" w:rsidP="00F9027F">
      <w:pPr>
        <w:widowControl w:val="0"/>
        <w:ind w:firstLine="567"/>
        <w:jc w:val="center"/>
        <w:rPr>
          <w:rFonts w:ascii="Arial" w:eastAsia="Lucida Sans Unicode" w:hAnsi="Arial" w:cs="Arial"/>
          <w:kern w:val="0"/>
          <w:sz w:val="24"/>
        </w:rPr>
      </w:pPr>
      <w:r w:rsidRPr="00F9027F">
        <w:rPr>
          <w:rFonts w:ascii="Arial" w:eastAsia="Lucida Sans Unicode" w:hAnsi="Arial" w:cs="Arial"/>
          <w:kern w:val="0"/>
          <w:sz w:val="24"/>
        </w:rPr>
        <w:t>2.2. Наименование органа, предоставляющего муниципальную услугу</w:t>
      </w:r>
    </w:p>
    <w:p w:rsidR="00F9027F" w:rsidRPr="00F9027F" w:rsidRDefault="00F9027F" w:rsidP="00F9027F">
      <w:pPr>
        <w:widowControl w:val="0"/>
        <w:ind w:firstLine="567"/>
        <w:jc w:val="both"/>
        <w:rPr>
          <w:rFonts w:ascii="Arial" w:eastAsia="Lucida Sans Unicode" w:hAnsi="Arial" w:cs="Arial"/>
          <w:kern w:val="0"/>
          <w:sz w:val="24"/>
        </w:rPr>
      </w:pPr>
    </w:p>
    <w:p w:rsidR="00F9027F" w:rsidRPr="00F9027F" w:rsidRDefault="00F9027F" w:rsidP="00F9027F">
      <w:pPr>
        <w:widowControl w:val="0"/>
        <w:ind w:firstLine="567"/>
        <w:jc w:val="both"/>
        <w:rPr>
          <w:rFonts w:ascii="Arial" w:eastAsia="Lucida Sans Unicode" w:hAnsi="Arial" w:cs="Arial"/>
          <w:kern w:val="0"/>
          <w:sz w:val="24"/>
        </w:rPr>
      </w:pPr>
      <w:r w:rsidRPr="00F9027F">
        <w:rPr>
          <w:rFonts w:ascii="Arial" w:eastAsia="Lucida Sans Unicode" w:hAnsi="Arial" w:cs="Arial"/>
          <w:kern w:val="0"/>
          <w:sz w:val="24"/>
        </w:rPr>
        <w:t xml:space="preserve">2.2.1. </w:t>
      </w:r>
      <w:r w:rsidRPr="00F9027F">
        <w:rPr>
          <w:rFonts w:ascii="Arial" w:eastAsia="Arial Unicode MS" w:hAnsi="Arial" w:cs="Arial"/>
          <w:bCs/>
          <w:color w:val="000000"/>
          <w:kern w:val="0"/>
          <w:sz w:val="24"/>
          <w:shd w:val="clear" w:color="auto" w:fill="FFFFFF"/>
          <w:lang w:eastAsia="ar-SA"/>
        </w:rPr>
        <w:t xml:space="preserve">Предоставление муниципальной услуги осуществляет  администрация </w:t>
      </w:r>
      <w:r w:rsidRPr="00F9027F">
        <w:rPr>
          <w:rFonts w:ascii="Arial" w:eastAsia="Arial Unicode MS" w:hAnsi="Arial" w:cs="Arial"/>
          <w:color w:val="000000"/>
          <w:kern w:val="0"/>
          <w:sz w:val="24"/>
          <w:lang w:eastAsia="ar-SA"/>
        </w:rPr>
        <w:t>сельского поселения</w:t>
      </w:r>
      <w:r w:rsidRPr="00F9027F">
        <w:rPr>
          <w:rFonts w:ascii="Arial" w:eastAsia="Arial Unicode MS" w:hAnsi="Arial" w:cs="Arial"/>
          <w:bCs/>
          <w:color w:val="000000"/>
          <w:kern w:val="0"/>
          <w:sz w:val="24"/>
          <w:shd w:val="clear" w:color="auto" w:fill="FFFFFF"/>
          <w:lang w:eastAsia="ar-SA"/>
        </w:rPr>
        <w:t xml:space="preserve"> Венцы-Заря Гулькевичского района.</w:t>
      </w:r>
    </w:p>
    <w:p w:rsidR="00F9027F" w:rsidRPr="00F9027F" w:rsidRDefault="00F9027F" w:rsidP="00F9027F">
      <w:pPr>
        <w:widowControl w:val="0"/>
        <w:suppressAutoHyphens/>
        <w:ind w:firstLine="567"/>
        <w:jc w:val="both"/>
        <w:rPr>
          <w:rFonts w:ascii="Arial" w:eastAsia="Arial Unicode MS" w:hAnsi="Arial" w:cs="Arial"/>
          <w:color w:val="000000"/>
          <w:kern w:val="0"/>
          <w:sz w:val="24"/>
          <w:lang w:eastAsia="ar-SA"/>
        </w:rPr>
      </w:pPr>
      <w:r w:rsidRPr="00F9027F">
        <w:rPr>
          <w:rFonts w:ascii="Arial" w:eastAsia="Arial Unicode MS" w:hAnsi="Arial" w:cs="Arial"/>
          <w:color w:val="000000"/>
          <w:kern w:val="0"/>
          <w:sz w:val="24"/>
          <w:lang w:eastAsia="ar-SA"/>
        </w:rPr>
        <w:t>2.2.2.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w:t>
      </w:r>
    </w:p>
    <w:p w:rsidR="00F9027F" w:rsidRPr="00F9027F" w:rsidRDefault="00F9027F" w:rsidP="00F9027F">
      <w:pPr>
        <w:widowControl w:val="0"/>
        <w:suppressAutoHyphens/>
        <w:ind w:firstLine="567"/>
        <w:jc w:val="both"/>
        <w:rPr>
          <w:rFonts w:ascii="Arial" w:eastAsia="Arial Unicode MS" w:hAnsi="Arial" w:cs="Arial"/>
          <w:kern w:val="0"/>
          <w:sz w:val="24"/>
          <w:lang w:eastAsia="ar-SA"/>
        </w:rPr>
      </w:pPr>
      <w:r w:rsidRPr="00F9027F">
        <w:rPr>
          <w:rFonts w:ascii="Arial" w:eastAsia="Arial Unicode MS" w:hAnsi="Arial" w:cs="Arial"/>
          <w:kern w:val="0"/>
          <w:sz w:val="24"/>
          <w:lang w:eastAsia="ar-SA"/>
        </w:rPr>
        <w:t>в администрации в соответствии с административным регламентом;</w:t>
      </w:r>
    </w:p>
    <w:p w:rsidR="00F9027F" w:rsidRPr="00F9027F" w:rsidRDefault="00F9027F" w:rsidP="00F9027F">
      <w:pPr>
        <w:widowControl w:val="0"/>
        <w:suppressAutoHyphens/>
        <w:ind w:firstLine="567"/>
        <w:jc w:val="both"/>
        <w:rPr>
          <w:rFonts w:ascii="Arial" w:eastAsia="Arial Unicode MS" w:hAnsi="Arial" w:cs="Arial"/>
          <w:kern w:val="0"/>
          <w:sz w:val="24"/>
          <w:lang w:eastAsia="ar-SA"/>
        </w:rPr>
      </w:pPr>
      <w:r w:rsidRPr="00F9027F">
        <w:rPr>
          <w:rFonts w:ascii="Arial" w:eastAsia="Arial Unicode MS" w:hAnsi="Arial" w:cs="Arial"/>
          <w:kern w:val="0"/>
          <w:sz w:val="24"/>
          <w:lang w:eastAsia="ar-SA"/>
        </w:rPr>
        <w:t xml:space="preserve">в «МФЦ», в соответствии с регламентом работы муниципального казенного учреждения «Многофункциональный центр по предоставлению государственных и </w:t>
      </w:r>
      <w:r w:rsidRPr="00F9027F">
        <w:rPr>
          <w:rFonts w:ascii="Arial" w:eastAsia="Arial Unicode MS" w:hAnsi="Arial" w:cs="Arial"/>
          <w:kern w:val="0"/>
          <w:sz w:val="24"/>
          <w:lang w:eastAsia="ar-SA"/>
        </w:rPr>
        <w:lastRenderedPageBreak/>
        <w:t>муниципальных услуг муниципального образования Гулькевичский район».</w:t>
      </w:r>
    </w:p>
    <w:p w:rsidR="00F9027F" w:rsidRPr="00F9027F" w:rsidRDefault="00F9027F" w:rsidP="00F9027F">
      <w:pPr>
        <w:widowControl w:val="0"/>
        <w:ind w:firstLine="567"/>
        <w:jc w:val="both"/>
        <w:rPr>
          <w:rFonts w:ascii="Arial" w:eastAsia="Arial Unicode MS" w:hAnsi="Arial" w:cs="Arial"/>
          <w:kern w:val="0"/>
          <w:sz w:val="24"/>
          <w:lang w:eastAsia="ar-SA"/>
        </w:rPr>
      </w:pPr>
      <w:r w:rsidRPr="00F9027F">
        <w:rPr>
          <w:rFonts w:ascii="Arial" w:eastAsia="Arial Unicode MS" w:hAnsi="Arial" w:cs="Arial"/>
          <w:kern w:val="0"/>
          <w:sz w:val="24"/>
          <w:lang w:eastAsia="ar-SA"/>
        </w:rPr>
        <w:t xml:space="preserve">2.2.3. 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w:t>
      </w:r>
      <w:hyperlink r:id="rId14" w:history="1">
        <w:r w:rsidRPr="00F9027F">
          <w:rPr>
            <w:rFonts w:ascii="Arial" w:eastAsia="Arial Unicode MS" w:hAnsi="Arial" w:cs="Arial"/>
            <w:kern w:val="0"/>
            <w:sz w:val="24"/>
          </w:rPr>
          <w:t>перечень</w:t>
        </w:r>
      </w:hyperlink>
      <w:r w:rsidRPr="00F9027F">
        <w:rPr>
          <w:rFonts w:ascii="Arial" w:eastAsia="Arial Unicode MS" w:hAnsi="Arial" w:cs="Arial"/>
          <w:kern w:val="0"/>
          <w:sz w:val="24"/>
          <w:lang w:eastAsia="ar-SA"/>
        </w:rPr>
        <w:t xml:space="preserve"> услуг, которые являются необходимыми и обязательными для предоставления муниципальных услуг.</w:t>
      </w:r>
    </w:p>
    <w:p w:rsidR="00F9027F" w:rsidRPr="00F9027F" w:rsidRDefault="00F9027F" w:rsidP="00F9027F">
      <w:pPr>
        <w:widowControl w:val="0"/>
        <w:ind w:firstLine="567"/>
        <w:jc w:val="both"/>
        <w:rPr>
          <w:rFonts w:ascii="Arial" w:eastAsia="Lucida Sans Unicode" w:hAnsi="Arial" w:cs="Arial"/>
          <w:kern w:val="0"/>
          <w:sz w:val="24"/>
        </w:rPr>
      </w:pPr>
    </w:p>
    <w:p w:rsidR="00F9027F" w:rsidRPr="00F9027F" w:rsidRDefault="00F9027F" w:rsidP="00F9027F">
      <w:pPr>
        <w:widowControl w:val="0"/>
        <w:ind w:firstLine="567"/>
        <w:jc w:val="center"/>
        <w:rPr>
          <w:rFonts w:ascii="Arial" w:eastAsia="Lucida Sans Unicode" w:hAnsi="Arial" w:cs="Arial"/>
          <w:kern w:val="0"/>
          <w:sz w:val="24"/>
        </w:rPr>
      </w:pPr>
    </w:p>
    <w:p w:rsidR="00F9027F" w:rsidRPr="00F9027F" w:rsidRDefault="00F9027F" w:rsidP="00F9027F">
      <w:pPr>
        <w:widowControl w:val="0"/>
        <w:ind w:firstLine="567"/>
        <w:jc w:val="center"/>
        <w:rPr>
          <w:rFonts w:ascii="Arial" w:eastAsia="Lucida Sans Unicode" w:hAnsi="Arial" w:cs="Arial"/>
          <w:kern w:val="0"/>
          <w:sz w:val="24"/>
        </w:rPr>
      </w:pPr>
      <w:r w:rsidRPr="00F9027F">
        <w:rPr>
          <w:rFonts w:ascii="Arial" w:eastAsia="Lucida Sans Unicode" w:hAnsi="Arial" w:cs="Arial"/>
          <w:kern w:val="0"/>
          <w:sz w:val="24"/>
        </w:rPr>
        <w:t>2.3.Описание результата предоставления</w:t>
      </w:r>
    </w:p>
    <w:p w:rsidR="00F9027F" w:rsidRPr="00F9027F" w:rsidRDefault="00F9027F" w:rsidP="00F9027F">
      <w:pPr>
        <w:widowControl w:val="0"/>
        <w:ind w:firstLine="567"/>
        <w:jc w:val="center"/>
        <w:rPr>
          <w:rFonts w:ascii="Arial" w:eastAsia="Lucida Sans Unicode" w:hAnsi="Arial" w:cs="Arial"/>
          <w:kern w:val="0"/>
          <w:sz w:val="24"/>
        </w:rPr>
      </w:pPr>
      <w:r w:rsidRPr="00F9027F">
        <w:rPr>
          <w:rFonts w:ascii="Arial" w:eastAsia="Lucida Sans Unicode" w:hAnsi="Arial" w:cs="Arial"/>
          <w:kern w:val="0"/>
          <w:sz w:val="24"/>
        </w:rPr>
        <w:t>муниципальной услуги</w:t>
      </w:r>
    </w:p>
    <w:p w:rsidR="00F9027F" w:rsidRPr="00F9027F" w:rsidRDefault="00F9027F" w:rsidP="00F9027F">
      <w:pPr>
        <w:widowControl w:val="0"/>
        <w:ind w:firstLine="567"/>
        <w:jc w:val="both"/>
        <w:rPr>
          <w:rFonts w:ascii="Arial" w:eastAsia="Lucida Sans Unicode" w:hAnsi="Arial" w:cs="Arial"/>
          <w:kern w:val="0"/>
          <w:sz w:val="24"/>
        </w:rPr>
      </w:pPr>
    </w:p>
    <w:p w:rsidR="00F9027F" w:rsidRPr="00F9027F" w:rsidRDefault="00F9027F" w:rsidP="00F9027F">
      <w:pPr>
        <w:widowControl w:val="0"/>
        <w:ind w:firstLine="567"/>
        <w:jc w:val="both"/>
        <w:rPr>
          <w:rFonts w:ascii="Arial" w:eastAsia="Lucida Sans Unicode" w:hAnsi="Arial" w:cs="Arial"/>
          <w:kern w:val="0"/>
          <w:sz w:val="24"/>
        </w:rPr>
      </w:pPr>
      <w:r w:rsidRPr="00F9027F">
        <w:rPr>
          <w:rFonts w:ascii="Arial" w:eastAsia="Lucida Sans Unicode" w:hAnsi="Arial" w:cs="Arial"/>
          <w:kern w:val="0"/>
          <w:sz w:val="24"/>
        </w:rPr>
        <w:t>2.3.1 Результатом предоставления муниципальной услуги является:</w:t>
      </w:r>
    </w:p>
    <w:p w:rsidR="00F9027F" w:rsidRPr="00F9027F" w:rsidRDefault="00F9027F" w:rsidP="00F9027F">
      <w:pPr>
        <w:widowControl w:val="0"/>
        <w:tabs>
          <w:tab w:val="left" w:pos="1133"/>
        </w:tabs>
        <w:autoSpaceDE w:val="0"/>
        <w:autoSpaceDN w:val="0"/>
        <w:adjustRightInd w:val="0"/>
        <w:ind w:firstLine="567"/>
        <w:jc w:val="both"/>
        <w:rPr>
          <w:rFonts w:ascii="Arial" w:hAnsi="Arial" w:cs="Arial"/>
          <w:kern w:val="0"/>
          <w:sz w:val="24"/>
        </w:rPr>
      </w:pPr>
      <w:r w:rsidRPr="00F9027F">
        <w:rPr>
          <w:rFonts w:ascii="Arial" w:hAnsi="Arial" w:cs="Arial"/>
          <w:iCs/>
          <w:kern w:val="0"/>
          <w:sz w:val="24"/>
        </w:rPr>
        <w:t>постановление администрации о присвоении объекту адресации адреса или аннулировании его адреса</w:t>
      </w:r>
      <w:r w:rsidRPr="00F9027F">
        <w:rPr>
          <w:rFonts w:ascii="Arial" w:hAnsi="Arial" w:cs="Arial"/>
          <w:kern w:val="0"/>
          <w:sz w:val="24"/>
        </w:rPr>
        <w:t>;</w:t>
      </w:r>
    </w:p>
    <w:p w:rsidR="00F9027F" w:rsidRPr="00F9027F" w:rsidRDefault="00F9027F" w:rsidP="00F9027F">
      <w:pPr>
        <w:widowControl w:val="0"/>
        <w:tabs>
          <w:tab w:val="left" w:pos="1133"/>
        </w:tabs>
        <w:autoSpaceDE w:val="0"/>
        <w:autoSpaceDN w:val="0"/>
        <w:adjustRightInd w:val="0"/>
        <w:ind w:firstLine="567"/>
        <w:jc w:val="both"/>
        <w:rPr>
          <w:rFonts w:ascii="Arial" w:hAnsi="Arial" w:cs="Arial"/>
          <w:iCs/>
          <w:kern w:val="0"/>
          <w:sz w:val="24"/>
        </w:rPr>
      </w:pPr>
      <w:r w:rsidRPr="00F9027F">
        <w:rPr>
          <w:rFonts w:ascii="Arial" w:hAnsi="Arial" w:cs="Arial"/>
          <w:iCs/>
          <w:kern w:val="0"/>
          <w:sz w:val="24"/>
        </w:rPr>
        <w:t>решение об отказе в присвоении объекту адресации адреса или аннулировании его адреса.</w:t>
      </w:r>
    </w:p>
    <w:p w:rsidR="00F9027F" w:rsidRPr="00F9027F" w:rsidRDefault="00F9027F" w:rsidP="00F9027F">
      <w:pPr>
        <w:widowControl w:val="0"/>
        <w:tabs>
          <w:tab w:val="left" w:pos="1133"/>
        </w:tabs>
        <w:autoSpaceDE w:val="0"/>
        <w:autoSpaceDN w:val="0"/>
        <w:adjustRightInd w:val="0"/>
        <w:ind w:firstLine="567"/>
        <w:jc w:val="both"/>
        <w:rPr>
          <w:rFonts w:ascii="Arial" w:hAnsi="Arial" w:cs="Arial"/>
          <w:iCs/>
          <w:kern w:val="0"/>
          <w:sz w:val="24"/>
        </w:rPr>
      </w:pPr>
      <w:r w:rsidRPr="00F9027F">
        <w:rPr>
          <w:rFonts w:ascii="Arial" w:hAnsi="Arial" w:cs="Arial"/>
          <w:iCs/>
          <w:kern w:val="0"/>
          <w:sz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 Венцы-Заря Гулькевичского района посредством использования электронной цифровой подписи.</w:t>
      </w:r>
    </w:p>
    <w:p w:rsidR="00F9027F" w:rsidRPr="00F9027F" w:rsidRDefault="00F9027F" w:rsidP="00F9027F">
      <w:pPr>
        <w:widowControl w:val="0"/>
        <w:tabs>
          <w:tab w:val="left" w:pos="1133"/>
        </w:tabs>
        <w:autoSpaceDE w:val="0"/>
        <w:autoSpaceDN w:val="0"/>
        <w:adjustRightInd w:val="0"/>
        <w:ind w:firstLine="567"/>
        <w:jc w:val="both"/>
        <w:rPr>
          <w:rFonts w:ascii="Arial" w:hAnsi="Arial" w:cs="Arial"/>
          <w:iCs/>
          <w:kern w:val="0"/>
          <w:sz w:val="24"/>
        </w:rPr>
      </w:pPr>
      <w:r w:rsidRPr="00F9027F">
        <w:rPr>
          <w:rFonts w:ascii="Arial" w:hAnsi="Arial" w:cs="Arial"/>
          <w:iCs/>
          <w:kern w:val="0"/>
          <w:sz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сельского поселения Венцы-Заря Гулькевичского района, уполномоченную на принятие решений о предоставлении муниципальной услуги.</w:t>
      </w:r>
    </w:p>
    <w:p w:rsidR="00F9027F" w:rsidRPr="00F9027F" w:rsidRDefault="00F9027F" w:rsidP="00F9027F">
      <w:pPr>
        <w:widowControl w:val="0"/>
        <w:tabs>
          <w:tab w:val="left" w:pos="708"/>
        </w:tabs>
        <w:ind w:firstLine="567"/>
        <w:jc w:val="both"/>
        <w:rPr>
          <w:rFonts w:ascii="Arial" w:eastAsia="Lucida Sans Unicode" w:hAnsi="Arial" w:cs="Arial"/>
          <w:kern w:val="0"/>
          <w:sz w:val="24"/>
        </w:rPr>
      </w:pPr>
    </w:p>
    <w:p w:rsidR="00F9027F" w:rsidRPr="00F9027F" w:rsidRDefault="00F9027F" w:rsidP="00F9027F">
      <w:pPr>
        <w:widowControl w:val="0"/>
        <w:ind w:firstLine="567"/>
        <w:jc w:val="center"/>
        <w:rPr>
          <w:rFonts w:ascii="Arial" w:eastAsia="Lucida Sans Unicode" w:hAnsi="Arial" w:cs="Arial"/>
          <w:kern w:val="0"/>
          <w:sz w:val="24"/>
        </w:rPr>
      </w:pPr>
      <w:r w:rsidRPr="00F9027F">
        <w:rPr>
          <w:rFonts w:ascii="Arial" w:eastAsia="Lucida Sans Unicode" w:hAnsi="Arial" w:cs="Arial"/>
          <w:kern w:val="0"/>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027F" w:rsidRPr="00F9027F" w:rsidRDefault="00F9027F" w:rsidP="00F9027F">
      <w:pPr>
        <w:widowControl w:val="0"/>
        <w:ind w:firstLine="567"/>
        <w:jc w:val="both"/>
        <w:rPr>
          <w:rFonts w:ascii="Arial" w:eastAsia="Lucida Sans Unicode" w:hAnsi="Arial" w:cs="Arial"/>
          <w:kern w:val="0"/>
          <w:sz w:val="24"/>
        </w:rPr>
      </w:pPr>
    </w:p>
    <w:p w:rsidR="00F9027F" w:rsidRPr="00F9027F" w:rsidRDefault="00F9027F" w:rsidP="00F9027F">
      <w:pPr>
        <w:widowControl w:val="0"/>
        <w:spacing w:line="200" w:lineRule="atLeast"/>
        <w:ind w:firstLine="567"/>
        <w:jc w:val="both"/>
        <w:rPr>
          <w:rFonts w:ascii="Arial" w:hAnsi="Arial" w:cs="Arial"/>
          <w:color w:val="1C1C1C"/>
          <w:kern w:val="0"/>
          <w:sz w:val="24"/>
        </w:rPr>
      </w:pPr>
      <w:bookmarkStart w:id="0" w:name="sub_13415"/>
      <w:r w:rsidRPr="00F9027F">
        <w:rPr>
          <w:rFonts w:ascii="Arial" w:eastAsia="Lucida Sans Unicode" w:hAnsi="Arial" w:cs="Arial"/>
          <w:kern w:val="0"/>
          <w:sz w:val="24"/>
        </w:rPr>
        <w:t xml:space="preserve">2.4.1. </w:t>
      </w:r>
      <w:bookmarkStart w:id="1" w:name="sub_1037"/>
      <w:r w:rsidRPr="00F9027F">
        <w:rPr>
          <w:rFonts w:ascii="Arial" w:hAnsi="Arial" w:cs="Arial"/>
          <w:kern w:val="0"/>
          <w:sz w:val="24"/>
        </w:rPr>
        <w:t>Срок предоставления муниципальной услуги не долже</w:t>
      </w:r>
      <w:r w:rsidRPr="00F9027F">
        <w:rPr>
          <w:rFonts w:ascii="Arial" w:hAnsi="Arial" w:cs="Arial"/>
          <w:color w:val="1C1C1C"/>
          <w:kern w:val="0"/>
          <w:sz w:val="24"/>
        </w:rPr>
        <w:t>н превышать 12 дней со дня поступления заявления.</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color w:val="1C1C1C"/>
          <w:kern w:val="0"/>
          <w:sz w:val="24"/>
        </w:rPr>
        <w:t>Срок предоставления (направления) заявителю документов, являющихся результатом предоставления муниципальной услуги, составляет 3 дня с момента принятия решения.</w:t>
      </w:r>
    </w:p>
    <w:bookmarkEnd w:id="1"/>
    <w:p w:rsidR="00F9027F" w:rsidRPr="00F9027F" w:rsidRDefault="00F9027F" w:rsidP="00F9027F">
      <w:pPr>
        <w:widowControl w:val="0"/>
        <w:ind w:firstLine="567"/>
        <w:jc w:val="both"/>
        <w:rPr>
          <w:rFonts w:ascii="Arial" w:eastAsia="Lucida Sans Unicode" w:hAnsi="Arial" w:cs="Arial"/>
          <w:kern w:val="0"/>
          <w:sz w:val="24"/>
        </w:rPr>
      </w:pPr>
    </w:p>
    <w:bookmarkEnd w:id="0"/>
    <w:p w:rsidR="00F9027F" w:rsidRPr="00F9027F" w:rsidRDefault="00F9027F" w:rsidP="00F9027F">
      <w:pPr>
        <w:widowControl w:val="0"/>
        <w:tabs>
          <w:tab w:val="num" w:pos="2204"/>
        </w:tabs>
        <w:ind w:firstLine="567"/>
        <w:jc w:val="center"/>
        <w:rPr>
          <w:rFonts w:ascii="Arial" w:eastAsia="Lucida Sans Unicode" w:hAnsi="Arial" w:cs="Arial"/>
          <w:kern w:val="0"/>
          <w:sz w:val="24"/>
        </w:rPr>
      </w:pPr>
      <w:r w:rsidRPr="00F9027F">
        <w:rPr>
          <w:rFonts w:ascii="Arial" w:eastAsia="Lucida Sans Unicode" w:hAnsi="Arial" w:cs="Arial"/>
          <w:kern w:val="0"/>
          <w:sz w:val="24"/>
        </w:rPr>
        <w:t xml:space="preserve">2.5. Нормативные правовые акты, </w:t>
      </w:r>
    </w:p>
    <w:p w:rsidR="00F9027F" w:rsidRPr="00F9027F" w:rsidRDefault="00F9027F" w:rsidP="00F9027F">
      <w:pPr>
        <w:widowControl w:val="0"/>
        <w:tabs>
          <w:tab w:val="num" w:pos="2204"/>
        </w:tabs>
        <w:ind w:firstLine="567"/>
        <w:jc w:val="center"/>
        <w:rPr>
          <w:rFonts w:ascii="Arial" w:eastAsia="Lucida Sans Unicode" w:hAnsi="Arial" w:cs="Arial"/>
          <w:kern w:val="0"/>
          <w:sz w:val="24"/>
        </w:rPr>
      </w:pPr>
      <w:r w:rsidRPr="00F9027F">
        <w:rPr>
          <w:rFonts w:ascii="Arial" w:eastAsia="Lucida Sans Unicode" w:hAnsi="Arial" w:cs="Arial"/>
          <w:kern w:val="0"/>
          <w:sz w:val="24"/>
        </w:rPr>
        <w:t>регулирующие предоставление муниципальной услуги</w:t>
      </w:r>
    </w:p>
    <w:p w:rsidR="00F9027F" w:rsidRPr="00F9027F" w:rsidRDefault="00F9027F" w:rsidP="00F9027F">
      <w:pPr>
        <w:widowControl w:val="0"/>
        <w:tabs>
          <w:tab w:val="num" w:pos="2204"/>
        </w:tabs>
        <w:ind w:firstLine="567"/>
        <w:jc w:val="center"/>
        <w:rPr>
          <w:rFonts w:ascii="Arial" w:eastAsia="Lucida Sans Unicode" w:hAnsi="Arial" w:cs="Arial"/>
          <w:kern w:val="0"/>
          <w:sz w:val="24"/>
        </w:rPr>
      </w:pPr>
    </w:p>
    <w:p w:rsidR="00F9027F" w:rsidRPr="00F9027F" w:rsidRDefault="00F9027F" w:rsidP="00F9027F">
      <w:pPr>
        <w:widowControl w:val="0"/>
        <w:autoSpaceDE w:val="0"/>
        <w:autoSpaceDN w:val="0"/>
        <w:adjustRightInd w:val="0"/>
        <w:ind w:firstLine="567"/>
        <w:jc w:val="both"/>
        <w:rPr>
          <w:rFonts w:ascii="Arial" w:hAnsi="Arial" w:cs="Arial"/>
          <w:kern w:val="0"/>
          <w:sz w:val="24"/>
        </w:rPr>
      </w:pPr>
      <w:r w:rsidRPr="00F9027F">
        <w:rPr>
          <w:rFonts w:ascii="Arial" w:hAnsi="Arial" w:cs="Arial"/>
          <w:kern w:val="0"/>
          <w:sz w:val="24"/>
        </w:rPr>
        <w:t>2.5.1. Предоставление муниципальной услуги осуществляется в соответствии со следующими нормативными правовыми актами:</w:t>
      </w:r>
    </w:p>
    <w:p w:rsidR="00F9027F" w:rsidRPr="00F9027F" w:rsidRDefault="00F9027F" w:rsidP="00F9027F">
      <w:pPr>
        <w:widowControl w:val="0"/>
        <w:autoSpaceDE w:val="0"/>
        <w:autoSpaceDN w:val="0"/>
        <w:adjustRightInd w:val="0"/>
        <w:ind w:firstLine="567"/>
        <w:jc w:val="both"/>
        <w:rPr>
          <w:rFonts w:ascii="Arial" w:eastAsia="Calibri" w:hAnsi="Arial" w:cs="Arial"/>
          <w:kern w:val="0"/>
          <w:sz w:val="24"/>
          <w:lang w:eastAsia="en-US"/>
        </w:rPr>
      </w:pPr>
      <w:r w:rsidRPr="00F9027F">
        <w:rPr>
          <w:rFonts w:ascii="Arial" w:hAnsi="Arial" w:cs="Arial"/>
          <w:kern w:val="0"/>
          <w:sz w:val="24"/>
        </w:rPr>
        <w:t>Конституцией Российской Федерации (газета «</w:t>
      </w:r>
      <w:r w:rsidRPr="00F9027F">
        <w:rPr>
          <w:rFonts w:ascii="Arial" w:eastAsia="Calibri" w:hAnsi="Arial" w:cs="Arial"/>
          <w:kern w:val="0"/>
          <w:sz w:val="24"/>
          <w:lang w:eastAsia="en-US"/>
        </w:rPr>
        <w:t>Российская газета» от                         21 января 2009 года № 7);</w:t>
      </w:r>
    </w:p>
    <w:p w:rsidR="00F9027F" w:rsidRPr="00F9027F" w:rsidRDefault="00F9027F" w:rsidP="00F9027F">
      <w:pPr>
        <w:widowControl w:val="0"/>
        <w:ind w:firstLine="567"/>
        <w:jc w:val="both"/>
        <w:rPr>
          <w:rFonts w:ascii="Arial" w:eastAsia="Lucida Sans Unicode" w:hAnsi="Arial" w:cs="Arial"/>
          <w:kern w:val="0"/>
          <w:sz w:val="24"/>
        </w:rPr>
      </w:pPr>
      <w:r w:rsidRPr="00F9027F">
        <w:rPr>
          <w:rFonts w:ascii="Arial" w:eastAsia="Lucida Sans Unicode" w:hAnsi="Arial" w:cs="Arial"/>
          <w:kern w:val="0"/>
          <w:sz w:val="24"/>
        </w:rPr>
        <w:t>Градостроительным Кодексом Российской Федерации (газета «Российская газета» № 290 от 30 декабря 2004 года);</w:t>
      </w:r>
    </w:p>
    <w:p w:rsidR="00F9027F" w:rsidRPr="00F9027F" w:rsidRDefault="00F9027F" w:rsidP="00F9027F">
      <w:pPr>
        <w:widowControl w:val="0"/>
        <w:autoSpaceDE w:val="0"/>
        <w:autoSpaceDN w:val="0"/>
        <w:adjustRightInd w:val="0"/>
        <w:ind w:firstLine="567"/>
        <w:jc w:val="both"/>
        <w:rPr>
          <w:rFonts w:ascii="Arial" w:hAnsi="Arial" w:cs="Arial"/>
          <w:kern w:val="0"/>
          <w:sz w:val="24"/>
        </w:rPr>
      </w:pPr>
      <w:r w:rsidRPr="00F9027F">
        <w:rPr>
          <w:rFonts w:ascii="Arial" w:hAnsi="Arial" w:cs="Arial"/>
          <w:kern w:val="0"/>
          <w:sz w:val="24"/>
        </w:rPr>
        <w:t>Земельным кодексом Российской Федерации (газета «</w:t>
      </w:r>
      <w:r w:rsidRPr="00F9027F">
        <w:rPr>
          <w:rFonts w:ascii="Arial" w:eastAsia="Calibri" w:hAnsi="Arial" w:cs="Arial"/>
          <w:kern w:val="0"/>
          <w:sz w:val="24"/>
          <w:lang w:eastAsia="en-US"/>
        </w:rPr>
        <w:t>Парламентская газета» от 30 октября 2001 года № 204-205)</w:t>
      </w:r>
      <w:r w:rsidRPr="00F9027F">
        <w:rPr>
          <w:rFonts w:ascii="Arial" w:hAnsi="Arial" w:cs="Arial"/>
          <w:kern w:val="0"/>
          <w:sz w:val="24"/>
        </w:rPr>
        <w:t>;</w:t>
      </w:r>
    </w:p>
    <w:p w:rsidR="00F9027F" w:rsidRPr="00F9027F" w:rsidRDefault="00F9027F" w:rsidP="00F9027F">
      <w:pPr>
        <w:widowControl w:val="0"/>
        <w:autoSpaceDE w:val="0"/>
        <w:autoSpaceDN w:val="0"/>
        <w:adjustRightInd w:val="0"/>
        <w:ind w:firstLine="567"/>
        <w:jc w:val="both"/>
        <w:rPr>
          <w:rFonts w:ascii="Arial" w:hAnsi="Arial" w:cs="Arial"/>
          <w:kern w:val="0"/>
          <w:sz w:val="24"/>
        </w:rPr>
      </w:pPr>
      <w:r w:rsidRPr="00F9027F">
        <w:rPr>
          <w:rFonts w:ascii="Arial" w:hAnsi="Arial" w:cs="Arial"/>
          <w:kern w:val="0"/>
          <w:sz w:val="24"/>
        </w:rPr>
        <w:t>Федеральным законом от 6 октября 2003 года № 131-ФЗ «Об общих принципах организации местного самоуправления в Российской Федерации» (газета «</w:t>
      </w:r>
      <w:r w:rsidRPr="00F9027F">
        <w:rPr>
          <w:rFonts w:ascii="Arial" w:eastAsia="Calibri" w:hAnsi="Arial" w:cs="Arial"/>
          <w:kern w:val="0"/>
          <w:sz w:val="24"/>
          <w:lang w:eastAsia="en-US"/>
        </w:rPr>
        <w:t>Парламентская газета» от 8 октября 2003 года № 186)</w:t>
      </w:r>
      <w:r w:rsidRPr="00F9027F">
        <w:rPr>
          <w:rFonts w:ascii="Arial" w:hAnsi="Arial" w:cs="Arial"/>
          <w:kern w:val="0"/>
          <w:sz w:val="24"/>
        </w:rPr>
        <w:t>;</w:t>
      </w:r>
    </w:p>
    <w:p w:rsidR="00F9027F" w:rsidRPr="00F9027F" w:rsidRDefault="00F9027F" w:rsidP="00F9027F">
      <w:pPr>
        <w:widowControl w:val="0"/>
        <w:ind w:firstLine="567"/>
        <w:jc w:val="both"/>
        <w:rPr>
          <w:rFonts w:ascii="Arial" w:eastAsia="Lucida Sans Unicode" w:hAnsi="Arial" w:cs="Arial"/>
          <w:kern w:val="0"/>
          <w:sz w:val="24"/>
          <w:shd w:val="clear" w:color="auto" w:fill="FFFFFF"/>
        </w:rPr>
      </w:pPr>
      <w:r w:rsidRPr="00F9027F">
        <w:rPr>
          <w:rFonts w:ascii="Arial" w:eastAsia="Lucida Sans Unicode" w:hAnsi="Arial" w:cs="Arial"/>
          <w:kern w:val="0"/>
          <w:sz w:val="24"/>
        </w:rPr>
        <w:lastRenderedPageBreak/>
        <w:t>Федеральным законом от 24 июля 2007 года № 221-ФЗ                                                  «О государственном кадастре недвижимости» (газета «</w:t>
      </w:r>
      <w:r w:rsidRPr="00F9027F">
        <w:rPr>
          <w:rFonts w:ascii="Arial" w:eastAsia="Lucida Sans Unicode" w:hAnsi="Arial" w:cs="Arial"/>
          <w:kern w:val="0"/>
          <w:sz w:val="24"/>
          <w:shd w:val="clear" w:color="auto" w:fill="FFFFFF"/>
        </w:rPr>
        <w:t>Российская газета» от                     1 августа 2007 года  № 165, газета «Парламентская газета» от 9 августа                                2007 года № 99-101);</w:t>
      </w:r>
    </w:p>
    <w:p w:rsidR="00F9027F" w:rsidRPr="00F9027F" w:rsidRDefault="00F9027F" w:rsidP="00F9027F">
      <w:pPr>
        <w:widowControl w:val="0"/>
        <w:autoSpaceDE w:val="0"/>
        <w:autoSpaceDN w:val="0"/>
        <w:adjustRightInd w:val="0"/>
        <w:ind w:firstLine="567"/>
        <w:jc w:val="both"/>
        <w:rPr>
          <w:rFonts w:ascii="Arial" w:hAnsi="Arial" w:cs="Arial"/>
          <w:kern w:val="0"/>
          <w:sz w:val="24"/>
        </w:rPr>
      </w:pPr>
      <w:r w:rsidRPr="00F9027F">
        <w:rPr>
          <w:rFonts w:ascii="Arial" w:hAnsi="Arial" w:cs="Arial"/>
          <w:kern w:val="0"/>
          <w:sz w:val="24"/>
        </w:rPr>
        <w:t>постановлением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от 1 декабря 2014 года № 48 ст. 6861);</w:t>
      </w:r>
    </w:p>
    <w:p w:rsidR="00F9027F" w:rsidRPr="00F9027F" w:rsidRDefault="00F9027F" w:rsidP="00F9027F">
      <w:pPr>
        <w:widowControl w:val="0"/>
        <w:ind w:firstLine="567"/>
        <w:jc w:val="both"/>
        <w:rPr>
          <w:rFonts w:ascii="Arial" w:eastAsia="Lucida Sans Unicode" w:hAnsi="Arial" w:cs="Arial"/>
          <w:kern w:val="0"/>
          <w:sz w:val="24"/>
        </w:rPr>
      </w:pPr>
      <w:r w:rsidRPr="00F9027F">
        <w:rPr>
          <w:rFonts w:ascii="Arial" w:eastAsia="Lucida Sans Unicode" w:hAnsi="Arial" w:cs="Arial"/>
          <w:kern w:val="0"/>
          <w:sz w:val="24"/>
        </w:rPr>
        <w:t>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№35948, Официальный интернет-портал правовой информации http://www.pravo.gov.ru, 12.02.2015).</w:t>
      </w:r>
    </w:p>
    <w:p w:rsidR="00F9027F" w:rsidRPr="00F9027F" w:rsidRDefault="00F9027F" w:rsidP="00F9027F">
      <w:pPr>
        <w:widowControl w:val="0"/>
        <w:ind w:firstLine="567"/>
        <w:jc w:val="both"/>
        <w:rPr>
          <w:rFonts w:ascii="Arial" w:eastAsia="Lucida Sans Unicode" w:hAnsi="Arial" w:cs="Arial"/>
          <w:kern w:val="0"/>
          <w:sz w:val="24"/>
        </w:rPr>
      </w:pPr>
    </w:p>
    <w:p w:rsidR="00F9027F" w:rsidRPr="00F9027F" w:rsidRDefault="00F9027F" w:rsidP="00F9027F">
      <w:pPr>
        <w:widowControl w:val="0"/>
        <w:ind w:firstLine="567"/>
        <w:jc w:val="both"/>
        <w:rPr>
          <w:rFonts w:ascii="Arial" w:eastAsia="Lucida Sans Unicode" w:hAnsi="Arial" w:cs="Arial"/>
          <w:kern w:val="0"/>
          <w:sz w:val="24"/>
        </w:rPr>
      </w:pPr>
      <w:r w:rsidRPr="00F9027F">
        <w:rPr>
          <w:rFonts w:ascii="Arial" w:eastAsia="Lucida Sans Unicode" w:hAnsi="Arial" w:cs="Arial"/>
          <w:kern w:val="0"/>
          <w:sz w:val="24"/>
        </w:rPr>
        <w:t>2.5.2. Перечень нормативных правовых актов, регулирующих предоставление муниципальной услуги, размещен на официальном сайте, на Портале.</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2.6. Исчерпывающий перечень документов, необходимых</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для предоставления муниципальной услуги, порядок их</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предоставления</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bCs/>
          <w:color w:val="000000"/>
          <w:kern w:val="0"/>
          <w:sz w:val="24"/>
        </w:rPr>
        <w:t xml:space="preserve">2.6.1. Для предоставления муниципальной услуги </w:t>
      </w:r>
      <w:r w:rsidRPr="00F9027F">
        <w:rPr>
          <w:rFonts w:ascii="Arial" w:hAnsi="Arial" w:cs="Arial"/>
          <w:kern w:val="0"/>
          <w:sz w:val="24"/>
        </w:rPr>
        <w:t>заявитель при личном обращении представляет следующие документы:</w:t>
      </w:r>
    </w:p>
    <w:p w:rsidR="00F9027F" w:rsidRPr="00F9027F" w:rsidRDefault="00F9027F" w:rsidP="00F9027F">
      <w:pPr>
        <w:widowControl w:val="0"/>
        <w:ind w:firstLine="567"/>
        <w:jc w:val="both"/>
        <w:rPr>
          <w:rFonts w:ascii="Arial" w:hAnsi="Arial" w:cs="Arial"/>
          <w:kern w:val="0"/>
          <w:sz w:val="24"/>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43"/>
        <w:gridCol w:w="1336"/>
        <w:gridCol w:w="4220"/>
      </w:tblGrid>
      <w:tr w:rsidR="00F9027F" w:rsidRPr="00F9027F" w:rsidTr="00511B7C">
        <w:tc>
          <w:tcPr>
            <w:tcW w:w="534" w:type="dxa"/>
            <w:shd w:val="clear" w:color="auto" w:fill="auto"/>
            <w:vAlign w:val="center"/>
          </w:tcPr>
          <w:p w:rsidR="00F9027F" w:rsidRPr="00F9027F" w:rsidRDefault="00F9027F" w:rsidP="00F9027F">
            <w:pPr>
              <w:widowControl w:val="0"/>
              <w:tabs>
                <w:tab w:val="left" w:pos="709"/>
              </w:tabs>
              <w:autoSpaceDE w:val="0"/>
              <w:ind w:left="-993" w:right="-81" w:firstLine="567"/>
              <w:jc w:val="center"/>
              <w:rPr>
                <w:rFonts w:ascii="Arial" w:hAnsi="Arial" w:cs="Arial"/>
                <w:kern w:val="0"/>
                <w:sz w:val="24"/>
              </w:rPr>
            </w:pPr>
            <w:r w:rsidRPr="00F9027F">
              <w:rPr>
                <w:rFonts w:ascii="Arial" w:hAnsi="Arial" w:cs="Arial"/>
                <w:kern w:val="0"/>
                <w:sz w:val="24"/>
              </w:rPr>
              <w:t>№</w:t>
            </w:r>
          </w:p>
          <w:p w:rsidR="00F9027F" w:rsidRPr="00F9027F" w:rsidRDefault="00F9027F" w:rsidP="00F9027F">
            <w:pPr>
              <w:widowControl w:val="0"/>
              <w:tabs>
                <w:tab w:val="left" w:pos="709"/>
              </w:tabs>
              <w:autoSpaceDE w:val="0"/>
              <w:ind w:left="-993" w:right="-81" w:firstLine="567"/>
              <w:jc w:val="center"/>
              <w:rPr>
                <w:rFonts w:ascii="Arial" w:hAnsi="Arial" w:cs="Arial"/>
                <w:kern w:val="0"/>
                <w:sz w:val="24"/>
              </w:rPr>
            </w:pPr>
            <w:r w:rsidRPr="00F9027F">
              <w:rPr>
                <w:rFonts w:ascii="Arial" w:hAnsi="Arial" w:cs="Arial"/>
                <w:kern w:val="0"/>
                <w:sz w:val="24"/>
              </w:rPr>
              <w:t>п/п</w:t>
            </w:r>
          </w:p>
        </w:tc>
        <w:tc>
          <w:tcPr>
            <w:tcW w:w="3543" w:type="dxa"/>
            <w:shd w:val="clear" w:color="auto" w:fill="auto"/>
            <w:vAlign w:val="center"/>
          </w:tcPr>
          <w:p w:rsidR="00F9027F" w:rsidRPr="00F9027F" w:rsidRDefault="00F9027F" w:rsidP="00F9027F">
            <w:pPr>
              <w:widowControl w:val="0"/>
              <w:tabs>
                <w:tab w:val="left" w:pos="709"/>
              </w:tabs>
              <w:autoSpaceDE w:val="0"/>
              <w:ind w:left="-84" w:right="-68" w:firstLine="567"/>
              <w:jc w:val="center"/>
              <w:rPr>
                <w:rFonts w:ascii="Arial" w:hAnsi="Arial" w:cs="Arial"/>
                <w:kern w:val="0"/>
                <w:sz w:val="24"/>
              </w:rPr>
            </w:pPr>
            <w:r w:rsidRPr="00F9027F">
              <w:rPr>
                <w:rFonts w:ascii="Arial" w:hAnsi="Arial" w:cs="Arial"/>
                <w:kern w:val="0"/>
                <w:sz w:val="24"/>
              </w:rPr>
              <w:t>Наименование документа</w:t>
            </w:r>
          </w:p>
        </w:tc>
        <w:tc>
          <w:tcPr>
            <w:tcW w:w="1336" w:type="dxa"/>
            <w:shd w:val="clear" w:color="auto" w:fill="auto"/>
            <w:vAlign w:val="center"/>
          </w:tcPr>
          <w:p w:rsidR="00F9027F" w:rsidRPr="00F9027F" w:rsidRDefault="00F9027F" w:rsidP="00F9027F">
            <w:pPr>
              <w:widowControl w:val="0"/>
              <w:tabs>
                <w:tab w:val="left" w:pos="432"/>
                <w:tab w:val="left" w:pos="709"/>
              </w:tabs>
              <w:autoSpaceDE w:val="0"/>
              <w:ind w:left="-84" w:right="-68" w:firstLine="567"/>
              <w:jc w:val="center"/>
              <w:rPr>
                <w:rFonts w:ascii="Arial" w:hAnsi="Arial" w:cs="Arial"/>
                <w:kern w:val="0"/>
                <w:sz w:val="24"/>
              </w:rPr>
            </w:pPr>
            <w:r w:rsidRPr="00F9027F">
              <w:rPr>
                <w:rFonts w:ascii="Arial" w:hAnsi="Arial" w:cs="Arial"/>
                <w:kern w:val="0"/>
                <w:sz w:val="24"/>
              </w:rPr>
              <w:t>Тип документа (оригинал, копия)</w:t>
            </w:r>
          </w:p>
        </w:tc>
        <w:tc>
          <w:tcPr>
            <w:tcW w:w="4220" w:type="dxa"/>
            <w:shd w:val="clear" w:color="auto" w:fill="auto"/>
            <w:vAlign w:val="center"/>
          </w:tcPr>
          <w:p w:rsidR="00F9027F" w:rsidRPr="00F9027F" w:rsidRDefault="00F9027F" w:rsidP="00F9027F">
            <w:pPr>
              <w:widowControl w:val="0"/>
              <w:tabs>
                <w:tab w:val="left" w:pos="432"/>
                <w:tab w:val="left" w:pos="709"/>
              </w:tabs>
              <w:autoSpaceDE w:val="0"/>
              <w:ind w:left="-84" w:right="-68" w:firstLine="567"/>
              <w:jc w:val="center"/>
              <w:rPr>
                <w:rFonts w:ascii="Arial" w:hAnsi="Arial" w:cs="Arial"/>
                <w:kern w:val="0"/>
                <w:sz w:val="24"/>
              </w:rPr>
            </w:pPr>
            <w:r w:rsidRPr="00F9027F">
              <w:rPr>
                <w:rFonts w:ascii="Arial" w:hAnsi="Arial" w:cs="Arial"/>
                <w:kern w:val="0"/>
                <w:sz w:val="24"/>
              </w:rPr>
              <w:t>Примечание</w:t>
            </w:r>
          </w:p>
        </w:tc>
      </w:tr>
      <w:tr w:rsidR="00F9027F" w:rsidRPr="00F9027F" w:rsidTr="00511B7C">
        <w:tc>
          <w:tcPr>
            <w:tcW w:w="534" w:type="dxa"/>
            <w:shd w:val="clear" w:color="auto" w:fill="auto"/>
          </w:tcPr>
          <w:p w:rsidR="00F9027F" w:rsidRPr="00F9027F" w:rsidRDefault="00F9027F" w:rsidP="00F9027F">
            <w:pPr>
              <w:widowControl w:val="0"/>
              <w:tabs>
                <w:tab w:val="left" w:pos="709"/>
              </w:tabs>
              <w:autoSpaceDE w:val="0"/>
              <w:ind w:left="-993" w:right="-81" w:firstLine="567"/>
              <w:jc w:val="center"/>
              <w:rPr>
                <w:rFonts w:ascii="Arial" w:hAnsi="Arial" w:cs="Arial"/>
                <w:kern w:val="0"/>
                <w:sz w:val="24"/>
              </w:rPr>
            </w:pPr>
            <w:r w:rsidRPr="00F9027F">
              <w:rPr>
                <w:rFonts w:ascii="Arial" w:hAnsi="Arial" w:cs="Arial"/>
                <w:kern w:val="0"/>
                <w:sz w:val="24"/>
              </w:rPr>
              <w:t>1</w:t>
            </w:r>
          </w:p>
        </w:tc>
        <w:tc>
          <w:tcPr>
            <w:tcW w:w="3543" w:type="dxa"/>
            <w:shd w:val="clear" w:color="auto" w:fill="auto"/>
          </w:tcPr>
          <w:p w:rsidR="00F9027F" w:rsidRPr="00F9027F" w:rsidRDefault="00F9027F" w:rsidP="00F9027F">
            <w:pPr>
              <w:widowControl w:val="0"/>
              <w:tabs>
                <w:tab w:val="left" w:pos="709"/>
              </w:tabs>
              <w:autoSpaceDE w:val="0"/>
              <w:ind w:left="-84" w:right="-68" w:firstLine="567"/>
              <w:jc w:val="center"/>
              <w:rPr>
                <w:rFonts w:ascii="Arial" w:hAnsi="Arial" w:cs="Arial"/>
                <w:kern w:val="0"/>
                <w:sz w:val="24"/>
              </w:rPr>
            </w:pPr>
            <w:r w:rsidRPr="00F9027F">
              <w:rPr>
                <w:rFonts w:ascii="Arial" w:hAnsi="Arial" w:cs="Arial"/>
                <w:kern w:val="0"/>
                <w:sz w:val="24"/>
              </w:rPr>
              <w:t>2</w:t>
            </w:r>
          </w:p>
        </w:tc>
        <w:tc>
          <w:tcPr>
            <w:tcW w:w="1336" w:type="dxa"/>
            <w:shd w:val="clear" w:color="auto" w:fill="auto"/>
          </w:tcPr>
          <w:p w:rsidR="00F9027F" w:rsidRPr="00F9027F" w:rsidRDefault="00F9027F" w:rsidP="00F9027F">
            <w:pPr>
              <w:widowControl w:val="0"/>
              <w:tabs>
                <w:tab w:val="left" w:pos="432"/>
                <w:tab w:val="left" w:pos="709"/>
              </w:tabs>
              <w:autoSpaceDE w:val="0"/>
              <w:ind w:left="-84" w:right="-68" w:firstLine="567"/>
              <w:jc w:val="center"/>
              <w:rPr>
                <w:rFonts w:ascii="Arial" w:hAnsi="Arial" w:cs="Arial"/>
                <w:kern w:val="0"/>
                <w:sz w:val="24"/>
              </w:rPr>
            </w:pPr>
            <w:r w:rsidRPr="00F9027F">
              <w:rPr>
                <w:rFonts w:ascii="Arial" w:hAnsi="Arial" w:cs="Arial"/>
                <w:kern w:val="0"/>
                <w:sz w:val="24"/>
              </w:rPr>
              <w:t>3</w:t>
            </w:r>
          </w:p>
        </w:tc>
        <w:tc>
          <w:tcPr>
            <w:tcW w:w="4220" w:type="dxa"/>
            <w:shd w:val="clear" w:color="auto" w:fill="auto"/>
          </w:tcPr>
          <w:p w:rsidR="00F9027F" w:rsidRPr="00F9027F" w:rsidRDefault="00F9027F" w:rsidP="00F9027F">
            <w:pPr>
              <w:widowControl w:val="0"/>
              <w:tabs>
                <w:tab w:val="left" w:pos="432"/>
                <w:tab w:val="left" w:pos="709"/>
              </w:tabs>
              <w:autoSpaceDE w:val="0"/>
              <w:ind w:left="-84" w:right="-68" w:firstLine="567"/>
              <w:jc w:val="center"/>
              <w:rPr>
                <w:rFonts w:ascii="Arial" w:hAnsi="Arial" w:cs="Arial"/>
                <w:kern w:val="0"/>
                <w:sz w:val="24"/>
              </w:rPr>
            </w:pPr>
            <w:r w:rsidRPr="00F9027F">
              <w:rPr>
                <w:rFonts w:ascii="Arial" w:hAnsi="Arial" w:cs="Arial"/>
                <w:kern w:val="0"/>
                <w:sz w:val="24"/>
              </w:rPr>
              <w:t>4</w:t>
            </w:r>
          </w:p>
        </w:tc>
      </w:tr>
      <w:tr w:rsidR="00F9027F" w:rsidRPr="00F9027F" w:rsidTr="00511B7C">
        <w:tc>
          <w:tcPr>
            <w:tcW w:w="534" w:type="dxa"/>
            <w:shd w:val="clear" w:color="auto" w:fill="auto"/>
          </w:tcPr>
          <w:p w:rsidR="00F9027F" w:rsidRPr="00F9027F" w:rsidRDefault="00F9027F" w:rsidP="00F9027F">
            <w:pPr>
              <w:widowControl w:val="0"/>
              <w:tabs>
                <w:tab w:val="left" w:pos="709"/>
              </w:tabs>
              <w:autoSpaceDE w:val="0"/>
              <w:ind w:left="-993" w:right="-81" w:firstLine="567"/>
              <w:jc w:val="center"/>
              <w:rPr>
                <w:rFonts w:ascii="Arial" w:hAnsi="Arial" w:cs="Arial"/>
                <w:kern w:val="0"/>
                <w:sz w:val="24"/>
              </w:rPr>
            </w:pPr>
            <w:r w:rsidRPr="00F9027F">
              <w:rPr>
                <w:rFonts w:ascii="Arial" w:hAnsi="Arial" w:cs="Arial"/>
                <w:kern w:val="0"/>
                <w:sz w:val="24"/>
              </w:rPr>
              <w:t>1.</w:t>
            </w:r>
          </w:p>
        </w:tc>
        <w:tc>
          <w:tcPr>
            <w:tcW w:w="3543" w:type="dxa"/>
            <w:shd w:val="clear" w:color="auto" w:fill="auto"/>
          </w:tcPr>
          <w:p w:rsidR="00F9027F" w:rsidRPr="00F9027F" w:rsidRDefault="00F9027F" w:rsidP="00F9027F">
            <w:pPr>
              <w:widowControl w:val="0"/>
              <w:tabs>
                <w:tab w:val="left" w:pos="709"/>
              </w:tabs>
              <w:ind w:left="-84" w:right="-68" w:firstLine="567"/>
              <w:jc w:val="both"/>
              <w:rPr>
                <w:rFonts w:ascii="Arial" w:hAnsi="Arial" w:cs="Arial"/>
                <w:color w:val="000000"/>
                <w:kern w:val="0"/>
                <w:sz w:val="24"/>
              </w:rPr>
            </w:pPr>
            <w:r w:rsidRPr="00F9027F">
              <w:rPr>
                <w:rFonts w:ascii="Arial" w:hAnsi="Arial" w:cs="Arial"/>
                <w:bCs/>
                <w:kern w:val="0"/>
                <w:sz w:val="24"/>
              </w:rPr>
              <w:t>Заявление</w:t>
            </w:r>
          </w:p>
        </w:tc>
        <w:tc>
          <w:tcPr>
            <w:tcW w:w="1336" w:type="dxa"/>
            <w:shd w:val="clear" w:color="auto" w:fill="auto"/>
          </w:tcPr>
          <w:p w:rsidR="00F9027F" w:rsidRPr="00F9027F" w:rsidRDefault="00F9027F" w:rsidP="00F9027F">
            <w:pPr>
              <w:widowControl w:val="0"/>
              <w:tabs>
                <w:tab w:val="left" w:pos="432"/>
                <w:tab w:val="left" w:pos="709"/>
              </w:tabs>
              <w:autoSpaceDE w:val="0"/>
              <w:ind w:left="-84" w:right="-68" w:firstLine="567"/>
              <w:jc w:val="both"/>
              <w:rPr>
                <w:rFonts w:ascii="Arial" w:hAnsi="Arial" w:cs="Arial"/>
                <w:kern w:val="0"/>
                <w:sz w:val="24"/>
              </w:rPr>
            </w:pPr>
            <w:r w:rsidRPr="00F9027F">
              <w:rPr>
                <w:rFonts w:ascii="Arial" w:hAnsi="Arial" w:cs="Arial"/>
                <w:kern w:val="0"/>
                <w:sz w:val="24"/>
              </w:rPr>
              <w:t>оригинал</w:t>
            </w:r>
          </w:p>
        </w:tc>
        <w:tc>
          <w:tcPr>
            <w:tcW w:w="4220" w:type="dxa"/>
            <w:shd w:val="clear" w:color="auto" w:fill="auto"/>
          </w:tcPr>
          <w:p w:rsidR="00F9027F" w:rsidRPr="00F9027F" w:rsidRDefault="00F9027F" w:rsidP="00F9027F">
            <w:pPr>
              <w:widowControl w:val="0"/>
              <w:tabs>
                <w:tab w:val="left" w:pos="432"/>
                <w:tab w:val="left" w:pos="709"/>
              </w:tabs>
              <w:autoSpaceDE w:val="0"/>
              <w:ind w:left="-84" w:right="-68" w:firstLine="567"/>
              <w:jc w:val="both"/>
              <w:rPr>
                <w:rFonts w:ascii="Arial" w:hAnsi="Arial" w:cs="Arial"/>
                <w:kern w:val="0"/>
                <w:sz w:val="24"/>
              </w:rPr>
            </w:pPr>
            <w:r w:rsidRPr="00F9027F">
              <w:rPr>
                <w:rFonts w:ascii="Arial" w:eastAsia="Lucida Sans Unicode" w:hAnsi="Arial" w:cs="Arial"/>
                <w:kern w:val="0"/>
                <w:sz w:val="24"/>
              </w:rPr>
              <w:t>подается по форме, утвержденной приказом Минфина России от 11.12.2014 №146н</w:t>
            </w:r>
          </w:p>
        </w:tc>
      </w:tr>
      <w:tr w:rsidR="00F9027F" w:rsidRPr="00F9027F" w:rsidTr="00511B7C">
        <w:trPr>
          <w:trHeight w:val="1402"/>
        </w:trPr>
        <w:tc>
          <w:tcPr>
            <w:tcW w:w="534" w:type="dxa"/>
            <w:shd w:val="clear" w:color="auto" w:fill="auto"/>
          </w:tcPr>
          <w:p w:rsidR="00F9027F" w:rsidRPr="00F9027F" w:rsidRDefault="00F9027F" w:rsidP="00F9027F">
            <w:pPr>
              <w:widowControl w:val="0"/>
              <w:tabs>
                <w:tab w:val="left" w:pos="709"/>
              </w:tabs>
              <w:autoSpaceDE w:val="0"/>
              <w:ind w:left="-993" w:right="-81" w:firstLine="567"/>
              <w:jc w:val="center"/>
              <w:rPr>
                <w:rFonts w:ascii="Arial" w:hAnsi="Arial" w:cs="Arial"/>
                <w:kern w:val="0"/>
                <w:sz w:val="24"/>
              </w:rPr>
            </w:pPr>
            <w:r w:rsidRPr="00F9027F">
              <w:rPr>
                <w:rFonts w:ascii="Arial" w:hAnsi="Arial" w:cs="Arial"/>
                <w:kern w:val="0"/>
                <w:sz w:val="24"/>
              </w:rPr>
              <w:t>2.</w:t>
            </w:r>
          </w:p>
        </w:tc>
        <w:tc>
          <w:tcPr>
            <w:tcW w:w="3543" w:type="dxa"/>
            <w:shd w:val="clear" w:color="auto" w:fill="auto"/>
          </w:tcPr>
          <w:p w:rsidR="00F9027F" w:rsidRPr="00F9027F" w:rsidRDefault="00F9027F" w:rsidP="00F9027F">
            <w:pPr>
              <w:widowControl w:val="0"/>
              <w:tabs>
                <w:tab w:val="left" w:pos="709"/>
              </w:tabs>
              <w:ind w:left="-84" w:right="-68" w:firstLine="567"/>
              <w:jc w:val="both"/>
              <w:rPr>
                <w:rFonts w:ascii="Arial" w:hAnsi="Arial" w:cs="Arial"/>
                <w:kern w:val="0"/>
                <w:sz w:val="24"/>
              </w:rPr>
            </w:pPr>
            <w:r w:rsidRPr="00F9027F">
              <w:rPr>
                <w:rFonts w:ascii="Arial" w:hAnsi="Arial" w:cs="Arial"/>
                <w:bCs/>
                <w:kern w:val="0"/>
                <w:sz w:val="24"/>
              </w:rPr>
              <w:t>Документы</w:t>
            </w:r>
            <w:r w:rsidRPr="00F9027F">
              <w:rPr>
                <w:rFonts w:ascii="Arial" w:hAnsi="Arial" w:cs="Arial"/>
                <w:kern w:val="0"/>
                <w:sz w:val="24"/>
              </w:rPr>
              <w:t>, удостоверяющие личность заявителя (заявителей), являющегося физическим лицом, либо личность представителя заявителя</w:t>
            </w:r>
          </w:p>
        </w:tc>
        <w:tc>
          <w:tcPr>
            <w:tcW w:w="1336" w:type="dxa"/>
            <w:shd w:val="clear" w:color="auto" w:fill="auto"/>
          </w:tcPr>
          <w:p w:rsidR="00F9027F" w:rsidRPr="00F9027F" w:rsidRDefault="00F9027F" w:rsidP="00F9027F">
            <w:pPr>
              <w:widowControl w:val="0"/>
              <w:tabs>
                <w:tab w:val="left" w:pos="432"/>
                <w:tab w:val="left" w:pos="709"/>
              </w:tabs>
              <w:autoSpaceDE w:val="0"/>
              <w:ind w:left="-84" w:right="-68" w:firstLine="567"/>
              <w:jc w:val="both"/>
              <w:rPr>
                <w:rFonts w:ascii="Arial" w:hAnsi="Arial" w:cs="Arial"/>
                <w:kern w:val="0"/>
                <w:sz w:val="24"/>
              </w:rPr>
            </w:pPr>
            <w:r w:rsidRPr="00F9027F">
              <w:rPr>
                <w:rFonts w:ascii="Arial" w:hAnsi="Arial" w:cs="Arial"/>
                <w:kern w:val="0"/>
                <w:sz w:val="24"/>
              </w:rPr>
              <w:t>копия</w:t>
            </w:r>
          </w:p>
        </w:tc>
        <w:tc>
          <w:tcPr>
            <w:tcW w:w="4220" w:type="dxa"/>
            <w:shd w:val="clear" w:color="auto" w:fill="auto"/>
          </w:tcPr>
          <w:p w:rsidR="00F9027F" w:rsidRPr="00F9027F" w:rsidRDefault="00F9027F" w:rsidP="00F9027F">
            <w:pPr>
              <w:widowControl w:val="0"/>
              <w:tabs>
                <w:tab w:val="left" w:pos="432"/>
                <w:tab w:val="left" w:pos="709"/>
              </w:tabs>
              <w:autoSpaceDE w:val="0"/>
              <w:ind w:left="-84" w:right="-68" w:firstLine="567"/>
              <w:rPr>
                <w:rFonts w:ascii="Arial" w:hAnsi="Arial" w:cs="Arial"/>
                <w:kern w:val="0"/>
                <w:sz w:val="24"/>
              </w:rPr>
            </w:pPr>
            <w:r w:rsidRPr="00F9027F">
              <w:rPr>
                <w:rFonts w:ascii="Arial" w:hAnsi="Arial" w:cs="Arial"/>
                <w:kern w:val="0"/>
                <w:sz w:val="24"/>
              </w:rPr>
              <w:t xml:space="preserve">лицо, имеющее право действовать без доверенности от имени </w:t>
            </w:r>
            <w:r w:rsidRPr="00F9027F">
              <w:rPr>
                <w:rFonts w:ascii="Arial" w:eastAsia="Lucida Sans Unicode" w:hAnsi="Arial" w:cs="Arial"/>
                <w:color w:val="000000"/>
                <w:kern w:val="0"/>
                <w:sz w:val="24"/>
              </w:rPr>
              <w:t>юридического лица сообщает реквизиты свидетельства о государственной регистрации юридического лица</w:t>
            </w:r>
          </w:p>
        </w:tc>
      </w:tr>
      <w:tr w:rsidR="00F9027F" w:rsidRPr="00F9027F" w:rsidTr="00511B7C">
        <w:trPr>
          <w:trHeight w:val="769"/>
        </w:trPr>
        <w:tc>
          <w:tcPr>
            <w:tcW w:w="534" w:type="dxa"/>
            <w:shd w:val="clear" w:color="auto" w:fill="auto"/>
          </w:tcPr>
          <w:p w:rsidR="00F9027F" w:rsidRPr="00F9027F" w:rsidRDefault="00F9027F" w:rsidP="00F9027F">
            <w:pPr>
              <w:widowControl w:val="0"/>
              <w:tabs>
                <w:tab w:val="left" w:pos="709"/>
              </w:tabs>
              <w:autoSpaceDE w:val="0"/>
              <w:ind w:left="-993" w:right="-81" w:firstLine="567"/>
              <w:jc w:val="center"/>
              <w:rPr>
                <w:rFonts w:ascii="Arial" w:hAnsi="Arial" w:cs="Arial"/>
                <w:kern w:val="0"/>
                <w:sz w:val="24"/>
              </w:rPr>
            </w:pPr>
            <w:r w:rsidRPr="00F9027F">
              <w:rPr>
                <w:rFonts w:ascii="Arial" w:hAnsi="Arial" w:cs="Arial"/>
                <w:kern w:val="0"/>
                <w:sz w:val="24"/>
              </w:rPr>
              <w:t>3.</w:t>
            </w:r>
          </w:p>
        </w:tc>
        <w:tc>
          <w:tcPr>
            <w:tcW w:w="3543" w:type="dxa"/>
            <w:shd w:val="clear" w:color="auto" w:fill="auto"/>
          </w:tcPr>
          <w:p w:rsidR="00F9027F" w:rsidRPr="00F9027F" w:rsidRDefault="00F9027F" w:rsidP="00F9027F">
            <w:pPr>
              <w:widowControl w:val="0"/>
              <w:tabs>
                <w:tab w:val="left" w:pos="709"/>
              </w:tabs>
              <w:ind w:left="-84" w:right="-68" w:firstLine="567"/>
              <w:jc w:val="both"/>
              <w:rPr>
                <w:rFonts w:ascii="Arial" w:hAnsi="Arial" w:cs="Arial"/>
                <w:color w:val="000000"/>
                <w:kern w:val="0"/>
                <w:sz w:val="24"/>
              </w:rPr>
            </w:pPr>
            <w:r w:rsidRPr="00F9027F">
              <w:rPr>
                <w:rFonts w:ascii="Arial" w:hAnsi="Arial" w:cs="Arial"/>
                <w:kern w:val="0"/>
                <w:sz w:val="24"/>
              </w:rPr>
              <w:t>Документ, удостоверяющий права (полномочия) представителя заявителя (доверенность)</w:t>
            </w:r>
          </w:p>
        </w:tc>
        <w:tc>
          <w:tcPr>
            <w:tcW w:w="1336" w:type="dxa"/>
            <w:shd w:val="clear" w:color="auto" w:fill="auto"/>
          </w:tcPr>
          <w:p w:rsidR="00F9027F" w:rsidRPr="00F9027F" w:rsidRDefault="00F9027F" w:rsidP="00F9027F">
            <w:pPr>
              <w:widowControl w:val="0"/>
              <w:tabs>
                <w:tab w:val="left" w:pos="432"/>
                <w:tab w:val="left" w:pos="709"/>
              </w:tabs>
              <w:autoSpaceDE w:val="0"/>
              <w:ind w:left="-84" w:right="-68" w:firstLine="567"/>
              <w:jc w:val="both"/>
              <w:rPr>
                <w:rFonts w:ascii="Arial" w:hAnsi="Arial" w:cs="Arial"/>
                <w:kern w:val="0"/>
                <w:sz w:val="24"/>
              </w:rPr>
            </w:pPr>
            <w:r w:rsidRPr="00F9027F">
              <w:rPr>
                <w:rFonts w:ascii="Arial" w:hAnsi="Arial" w:cs="Arial"/>
                <w:kern w:val="0"/>
                <w:sz w:val="24"/>
              </w:rPr>
              <w:t>копия</w:t>
            </w:r>
          </w:p>
        </w:tc>
        <w:tc>
          <w:tcPr>
            <w:tcW w:w="4220" w:type="dxa"/>
            <w:shd w:val="clear" w:color="auto" w:fill="auto"/>
          </w:tcPr>
          <w:p w:rsidR="00F9027F" w:rsidRPr="00F9027F" w:rsidRDefault="00F9027F" w:rsidP="00F9027F">
            <w:pPr>
              <w:widowControl w:val="0"/>
              <w:shd w:val="clear" w:color="auto" w:fill="FFFFFF"/>
              <w:tabs>
                <w:tab w:val="left" w:pos="432"/>
              </w:tabs>
              <w:ind w:left="-84" w:right="-68" w:firstLine="567"/>
              <w:rPr>
                <w:rFonts w:ascii="Arial" w:hAnsi="Arial" w:cs="Arial"/>
                <w:kern w:val="0"/>
                <w:sz w:val="24"/>
              </w:rPr>
            </w:pPr>
            <w:r w:rsidRPr="00F9027F">
              <w:rPr>
                <w:rFonts w:ascii="Arial" w:hAnsi="Arial" w:cs="Arial"/>
                <w:kern w:val="0"/>
                <w:sz w:val="24"/>
              </w:rPr>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r>
    </w:tbl>
    <w:p w:rsidR="00F9027F" w:rsidRPr="00F9027F" w:rsidRDefault="00F9027F" w:rsidP="00F9027F">
      <w:pPr>
        <w:widowControl w:val="0"/>
        <w:ind w:firstLine="567"/>
        <w:jc w:val="both"/>
        <w:rPr>
          <w:rFonts w:ascii="Arial" w:hAnsi="Arial" w:cs="Arial"/>
          <w:kern w:val="0"/>
          <w:sz w:val="24"/>
        </w:rPr>
      </w:pP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Копии документов, указанных в настоящем пункте, предоставляются вместе с оригиналами. Оригиналы представляемых документов после сверки возвращаются заявителю.</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lastRenderedPageBreak/>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2.6.3. Заявление может быть выполнено от руки, машинописным способом или распечатано посредством электронных печатных устройств.</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Заявление о предоставлении муниципальной услуги подписывается лично заявителем.</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Заявление о предоставлении муниципальной услуги предоставляется в единственном подлинном экземпляре.</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2.6.4. Все необходимые документы предоставляются в администрацию в одном экземпляре. Документы могут быть поданы заявителем лично или путем почтового отправления.</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с приложением документов в соответствии с пунктом 2.6.1 настоящего подраздела.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2.6.5.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(предоставляемые в рамках межведомственного взаимодействия):</w:t>
      </w:r>
    </w:p>
    <w:p w:rsidR="00F9027F" w:rsidRPr="00F9027F" w:rsidRDefault="00F9027F" w:rsidP="00F9027F">
      <w:pPr>
        <w:widowControl w:val="0"/>
        <w:ind w:firstLine="567"/>
        <w:jc w:val="both"/>
        <w:rPr>
          <w:rFonts w:ascii="Arial" w:hAnsi="Arial" w:cs="Arial"/>
          <w:kern w:val="0"/>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969"/>
        <w:gridCol w:w="1560"/>
        <w:gridCol w:w="3402"/>
      </w:tblGrid>
      <w:tr w:rsidR="00F9027F" w:rsidRPr="00F9027F" w:rsidTr="00511B7C">
        <w:tc>
          <w:tcPr>
            <w:tcW w:w="675" w:type="dxa"/>
            <w:shd w:val="clear" w:color="auto" w:fill="auto"/>
            <w:vAlign w:val="center"/>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w:t>
            </w:r>
          </w:p>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п/п</w:t>
            </w:r>
          </w:p>
        </w:tc>
        <w:tc>
          <w:tcPr>
            <w:tcW w:w="3969" w:type="dxa"/>
            <w:shd w:val="clear" w:color="auto" w:fill="auto"/>
            <w:vAlign w:val="center"/>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Наименование документа</w:t>
            </w:r>
          </w:p>
        </w:tc>
        <w:tc>
          <w:tcPr>
            <w:tcW w:w="1560" w:type="dxa"/>
            <w:shd w:val="clear" w:color="auto" w:fill="auto"/>
            <w:vAlign w:val="center"/>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Тип документа (оригинал, копия)</w:t>
            </w:r>
          </w:p>
        </w:tc>
        <w:tc>
          <w:tcPr>
            <w:tcW w:w="3402" w:type="dxa"/>
            <w:shd w:val="clear" w:color="auto" w:fill="auto"/>
            <w:vAlign w:val="center"/>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Примечание</w:t>
            </w:r>
          </w:p>
        </w:tc>
      </w:tr>
      <w:tr w:rsidR="00F9027F" w:rsidRPr="00F9027F" w:rsidTr="00511B7C">
        <w:tc>
          <w:tcPr>
            <w:tcW w:w="675" w:type="dxa"/>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1</w:t>
            </w:r>
          </w:p>
        </w:tc>
        <w:tc>
          <w:tcPr>
            <w:tcW w:w="3969"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2</w:t>
            </w:r>
          </w:p>
        </w:tc>
        <w:tc>
          <w:tcPr>
            <w:tcW w:w="1560"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3</w:t>
            </w:r>
          </w:p>
        </w:tc>
        <w:tc>
          <w:tcPr>
            <w:tcW w:w="3402"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4</w:t>
            </w:r>
          </w:p>
        </w:tc>
      </w:tr>
      <w:tr w:rsidR="00F9027F" w:rsidRPr="00F9027F" w:rsidTr="00511B7C">
        <w:tc>
          <w:tcPr>
            <w:tcW w:w="675" w:type="dxa"/>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1.</w:t>
            </w:r>
          </w:p>
        </w:tc>
        <w:tc>
          <w:tcPr>
            <w:tcW w:w="3969"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Правоустанавливающие и (или) правоудостоверяющие документы на объект (объекты) адресации</w:t>
            </w:r>
          </w:p>
        </w:tc>
        <w:tc>
          <w:tcPr>
            <w:tcW w:w="1560"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копия</w:t>
            </w:r>
          </w:p>
        </w:tc>
        <w:tc>
          <w:tcPr>
            <w:tcW w:w="3402"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p>
        </w:tc>
      </w:tr>
      <w:tr w:rsidR="00F9027F" w:rsidRPr="00F9027F" w:rsidTr="00511B7C">
        <w:tc>
          <w:tcPr>
            <w:tcW w:w="675" w:type="dxa"/>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2.</w:t>
            </w:r>
          </w:p>
        </w:tc>
        <w:tc>
          <w:tcPr>
            <w:tcW w:w="3969"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 xml:space="preserve">Кадастровые паспорта объектов недвижимости, следствием преобразования которых является образование одного и более объекта адресации </w:t>
            </w:r>
          </w:p>
        </w:tc>
        <w:tc>
          <w:tcPr>
            <w:tcW w:w="1560"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оригинал</w:t>
            </w:r>
          </w:p>
        </w:tc>
        <w:tc>
          <w:tcPr>
            <w:tcW w:w="3402"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в случае преобразования объектов недвижимости с образованием одного и более новых объектов адресации</w:t>
            </w:r>
          </w:p>
        </w:tc>
      </w:tr>
      <w:tr w:rsidR="00F9027F" w:rsidRPr="00F9027F" w:rsidTr="00511B7C">
        <w:tc>
          <w:tcPr>
            <w:tcW w:w="675" w:type="dxa"/>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lastRenderedPageBreak/>
              <w:t>3.</w:t>
            </w:r>
          </w:p>
        </w:tc>
        <w:tc>
          <w:tcPr>
            <w:tcW w:w="3969"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560"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копия</w:t>
            </w:r>
          </w:p>
        </w:tc>
        <w:tc>
          <w:tcPr>
            <w:tcW w:w="3402"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p>
        </w:tc>
      </w:tr>
      <w:tr w:rsidR="00F9027F" w:rsidRPr="00F9027F" w:rsidTr="00511B7C">
        <w:tc>
          <w:tcPr>
            <w:tcW w:w="675" w:type="dxa"/>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4.</w:t>
            </w:r>
          </w:p>
        </w:tc>
        <w:tc>
          <w:tcPr>
            <w:tcW w:w="3969"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 xml:space="preserve">Схема расположения объекта адресации на кадастровом плане или кадастровой карте соответствующей территории </w:t>
            </w:r>
          </w:p>
        </w:tc>
        <w:tc>
          <w:tcPr>
            <w:tcW w:w="1560"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оригинал</w:t>
            </w:r>
          </w:p>
        </w:tc>
        <w:tc>
          <w:tcPr>
            <w:tcW w:w="3402"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в случае присвоения земельному участку адреса</w:t>
            </w:r>
          </w:p>
        </w:tc>
      </w:tr>
      <w:tr w:rsidR="00F9027F" w:rsidRPr="00F9027F" w:rsidTr="00511B7C">
        <w:tc>
          <w:tcPr>
            <w:tcW w:w="675" w:type="dxa"/>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5.</w:t>
            </w:r>
          </w:p>
        </w:tc>
        <w:tc>
          <w:tcPr>
            <w:tcW w:w="3969"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 xml:space="preserve">Кадастровый паспорт объекта адресации </w:t>
            </w:r>
          </w:p>
        </w:tc>
        <w:tc>
          <w:tcPr>
            <w:tcW w:w="1560"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оригинал</w:t>
            </w:r>
          </w:p>
        </w:tc>
        <w:tc>
          <w:tcPr>
            <w:tcW w:w="3402"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в случае присвоения адреса объекту адресации, поставленному на кадастровый учет</w:t>
            </w:r>
          </w:p>
        </w:tc>
      </w:tr>
      <w:tr w:rsidR="00F9027F" w:rsidRPr="00F9027F" w:rsidTr="00511B7C">
        <w:trPr>
          <w:trHeight w:val="1783"/>
        </w:trPr>
        <w:tc>
          <w:tcPr>
            <w:tcW w:w="675" w:type="dxa"/>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 xml:space="preserve">6. </w:t>
            </w:r>
          </w:p>
        </w:tc>
        <w:tc>
          <w:tcPr>
            <w:tcW w:w="3969"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Решение органа местного самоуправления о переводе жилого помещения в нежилое помещение или нежилого помещения в жилое помещение</w:t>
            </w:r>
          </w:p>
        </w:tc>
        <w:tc>
          <w:tcPr>
            <w:tcW w:w="1560" w:type="dxa"/>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копия</w:t>
            </w:r>
          </w:p>
        </w:tc>
        <w:tc>
          <w:tcPr>
            <w:tcW w:w="3402" w:type="dxa"/>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r>
      <w:tr w:rsidR="00F9027F" w:rsidRPr="00F9027F" w:rsidTr="00511B7C">
        <w:trPr>
          <w:trHeight w:val="16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 xml:space="preserve">7.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567"/>
              <w:rPr>
                <w:rFonts w:ascii="Arial" w:eastAsia="Lucida Sans Unicode" w:hAnsi="Arial" w:cs="Arial"/>
                <w:color w:val="000000"/>
                <w:kern w:val="0"/>
                <w:sz w:val="24"/>
                <w:shd w:val="clear" w:color="auto" w:fill="FFFFFF"/>
              </w:rPr>
            </w:pPr>
            <w:r w:rsidRPr="00F9027F">
              <w:rPr>
                <w:rFonts w:ascii="Arial" w:eastAsia="Lucida Sans Unicode" w:hAnsi="Arial" w:cs="Arial"/>
                <w:color w:val="000000"/>
                <w:kern w:val="0"/>
                <w:sz w:val="24"/>
                <w:shd w:val="clear" w:color="auto" w:fill="FFFFFF"/>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копия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shd w:val="clear" w:color="auto" w:fill="FFFFFF"/>
              </w:rPr>
              <w:t>в случае преобразования объектов недвижимости (помещений) с образованием одного и более новых объектов адресации</w:t>
            </w:r>
          </w:p>
        </w:tc>
      </w:tr>
      <w:tr w:rsidR="00F9027F" w:rsidRPr="00F9027F" w:rsidTr="00511B7C">
        <w:trPr>
          <w:trHeight w:val="17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 xml:space="preserve">8.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567"/>
              <w:rPr>
                <w:rFonts w:ascii="Arial" w:eastAsia="Lucida Sans Unicode" w:hAnsi="Arial" w:cs="Arial"/>
                <w:color w:val="000000"/>
                <w:kern w:val="0"/>
                <w:sz w:val="24"/>
                <w:shd w:val="clear" w:color="auto" w:fill="FFFFFF"/>
              </w:rPr>
            </w:pPr>
            <w:r w:rsidRPr="00F9027F">
              <w:rPr>
                <w:rFonts w:ascii="Arial" w:eastAsia="Lucida Sans Unicode" w:hAnsi="Arial" w:cs="Arial"/>
                <w:color w:val="000000"/>
                <w:kern w:val="0"/>
                <w:sz w:val="24"/>
                <w:shd w:val="clear" w:color="auto" w:fill="FFFFFF"/>
              </w:rPr>
              <w:t xml:space="preserve">Кадастровая выписка об объекте недвижимости, который снят с учета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оригинал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shd w:val="clear" w:color="auto" w:fill="FFFFFF"/>
              <w:ind w:left="-70" w:right="-94" w:firstLine="567"/>
              <w:rPr>
                <w:rFonts w:ascii="Arial" w:hAnsi="Arial" w:cs="Arial"/>
                <w:kern w:val="0"/>
                <w:sz w:val="24"/>
              </w:rPr>
            </w:pPr>
            <w:r w:rsidRPr="00F9027F">
              <w:rPr>
                <w:rFonts w:ascii="Arial" w:eastAsia="Lucida Sans Unicode" w:hAnsi="Arial" w:cs="Arial"/>
                <w:color w:val="000000"/>
                <w:kern w:val="0"/>
                <w:sz w:val="24"/>
              </w:rPr>
              <w:t>в случае аннулирования адреса объекта адресации, в связи с прекращения существования объекта адресации</w:t>
            </w:r>
          </w:p>
        </w:tc>
      </w:tr>
      <w:tr w:rsidR="00F9027F" w:rsidRPr="00F9027F" w:rsidTr="00511B7C">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70"/>
              <w:jc w:val="center"/>
              <w:rPr>
                <w:rFonts w:ascii="Arial" w:hAnsi="Arial" w:cs="Arial"/>
                <w:kern w:val="0"/>
                <w:sz w:val="24"/>
              </w:rPr>
            </w:pPr>
            <w:r w:rsidRPr="00F9027F">
              <w:rPr>
                <w:rFonts w:ascii="Arial" w:hAnsi="Arial" w:cs="Arial"/>
                <w:kern w:val="0"/>
                <w:sz w:val="24"/>
              </w:rPr>
              <w:t xml:space="preserve">9.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567"/>
              <w:rPr>
                <w:rFonts w:ascii="Arial" w:eastAsia="Lucida Sans Unicode" w:hAnsi="Arial" w:cs="Arial"/>
                <w:color w:val="000000"/>
                <w:kern w:val="0"/>
                <w:sz w:val="24"/>
                <w:shd w:val="clear" w:color="auto" w:fill="FFFFFF"/>
              </w:rPr>
            </w:pPr>
            <w:r w:rsidRPr="00F9027F">
              <w:rPr>
                <w:rFonts w:ascii="Arial" w:eastAsia="Lucida Sans Unicode" w:hAnsi="Arial" w:cs="Arial"/>
                <w:color w:val="000000"/>
                <w:kern w:val="0"/>
                <w:sz w:val="24"/>
                <w:shd w:val="clear" w:color="auto" w:fill="FFFFFF"/>
              </w:rPr>
              <w:t>Уведомление об отсутствии в государственном кадастре недвижимости запрашиваемых сведений по объекту адресации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567"/>
              <w:jc w:val="center"/>
              <w:rPr>
                <w:rFonts w:ascii="Arial" w:hAnsi="Arial" w:cs="Arial"/>
                <w:kern w:val="0"/>
                <w:sz w:val="24"/>
              </w:rPr>
            </w:pPr>
            <w:r w:rsidRPr="00F9027F">
              <w:rPr>
                <w:rFonts w:ascii="Arial" w:hAnsi="Arial" w:cs="Arial"/>
                <w:kern w:val="0"/>
                <w:sz w:val="24"/>
              </w:rPr>
              <w:t>оригинал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027F" w:rsidRPr="00F9027F" w:rsidRDefault="00F9027F" w:rsidP="00F9027F">
            <w:pPr>
              <w:widowControl w:val="0"/>
              <w:tabs>
                <w:tab w:val="left" w:pos="567"/>
                <w:tab w:val="left" w:pos="709"/>
              </w:tabs>
              <w:autoSpaceDE w:val="0"/>
              <w:ind w:left="-70" w:right="-94" w:firstLine="567"/>
              <w:rPr>
                <w:rFonts w:ascii="Arial" w:hAnsi="Arial" w:cs="Arial"/>
                <w:kern w:val="0"/>
                <w:sz w:val="24"/>
              </w:rPr>
            </w:pPr>
            <w:r w:rsidRPr="00F9027F">
              <w:rPr>
                <w:rFonts w:ascii="Arial" w:eastAsia="Lucida Sans Unicode" w:hAnsi="Arial" w:cs="Arial"/>
                <w:color w:val="000000"/>
                <w:kern w:val="0"/>
                <w:sz w:val="24"/>
              </w:rPr>
              <w:t>в случае аннулирования адреса объекта адресации, в связи с</w:t>
            </w:r>
            <w:r w:rsidRPr="00F9027F">
              <w:rPr>
                <w:rFonts w:ascii="Arial" w:eastAsia="Lucida Sans Unicode" w:hAnsi="Arial" w:cs="Arial"/>
                <w:color w:val="000000"/>
                <w:kern w:val="0"/>
                <w:sz w:val="24"/>
                <w:shd w:val="clear" w:color="auto" w:fill="FFFFFF"/>
              </w:rPr>
              <w:t xml:space="preserve"> отказом в осуществлении кадастрового учета объекта адресации, если имущество, о кадастровом учете которого представлено заявление, не является объектом недвижимости, а также если объект недвижимости, о кадастровом учете которого представлено заявление, </w:t>
            </w:r>
            <w:r w:rsidRPr="00F9027F">
              <w:rPr>
                <w:rFonts w:ascii="Arial" w:eastAsia="Lucida Sans Unicode" w:hAnsi="Arial" w:cs="Arial"/>
                <w:color w:val="000000"/>
                <w:kern w:val="0"/>
                <w:sz w:val="24"/>
                <w:shd w:val="clear" w:color="auto" w:fill="FFFFFF"/>
              </w:rPr>
              <w:lastRenderedPageBreak/>
              <w:t>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tc>
      </w:tr>
    </w:tbl>
    <w:p w:rsidR="00F9027F" w:rsidRPr="00F9027F" w:rsidRDefault="00F9027F" w:rsidP="00F9027F">
      <w:pPr>
        <w:widowControl w:val="0"/>
        <w:ind w:firstLine="567"/>
        <w:jc w:val="both"/>
        <w:rPr>
          <w:rFonts w:ascii="Arial" w:hAnsi="Arial" w:cs="Arial"/>
          <w:kern w:val="0"/>
          <w:sz w:val="24"/>
        </w:rPr>
      </w:pP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Заявители (представители заявителя) при подаче заявления вправе приложить к нему документы, указанные в пункте 2.6.5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2.6.6. Запрещается требовать от заявителя:</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9027F" w:rsidRPr="00F9027F" w:rsidRDefault="00F9027F" w:rsidP="00F9027F">
      <w:pPr>
        <w:widowControl w:val="0"/>
        <w:ind w:firstLine="567"/>
        <w:jc w:val="both"/>
        <w:rPr>
          <w:rFonts w:ascii="Arial" w:hAnsi="Arial" w:cs="Arial"/>
          <w:kern w:val="0"/>
          <w:sz w:val="24"/>
        </w:rPr>
      </w:pP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2.7. Указание на запрет требовать от заявителя</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w:t>
      </w:r>
      <w:r w:rsidRPr="00F9027F">
        <w:rPr>
          <w:rFonts w:ascii="Arial" w:hAnsi="Arial" w:cs="Arial"/>
          <w:kern w:val="0"/>
          <w:sz w:val="24"/>
        </w:rPr>
        <w:lastRenderedPageBreak/>
        <w:t>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027F" w:rsidRPr="00F9027F" w:rsidRDefault="00F9027F" w:rsidP="00F9027F">
      <w:pPr>
        <w:widowControl w:val="0"/>
        <w:ind w:firstLine="567"/>
        <w:jc w:val="center"/>
        <w:rPr>
          <w:rFonts w:ascii="Arial" w:hAnsi="Arial" w:cs="Arial"/>
          <w:kern w:val="0"/>
          <w:sz w:val="24"/>
        </w:rPr>
      </w:pPr>
      <w:bookmarkStart w:id="2" w:name="sub_1264"/>
    </w:p>
    <w:bookmarkEnd w:id="2"/>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2.8. Исчерпывающий перечень оснований для отказа в</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приеме документов, необходимых для предоставления</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муниципальной услуги</w:t>
      </w:r>
    </w:p>
    <w:p w:rsidR="00F9027F" w:rsidRPr="00F9027F" w:rsidRDefault="00F9027F" w:rsidP="00F9027F">
      <w:pPr>
        <w:widowControl w:val="0"/>
        <w:spacing w:line="200" w:lineRule="atLeast"/>
        <w:ind w:firstLine="567"/>
        <w:jc w:val="center"/>
        <w:rPr>
          <w:rFonts w:ascii="Arial" w:hAnsi="Arial" w:cs="Arial"/>
          <w:kern w:val="0"/>
          <w:sz w:val="24"/>
        </w:rPr>
      </w:pPr>
    </w:p>
    <w:p w:rsidR="00F9027F" w:rsidRPr="00F9027F" w:rsidRDefault="00F9027F" w:rsidP="00F9027F">
      <w:pPr>
        <w:widowControl w:val="0"/>
        <w:tabs>
          <w:tab w:val="left" w:pos="748"/>
        </w:tabs>
        <w:suppressAutoHyphens/>
        <w:autoSpaceDE w:val="0"/>
        <w:spacing w:line="200" w:lineRule="atLeast"/>
        <w:ind w:firstLine="567"/>
        <w:jc w:val="both"/>
        <w:rPr>
          <w:rFonts w:ascii="Arial" w:eastAsia="Arial CYR" w:hAnsi="Arial" w:cs="Arial"/>
          <w:kern w:val="0"/>
          <w:sz w:val="24"/>
          <w:lang w:val="x-none" w:eastAsia="ar-SA"/>
        </w:rPr>
      </w:pPr>
      <w:r w:rsidRPr="00F9027F">
        <w:rPr>
          <w:rFonts w:ascii="Arial" w:eastAsia="Arial CYR" w:hAnsi="Arial" w:cs="Arial"/>
          <w:kern w:val="0"/>
          <w:sz w:val="24"/>
          <w:lang w:val="x-none" w:eastAsia="ar-SA"/>
        </w:rPr>
        <w:t>2.</w:t>
      </w:r>
      <w:r w:rsidRPr="00F9027F">
        <w:rPr>
          <w:rFonts w:ascii="Arial" w:eastAsia="Arial CYR" w:hAnsi="Arial" w:cs="Arial"/>
          <w:kern w:val="0"/>
          <w:sz w:val="24"/>
          <w:lang w:eastAsia="ar-SA"/>
        </w:rPr>
        <w:t>8</w:t>
      </w:r>
      <w:r w:rsidRPr="00F9027F">
        <w:rPr>
          <w:rFonts w:ascii="Arial" w:eastAsia="Arial CYR" w:hAnsi="Arial" w:cs="Arial"/>
          <w:kern w:val="0"/>
          <w:sz w:val="24"/>
          <w:lang w:val="x-none" w:eastAsia="ar-SA"/>
        </w:rPr>
        <w:t>.1. Основаниями для отказа в приеме документов могут служить:</w:t>
      </w:r>
    </w:p>
    <w:p w:rsidR="00F9027F" w:rsidRPr="00F9027F" w:rsidRDefault="00F9027F" w:rsidP="00F9027F">
      <w:pPr>
        <w:widowControl w:val="0"/>
        <w:tabs>
          <w:tab w:val="left" w:pos="1440"/>
        </w:tabs>
        <w:suppressAutoHyphens/>
        <w:spacing w:line="200" w:lineRule="atLeast"/>
        <w:ind w:firstLine="567"/>
        <w:jc w:val="both"/>
        <w:rPr>
          <w:rFonts w:ascii="Arial" w:hAnsi="Arial" w:cs="Arial"/>
          <w:color w:val="22272F"/>
          <w:kern w:val="0"/>
          <w:sz w:val="24"/>
          <w:lang w:val="x-none" w:eastAsia="ar-SA"/>
        </w:rPr>
      </w:pPr>
      <w:bookmarkStart w:id="3" w:name="p_123"/>
      <w:bookmarkEnd w:id="3"/>
      <w:r w:rsidRPr="00F9027F">
        <w:rPr>
          <w:rFonts w:ascii="Arial" w:hAnsi="Arial" w:cs="Arial"/>
          <w:color w:val="22272F"/>
          <w:kern w:val="0"/>
          <w:sz w:val="24"/>
          <w:lang w:val="x-none" w:eastAsia="ar-SA"/>
        </w:rPr>
        <w:t>- отсутствие у заявителя соответствующих полномочий на получение муниципальной услуги;</w:t>
      </w:r>
    </w:p>
    <w:p w:rsidR="00F9027F" w:rsidRPr="00F9027F" w:rsidRDefault="00F9027F" w:rsidP="00F9027F">
      <w:pPr>
        <w:widowControl w:val="0"/>
        <w:tabs>
          <w:tab w:val="left" w:pos="1440"/>
        </w:tabs>
        <w:suppressAutoHyphens/>
        <w:spacing w:line="200" w:lineRule="atLeast"/>
        <w:ind w:firstLine="567"/>
        <w:jc w:val="both"/>
        <w:rPr>
          <w:rFonts w:ascii="Arial" w:hAnsi="Arial" w:cs="Arial"/>
          <w:color w:val="22272F"/>
          <w:kern w:val="0"/>
          <w:sz w:val="24"/>
          <w:lang w:val="x-none" w:eastAsia="ar-SA"/>
        </w:rPr>
      </w:pPr>
      <w:bookmarkStart w:id="4" w:name="p_124"/>
      <w:bookmarkEnd w:id="4"/>
      <w:r w:rsidRPr="00F9027F">
        <w:rPr>
          <w:rFonts w:ascii="Arial" w:hAnsi="Arial" w:cs="Arial"/>
          <w:color w:val="22272F"/>
          <w:kern w:val="0"/>
          <w:sz w:val="24"/>
          <w:lang w:val="x-none" w:eastAsia="ar-SA"/>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истекший срок действия документа, отсутствие подписи, печати).</w:t>
      </w:r>
    </w:p>
    <w:p w:rsidR="00F9027F" w:rsidRPr="00F9027F" w:rsidRDefault="00F9027F" w:rsidP="00F9027F">
      <w:pPr>
        <w:widowControl w:val="0"/>
        <w:tabs>
          <w:tab w:val="left" w:pos="1440"/>
        </w:tabs>
        <w:suppressAutoHyphens/>
        <w:spacing w:line="200" w:lineRule="atLeast"/>
        <w:ind w:firstLine="567"/>
        <w:jc w:val="both"/>
        <w:rPr>
          <w:rFonts w:ascii="Arial" w:hAnsi="Arial" w:cs="Arial"/>
          <w:color w:val="22272F"/>
          <w:kern w:val="0"/>
          <w:sz w:val="24"/>
          <w:lang w:val="x-none" w:eastAsia="ar-SA"/>
        </w:rPr>
      </w:pPr>
      <w:r w:rsidRPr="00F9027F">
        <w:rPr>
          <w:rFonts w:ascii="Arial" w:hAnsi="Arial" w:cs="Arial"/>
          <w:color w:val="22272F"/>
          <w:kern w:val="0"/>
          <w:sz w:val="24"/>
          <w:lang w:val="x-none" w:eastAsia="ar-SA"/>
        </w:rPr>
        <w:t xml:space="preserve">- </w:t>
      </w:r>
      <w:bookmarkStart w:id="5" w:name="p_125"/>
      <w:r w:rsidRPr="00F9027F">
        <w:rPr>
          <w:rFonts w:ascii="Arial" w:hAnsi="Arial" w:cs="Arial"/>
          <w:color w:val="22272F"/>
          <w:kern w:val="0"/>
          <w:sz w:val="24"/>
          <w:lang w:val="x-none" w:eastAsia="ar-SA"/>
        </w:rPr>
        <w:t>отсутствие одного из документов, указанных в пунктах 2.6.1 подраздела 2.6 настоящего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bookmarkEnd w:id="5"/>
    </w:p>
    <w:p w:rsidR="00F9027F" w:rsidRPr="00F9027F" w:rsidRDefault="00F9027F" w:rsidP="00F9027F">
      <w:pPr>
        <w:widowControl w:val="0"/>
        <w:tabs>
          <w:tab w:val="left" w:pos="1440"/>
        </w:tabs>
        <w:suppressAutoHyphens/>
        <w:spacing w:line="200" w:lineRule="atLeast"/>
        <w:ind w:firstLine="567"/>
        <w:jc w:val="both"/>
        <w:rPr>
          <w:rFonts w:ascii="Arial" w:hAnsi="Arial" w:cs="Arial"/>
          <w:color w:val="22272F"/>
          <w:kern w:val="0"/>
          <w:sz w:val="24"/>
          <w:lang w:val="x-none" w:eastAsia="ar-SA"/>
        </w:rPr>
      </w:pPr>
      <w:r w:rsidRPr="00F9027F">
        <w:rPr>
          <w:rFonts w:ascii="Arial" w:hAnsi="Arial" w:cs="Arial"/>
          <w:color w:val="22272F"/>
          <w:kern w:val="0"/>
          <w:sz w:val="24"/>
          <w:lang w:val="x-none" w:eastAsia="ar-SA"/>
        </w:rPr>
        <w:t>Не может быть отказано заявителю в приеме дополнительных документов при наличии пожелания их сдачи.</w:t>
      </w:r>
    </w:p>
    <w:p w:rsidR="00F9027F" w:rsidRPr="00F9027F" w:rsidRDefault="00F9027F" w:rsidP="00F9027F">
      <w:pPr>
        <w:widowControl w:val="0"/>
        <w:tabs>
          <w:tab w:val="left" w:pos="0"/>
        </w:tabs>
        <w:ind w:firstLine="567"/>
        <w:jc w:val="both"/>
        <w:rPr>
          <w:rFonts w:ascii="Arial" w:hAnsi="Arial" w:cs="Arial"/>
          <w:kern w:val="0"/>
          <w:sz w:val="24"/>
        </w:rPr>
      </w:pPr>
      <w:r w:rsidRPr="00F9027F">
        <w:rPr>
          <w:rFonts w:ascii="Arial" w:hAnsi="Arial" w:cs="Arial"/>
          <w:kern w:val="0"/>
          <w:sz w:val="24"/>
        </w:rPr>
        <w:t>2.8.2. Отказ в приеме документов не препятствует повторному обращению после устранения причины, послужившей основанием для отказа.</w:t>
      </w:r>
    </w:p>
    <w:p w:rsidR="00F9027F" w:rsidRPr="00F9027F" w:rsidRDefault="00F9027F" w:rsidP="00F9027F">
      <w:pPr>
        <w:widowControl w:val="0"/>
        <w:ind w:firstLine="567"/>
        <w:jc w:val="center"/>
        <w:rPr>
          <w:rFonts w:ascii="Arial" w:eastAsia="Lucida Sans Unicode" w:hAnsi="Arial" w:cs="Arial"/>
          <w:kern w:val="0"/>
          <w:sz w:val="24"/>
        </w:rPr>
      </w:pP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 xml:space="preserve">2.9. Исчерпывающий перечень оснований для приостановления </w:t>
      </w: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или отказа в предоставлении муниципальной услуги</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tabs>
          <w:tab w:val="num" w:pos="709"/>
          <w:tab w:val="left" w:pos="1134"/>
          <w:tab w:val="left" w:pos="1418"/>
        </w:tabs>
        <w:ind w:firstLine="567"/>
        <w:jc w:val="both"/>
        <w:rPr>
          <w:rFonts w:ascii="Arial" w:hAnsi="Arial" w:cs="Arial"/>
          <w:kern w:val="0"/>
          <w:sz w:val="24"/>
          <w:lang w:eastAsia="ar-SA"/>
        </w:rPr>
      </w:pPr>
      <w:r w:rsidRPr="00F9027F">
        <w:rPr>
          <w:rFonts w:ascii="Arial" w:hAnsi="Arial" w:cs="Arial"/>
          <w:kern w:val="0"/>
          <w:sz w:val="24"/>
          <w:lang w:eastAsia="ar-SA"/>
        </w:rPr>
        <w:t>2.9.1. Предоставление муниципальной услуги не может быть приостановлено ни по каким основаниям.</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 xml:space="preserve">2.9.2. В предоставлении муниципальной услуги может быть отказано по </w:t>
      </w:r>
      <w:r w:rsidRPr="00F9027F">
        <w:rPr>
          <w:rFonts w:ascii="Arial" w:hAnsi="Arial" w:cs="Arial"/>
          <w:kern w:val="0"/>
          <w:sz w:val="24"/>
        </w:rPr>
        <w:lastRenderedPageBreak/>
        <w:t>следующим основаниям:</w:t>
      </w:r>
    </w:p>
    <w:p w:rsidR="00F9027F" w:rsidRPr="00F9027F" w:rsidRDefault="00F9027F" w:rsidP="00F9027F">
      <w:pPr>
        <w:widowControl w:val="0"/>
        <w:tabs>
          <w:tab w:val="left" w:pos="0"/>
        </w:tabs>
        <w:ind w:firstLine="567"/>
        <w:jc w:val="both"/>
        <w:rPr>
          <w:rFonts w:ascii="Arial" w:hAnsi="Arial" w:cs="Arial"/>
          <w:kern w:val="0"/>
          <w:sz w:val="24"/>
        </w:rPr>
      </w:pPr>
      <w:r w:rsidRPr="00F9027F">
        <w:rPr>
          <w:rFonts w:ascii="Arial" w:hAnsi="Arial" w:cs="Arial"/>
          <w:kern w:val="0"/>
          <w:sz w:val="24"/>
        </w:rPr>
        <w:t>обращение за предоставлением муниципальной услуги лица, не указанного в подразделе 1.2 административного регламента;</w:t>
      </w:r>
    </w:p>
    <w:p w:rsidR="00F9027F" w:rsidRPr="00F9027F" w:rsidRDefault="00F9027F" w:rsidP="00F9027F">
      <w:pPr>
        <w:widowControl w:val="0"/>
        <w:autoSpaceDE w:val="0"/>
        <w:autoSpaceDN w:val="0"/>
        <w:adjustRightInd w:val="0"/>
        <w:ind w:firstLine="567"/>
        <w:jc w:val="both"/>
        <w:rPr>
          <w:rFonts w:ascii="Arial" w:hAnsi="Arial" w:cs="Arial"/>
          <w:kern w:val="0"/>
          <w:sz w:val="24"/>
        </w:rPr>
      </w:pPr>
      <w:bookmarkStart w:id="6" w:name="sub_1402"/>
      <w:r w:rsidRPr="00F9027F">
        <w:rPr>
          <w:rFonts w:ascii="Arial" w:hAnsi="Arial" w:cs="Arial"/>
          <w:kern w:val="0"/>
          <w:sz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9027F" w:rsidRPr="00F9027F" w:rsidRDefault="00F9027F" w:rsidP="00F9027F">
      <w:pPr>
        <w:widowControl w:val="0"/>
        <w:autoSpaceDE w:val="0"/>
        <w:autoSpaceDN w:val="0"/>
        <w:adjustRightInd w:val="0"/>
        <w:ind w:firstLine="567"/>
        <w:jc w:val="both"/>
        <w:rPr>
          <w:rFonts w:ascii="Arial" w:hAnsi="Arial" w:cs="Arial"/>
          <w:kern w:val="0"/>
          <w:sz w:val="24"/>
        </w:rPr>
      </w:pPr>
      <w:bookmarkStart w:id="7" w:name="sub_1403"/>
      <w:bookmarkEnd w:id="6"/>
      <w:r w:rsidRPr="00F9027F">
        <w:rPr>
          <w:rFonts w:ascii="Arial" w:hAnsi="Arial" w:cs="Arial"/>
          <w:kern w:val="0"/>
          <w:sz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9027F" w:rsidRPr="00F9027F" w:rsidRDefault="00F9027F" w:rsidP="00F9027F">
      <w:pPr>
        <w:widowControl w:val="0"/>
        <w:autoSpaceDE w:val="0"/>
        <w:autoSpaceDN w:val="0"/>
        <w:adjustRightInd w:val="0"/>
        <w:ind w:firstLine="567"/>
        <w:jc w:val="both"/>
        <w:rPr>
          <w:rFonts w:ascii="Arial" w:hAnsi="Arial" w:cs="Arial"/>
          <w:kern w:val="0"/>
          <w:sz w:val="24"/>
        </w:rPr>
      </w:pPr>
      <w:bookmarkStart w:id="8" w:name="sub_1404"/>
      <w:bookmarkEnd w:id="7"/>
      <w:r w:rsidRPr="00F9027F">
        <w:rPr>
          <w:rFonts w:ascii="Arial" w:hAnsi="Arial" w:cs="Arial"/>
          <w:kern w:val="0"/>
          <w:sz w:val="24"/>
        </w:rPr>
        <w:t xml:space="preserve">отсутствуют случаи и условия для присвоения объекту адресации адреса или аннулирования его адреса, указанные в </w:t>
      </w:r>
      <w:hyperlink w:anchor="sub_1005" w:history="1">
        <w:r w:rsidRPr="00F9027F">
          <w:rPr>
            <w:rFonts w:ascii="Arial" w:hAnsi="Arial" w:cs="Arial"/>
            <w:kern w:val="0"/>
            <w:sz w:val="24"/>
          </w:rPr>
          <w:t>пунктах 5</w:t>
        </w:r>
      </w:hyperlink>
      <w:r w:rsidRPr="00F9027F">
        <w:rPr>
          <w:rFonts w:ascii="Arial" w:hAnsi="Arial" w:cs="Arial"/>
          <w:kern w:val="0"/>
          <w:sz w:val="24"/>
        </w:rPr>
        <w:t xml:space="preserve">, </w:t>
      </w:r>
      <w:hyperlink w:anchor="sub_1008" w:history="1">
        <w:r w:rsidRPr="00F9027F">
          <w:rPr>
            <w:rFonts w:ascii="Arial" w:hAnsi="Arial" w:cs="Arial"/>
            <w:kern w:val="0"/>
            <w:sz w:val="24"/>
          </w:rPr>
          <w:t>8 - 11</w:t>
        </w:r>
      </w:hyperlink>
      <w:r w:rsidRPr="00F9027F">
        <w:rPr>
          <w:rFonts w:ascii="Arial" w:hAnsi="Arial" w:cs="Arial"/>
          <w:kern w:val="0"/>
          <w:sz w:val="24"/>
        </w:rPr>
        <w:t xml:space="preserve"> и </w:t>
      </w:r>
      <w:hyperlink w:anchor="sub_1014" w:history="1">
        <w:r w:rsidRPr="00F9027F">
          <w:rPr>
            <w:rFonts w:ascii="Arial" w:hAnsi="Arial" w:cs="Arial"/>
            <w:kern w:val="0"/>
            <w:sz w:val="24"/>
          </w:rPr>
          <w:t>14 - 18</w:t>
        </w:r>
      </w:hyperlink>
      <w:r w:rsidRPr="00F9027F">
        <w:rPr>
          <w:rFonts w:ascii="Arial" w:hAnsi="Arial" w:cs="Arial"/>
          <w:kern w:val="0"/>
          <w:sz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bookmarkEnd w:id="8"/>
    <w:p w:rsidR="00F9027F" w:rsidRPr="00F9027F" w:rsidRDefault="00F9027F" w:rsidP="00F9027F">
      <w:pPr>
        <w:widowControl w:val="0"/>
        <w:autoSpaceDE w:val="0"/>
        <w:autoSpaceDN w:val="0"/>
        <w:adjustRightInd w:val="0"/>
        <w:ind w:firstLine="567"/>
        <w:jc w:val="both"/>
        <w:rPr>
          <w:rFonts w:ascii="Arial" w:hAnsi="Arial" w:cs="Arial"/>
          <w:kern w:val="0"/>
          <w:sz w:val="24"/>
        </w:rPr>
      </w:pPr>
      <w:r w:rsidRPr="00F9027F">
        <w:rPr>
          <w:rFonts w:ascii="Arial" w:hAnsi="Arial" w:cs="Arial"/>
          <w:kern w:val="0"/>
          <w:sz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027F" w:rsidRPr="00F9027F" w:rsidRDefault="00F9027F" w:rsidP="00F9027F">
      <w:pPr>
        <w:widowControl w:val="0"/>
        <w:autoSpaceDE w:val="0"/>
        <w:autoSpaceDN w:val="0"/>
        <w:adjustRightInd w:val="0"/>
        <w:ind w:firstLine="567"/>
        <w:jc w:val="both"/>
        <w:rPr>
          <w:rFonts w:ascii="Arial" w:hAnsi="Arial" w:cs="Arial"/>
          <w:kern w:val="0"/>
          <w:sz w:val="24"/>
          <w:lang w:eastAsia="ar-SA"/>
        </w:rPr>
      </w:pPr>
      <w:r w:rsidRPr="00F9027F">
        <w:rPr>
          <w:rFonts w:ascii="Arial" w:hAnsi="Arial" w:cs="Arial"/>
          <w:kern w:val="0"/>
          <w:sz w:val="24"/>
        </w:rPr>
        <w:t>Информация об отказе в предоставлении муниципальной услуги</w:t>
      </w:r>
      <w:r w:rsidRPr="00F9027F">
        <w:rPr>
          <w:rFonts w:ascii="Arial" w:hAnsi="Arial" w:cs="Arial"/>
          <w:kern w:val="0"/>
          <w:sz w:val="24"/>
          <w:lang w:eastAsia="ar-SA"/>
        </w:rPr>
        <w:t xml:space="preserve"> направляется заявителю заказным письмом и дублируется по телефону, указанному в запросе (при наличии соответствующих данных в запросе).</w:t>
      </w:r>
    </w:p>
    <w:p w:rsidR="00F9027F" w:rsidRPr="00F9027F" w:rsidRDefault="00F9027F" w:rsidP="00F9027F">
      <w:pPr>
        <w:widowControl w:val="0"/>
        <w:ind w:firstLine="567"/>
        <w:jc w:val="both"/>
        <w:rPr>
          <w:rFonts w:ascii="Arial" w:hAnsi="Arial" w:cs="Arial"/>
          <w:kern w:val="0"/>
          <w:sz w:val="24"/>
        </w:rPr>
      </w:pP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2.10. Перечень услуг, необходимых и обязательных для</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предоставления муниципальной услуги, в том числе сведения о</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документе (документах), выдаваемом (выдаваемых) организациями, участвующими в предоставлении муниципальной услуги</w:t>
      </w:r>
    </w:p>
    <w:p w:rsidR="00F9027F" w:rsidRPr="00F9027F" w:rsidRDefault="00F9027F" w:rsidP="00F9027F">
      <w:pPr>
        <w:widowControl w:val="0"/>
        <w:spacing w:line="200" w:lineRule="atLeast"/>
        <w:ind w:firstLine="567"/>
        <w:jc w:val="both"/>
        <w:rPr>
          <w:rFonts w:ascii="Arial" w:hAnsi="Arial" w:cs="Arial"/>
          <w:kern w:val="0"/>
          <w:sz w:val="24"/>
        </w:rPr>
      </w:pPr>
    </w:p>
    <w:p w:rsidR="00F9027F" w:rsidRPr="00F9027F" w:rsidRDefault="00F9027F" w:rsidP="00F9027F">
      <w:pPr>
        <w:widowControl w:val="0"/>
        <w:spacing w:line="200" w:lineRule="atLeast"/>
        <w:ind w:firstLine="567"/>
        <w:jc w:val="both"/>
        <w:rPr>
          <w:rFonts w:ascii="Arial" w:hAnsi="Arial" w:cs="Arial"/>
          <w:kern w:val="0"/>
          <w:sz w:val="24"/>
        </w:rPr>
      </w:pPr>
      <w:r w:rsidRPr="00F9027F">
        <w:rPr>
          <w:rFonts w:ascii="Arial" w:hAnsi="Arial" w:cs="Arial"/>
          <w:kern w:val="0"/>
          <w:sz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F9027F" w:rsidRPr="00F9027F" w:rsidRDefault="00F9027F" w:rsidP="00F9027F">
      <w:pPr>
        <w:widowControl w:val="0"/>
        <w:ind w:firstLine="567"/>
        <w:jc w:val="both"/>
        <w:rPr>
          <w:rFonts w:ascii="Arial" w:hAnsi="Arial" w:cs="Arial"/>
          <w:kern w:val="0"/>
          <w:sz w:val="24"/>
        </w:rPr>
      </w:pP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2.11. Порядок, размер и основания взимания</w:t>
      </w: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государственной пошлины или иной платы,</w:t>
      </w: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взимаемой за предоставление муниципальной услуги</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Плата за предоставление муниципальной услуги не взимается.</w:t>
      </w:r>
    </w:p>
    <w:p w:rsidR="00F9027F" w:rsidRPr="00F9027F" w:rsidRDefault="00F9027F" w:rsidP="00F9027F">
      <w:pPr>
        <w:widowControl w:val="0"/>
        <w:ind w:firstLine="567"/>
        <w:jc w:val="both"/>
        <w:rPr>
          <w:rFonts w:ascii="Arial" w:eastAsia="Lucida Sans Unicode" w:hAnsi="Arial" w:cs="Arial"/>
          <w:bCs/>
          <w:kern w:val="0"/>
          <w:sz w:val="24"/>
        </w:rPr>
      </w:pP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2.12. Максимальный срок ожидания в очереди при подаче запроса</w:t>
      </w: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о предоставлении муниципальной услуги и при получении</w:t>
      </w: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результата предоставления муниципальной услуги</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Максимальный срок ожидания в очереди при подаче или получении документов заявителем, а также время ожидания личного приема не должен превышать 15минут.</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spacing w:line="200" w:lineRule="atLeast"/>
        <w:ind w:firstLine="567"/>
        <w:jc w:val="center"/>
        <w:rPr>
          <w:rFonts w:ascii="Arial" w:hAnsi="Arial" w:cs="Arial"/>
          <w:color w:val="000000"/>
          <w:kern w:val="0"/>
          <w:sz w:val="24"/>
        </w:rPr>
      </w:pPr>
      <w:r w:rsidRPr="00F9027F">
        <w:rPr>
          <w:rFonts w:ascii="Arial" w:hAnsi="Arial" w:cs="Arial"/>
          <w:kern w:val="0"/>
          <w:sz w:val="24"/>
        </w:rPr>
        <w:t xml:space="preserve">2.13. </w:t>
      </w:r>
      <w:r w:rsidRPr="00F9027F">
        <w:rPr>
          <w:rFonts w:ascii="Arial" w:hAnsi="Arial" w:cs="Arial"/>
          <w:color w:val="000000"/>
          <w:kern w:val="0"/>
          <w:sz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F9027F" w:rsidRPr="00F9027F" w:rsidRDefault="00F9027F" w:rsidP="00F9027F">
      <w:pPr>
        <w:widowControl w:val="0"/>
        <w:spacing w:line="200" w:lineRule="atLeast"/>
        <w:ind w:firstLine="567"/>
        <w:jc w:val="both"/>
        <w:rPr>
          <w:rFonts w:ascii="Arial" w:hAnsi="Arial" w:cs="Arial"/>
          <w:kern w:val="0"/>
          <w:sz w:val="24"/>
        </w:rPr>
      </w:pPr>
    </w:p>
    <w:p w:rsidR="00F9027F" w:rsidRPr="00F9027F" w:rsidRDefault="00F9027F" w:rsidP="00F9027F">
      <w:pPr>
        <w:widowControl w:val="0"/>
        <w:autoSpaceDE w:val="0"/>
        <w:spacing w:line="200" w:lineRule="atLeast"/>
        <w:ind w:firstLine="567"/>
        <w:jc w:val="both"/>
        <w:rPr>
          <w:rFonts w:ascii="Arial" w:hAnsi="Arial" w:cs="Arial"/>
          <w:kern w:val="0"/>
          <w:sz w:val="24"/>
        </w:rPr>
      </w:pPr>
      <w:r w:rsidRPr="00F9027F">
        <w:rPr>
          <w:rFonts w:ascii="Arial" w:hAnsi="Arial" w:cs="Arial"/>
          <w:kern w:val="0"/>
          <w:sz w:val="24"/>
        </w:rPr>
        <w:lastRenderedPageBreak/>
        <w:t>2.13.1. 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F9027F" w:rsidRPr="00F9027F" w:rsidRDefault="00F9027F" w:rsidP="00F9027F">
      <w:pPr>
        <w:widowControl w:val="0"/>
        <w:autoSpaceDE w:val="0"/>
        <w:spacing w:line="200" w:lineRule="atLeast"/>
        <w:ind w:firstLine="567"/>
        <w:jc w:val="both"/>
        <w:rPr>
          <w:rFonts w:ascii="Arial" w:hAnsi="Arial" w:cs="Arial"/>
          <w:kern w:val="0"/>
          <w:sz w:val="24"/>
        </w:rPr>
      </w:pPr>
      <w:r w:rsidRPr="00F9027F">
        <w:rPr>
          <w:rFonts w:ascii="Arial" w:hAnsi="Arial" w:cs="Arial"/>
          <w:kern w:val="0"/>
          <w:sz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2.13.2.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2.14. Требования к помещениям, в которых предоставляется</w:t>
      </w:r>
    </w:p>
    <w:p w:rsidR="00F9027F" w:rsidRPr="00F9027F" w:rsidRDefault="00F9027F" w:rsidP="00F9027F">
      <w:pPr>
        <w:widowControl w:val="0"/>
        <w:ind w:firstLine="567"/>
        <w:jc w:val="center"/>
        <w:rPr>
          <w:rFonts w:ascii="Arial" w:hAnsi="Arial" w:cs="Arial"/>
          <w:kern w:val="0"/>
          <w:sz w:val="24"/>
        </w:rPr>
      </w:pPr>
      <w:r w:rsidRPr="00F9027F">
        <w:rPr>
          <w:rFonts w:ascii="Arial" w:hAnsi="Arial" w:cs="Arial"/>
          <w:kern w:val="0"/>
          <w:sz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2.14.1.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2.14.2. Прием документов в уполномоченном органе осуществляется в специально оборудованных помещениях или отведенных для этого кабинетах.</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2.14.3. Помещения, предназначенные для приема заявителей, оборудуются информационными стендами, содержащими сведения, указанные в пункте 1.3.3 подраздела 1.3 раздела 1 Регламента.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Информационные стенды размещаются на видном, доступном месте.</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комфортное расположение заявителя и должностного лица уполномоченного органа;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возможность и удобство оформления заявителем письменного обращения;</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телефонную связь;</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возможность копирования документов;</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доступ к нормативным правовым актам, регулирующим предоставление муниципальной услуги;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наличие письменных принадлежностей и бумаги формата A4.</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 xml:space="preserve">2.14.6. Прием заявителей при предоставлении муниципальной услуги осуществляется согласно графику (режиму) работы уполномоченного органа: </w:t>
      </w:r>
      <w:r w:rsidRPr="00F9027F">
        <w:rPr>
          <w:rFonts w:ascii="Arial" w:hAnsi="Arial" w:cs="Arial"/>
          <w:kern w:val="0"/>
          <w:sz w:val="24"/>
        </w:rPr>
        <w:lastRenderedPageBreak/>
        <w:t>ежедневно (с понедельника по пятницу), кроме выходных и праздничных дней, в течение рабочего времени.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9027F" w:rsidRPr="00F9027F" w:rsidRDefault="00F9027F" w:rsidP="00F9027F">
      <w:pPr>
        <w:widowControl w:val="0"/>
        <w:ind w:firstLine="567"/>
        <w:jc w:val="both"/>
        <w:rPr>
          <w:rFonts w:ascii="Arial" w:hAnsi="Arial" w:cs="Arial"/>
          <w:bCs/>
          <w:kern w:val="2"/>
          <w:sz w:val="24"/>
        </w:rPr>
      </w:pPr>
      <w:r w:rsidRPr="00F9027F">
        <w:rPr>
          <w:rFonts w:ascii="Arial" w:hAnsi="Arial" w:cs="Arial"/>
          <w:kern w:val="0"/>
          <w:sz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9027F" w:rsidRPr="00F9027F" w:rsidRDefault="00F9027F" w:rsidP="00F9027F">
      <w:pPr>
        <w:widowControl w:val="0"/>
        <w:spacing w:line="200" w:lineRule="atLeast"/>
        <w:ind w:firstLine="567"/>
        <w:jc w:val="center"/>
        <w:rPr>
          <w:rFonts w:ascii="Arial" w:hAnsi="Arial" w:cs="Arial"/>
          <w:kern w:val="0"/>
          <w:sz w:val="24"/>
        </w:rPr>
      </w:pP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 xml:space="preserve">2.15. Показатели доступности и качества муниципальной услуги, </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 xml:space="preserve">в том числе количество взаимодействий заявителя с должностными </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 xml:space="preserve">лицами при предоставлении муниципальной услуги и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информационно-коммуникационных технологий</w:t>
      </w:r>
    </w:p>
    <w:p w:rsidR="00F9027F" w:rsidRPr="00F9027F" w:rsidRDefault="00F9027F" w:rsidP="00F9027F">
      <w:pPr>
        <w:widowControl w:val="0"/>
        <w:spacing w:line="200" w:lineRule="atLeast"/>
        <w:ind w:firstLine="567"/>
        <w:jc w:val="center"/>
        <w:rPr>
          <w:rFonts w:ascii="Arial" w:hAnsi="Arial" w:cs="Arial"/>
          <w:kern w:val="0"/>
          <w:sz w:val="24"/>
        </w:rPr>
      </w:pP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Основными показателями доступности и качества муниципальной услуги являются:</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возможность получения информации о ходе предоставления муниципальной услуги, в том числе с использованием Портала;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установление должностных лиц, ответственных за предоставление муниципальной услуги;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установление и соблюдение требований к помещениям, в которых предоставляется муниципальная услуга;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F9027F">
        <w:rPr>
          <w:rFonts w:ascii="Arial" w:hAnsi="Arial" w:cs="Arial"/>
          <w:kern w:val="0"/>
          <w:sz w:val="24"/>
        </w:rPr>
        <w:lastRenderedPageBreak/>
        <w:t>заключенных уполномоченным МФЦ с администрацией сельского поселения Венцы-Заря Гулькевичского района.</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9027F" w:rsidRPr="00F9027F" w:rsidRDefault="00F9027F" w:rsidP="00F9027F">
      <w:pPr>
        <w:widowControl w:val="0"/>
        <w:ind w:firstLine="567"/>
        <w:jc w:val="both"/>
        <w:rPr>
          <w:rFonts w:ascii="Arial" w:hAnsi="Arial" w:cs="Arial"/>
          <w:kern w:val="0"/>
          <w:sz w:val="24"/>
        </w:rPr>
      </w:pPr>
      <w:r w:rsidRPr="00F9027F">
        <w:rPr>
          <w:rFonts w:ascii="Arial" w:hAnsi="Arial" w:cs="Arial"/>
          <w:kern w:val="0"/>
          <w:sz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9027F" w:rsidRPr="00F9027F" w:rsidRDefault="00F9027F" w:rsidP="00F9027F">
      <w:pPr>
        <w:widowControl w:val="0"/>
        <w:ind w:firstLine="567"/>
        <w:jc w:val="center"/>
        <w:rPr>
          <w:rFonts w:ascii="Arial" w:hAnsi="Arial" w:cs="Arial"/>
          <w:kern w:val="0"/>
          <w:sz w:val="24"/>
        </w:rPr>
      </w:pPr>
    </w:p>
    <w:p w:rsidR="00F9027F" w:rsidRPr="00F9027F" w:rsidRDefault="00F9027F" w:rsidP="00F9027F">
      <w:pPr>
        <w:suppressAutoHyphens/>
        <w:ind w:firstLine="567"/>
        <w:jc w:val="center"/>
        <w:outlineLvl w:val="2"/>
        <w:rPr>
          <w:rFonts w:ascii="Arial" w:hAnsi="Arial" w:cs="Arial"/>
          <w:color w:val="000000"/>
          <w:kern w:val="0"/>
          <w:sz w:val="24"/>
        </w:rPr>
      </w:pPr>
      <w:r w:rsidRPr="00F9027F">
        <w:rPr>
          <w:rFonts w:ascii="Arial" w:hAnsi="Arial" w:cs="Arial"/>
          <w:color w:val="000000"/>
          <w:kern w:val="0"/>
          <w:sz w:val="24"/>
        </w:rPr>
        <w:t xml:space="preserve">2.16. Иные требования, в том числе учитывающие особенности </w:t>
      </w:r>
    </w:p>
    <w:p w:rsidR="00F9027F" w:rsidRPr="00F9027F" w:rsidRDefault="00F9027F" w:rsidP="00F9027F">
      <w:pPr>
        <w:suppressAutoHyphens/>
        <w:ind w:firstLine="567"/>
        <w:jc w:val="center"/>
        <w:outlineLvl w:val="2"/>
        <w:rPr>
          <w:rFonts w:ascii="Arial" w:hAnsi="Arial" w:cs="Arial"/>
          <w:color w:val="000000"/>
          <w:kern w:val="0"/>
          <w:sz w:val="24"/>
        </w:rPr>
      </w:pPr>
      <w:r w:rsidRPr="00F9027F">
        <w:rPr>
          <w:rFonts w:ascii="Arial" w:hAnsi="Arial" w:cs="Arial"/>
          <w:color w:val="000000"/>
          <w:kern w:val="0"/>
          <w:sz w:val="24"/>
        </w:rPr>
        <w:t xml:space="preserve">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
    <w:p w:rsidR="00F9027F" w:rsidRPr="00F9027F" w:rsidRDefault="00F9027F" w:rsidP="00F9027F">
      <w:pPr>
        <w:suppressAutoHyphens/>
        <w:ind w:firstLine="567"/>
        <w:jc w:val="center"/>
        <w:outlineLvl w:val="2"/>
        <w:rPr>
          <w:rFonts w:ascii="Arial" w:hAnsi="Arial" w:cs="Arial"/>
          <w:color w:val="000000"/>
          <w:kern w:val="0"/>
          <w:sz w:val="24"/>
        </w:rPr>
      </w:pPr>
      <w:r w:rsidRPr="00F9027F">
        <w:rPr>
          <w:rFonts w:ascii="Arial" w:hAnsi="Arial" w:cs="Arial"/>
          <w:color w:val="000000"/>
          <w:kern w:val="0"/>
          <w:sz w:val="24"/>
        </w:rPr>
        <w:t>в электронной форме</w:t>
      </w:r>
    </w:p>
    <w:p w:rsidR="00F9027F" w:rsidRPr="00F9027F" w:rsidRDefault="00F9027F" w:rsidP="00F9027F">
      <w:pPr>
        <w:suppressAutoHyphens/>
        <w:ind w:firstLine="567"/>
        <w:jc w:val="center"/>
        <w:outlineLvl w:val="2"/>
        <w:rPr>
          <w:rFonts w:ascii="Arial" w:hAnsi="Arial" w:cs="Arial"/>
          <w:color w:val="000000"/>
          <w:kern w:val="0"/>
          <w:sz w:val="24"/>
        </w:rPr>
      </w:pP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2.16.1.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том числе в форме электронного документа:</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в уполномоченный орган;</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через МФЦ в уполномоченный орган;</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В случае направления заявления и документов в электронной форме с использованием Портала заявление и документы должны быть подписаны электронной подписью.</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w:t>
      </w:r>
      <w:r w:rsidRPr="00F9027F">
        <w:rPr>
          <w:rFonts w:ascii="Arial" w:hAnsi="Arial" w:cs="Arial"/>
          <w:color w:val="000000"/>
          <w:kern w:val="0"/>
          <w:sz w:val="24"/>
        </w:rPr>
        <w:lastRenderedPageBreak/>
        <w:t>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9027F" w:rsidRPr="00F9027F" w:rsidRDefault="00F9027F" w:rsidP="00F9027F">
      <w:pPr>
        <w:suppressAutoHyphens/>
        <w:ind w:firstLine="567"/>
        <w:jc w:val="both"/>
        <w:rPr>
          <w:rFonts w:ascii="Arial" w:hAnsi="Arial" w:cs="Arial"/>
          <w:kern w:val="0"/>
          <w:sz w:val="24"/>
        </w:rPr>
      </w:pPr>
      <w:r w:rsidRPr="00F9027F">
        <w:rPr>
          <w:rFonts w:ascii="Arial" w:hAnsi="Arial" w:cs="Arial"/>
          <w:kern w:val="0"/>
          <w:sz w:val="24"/>
        </w:rPr>
        <w:t>2.16.2. Заявителям обеспечивается возможность получения информации о предоставляемой муниципальной услуге на Портале.</w:t>
      </w:r>
    </w:p>
    <w:p w:rsidR="00F9027F" w:rsidRPr="00F9027F" w:rsidRDefault="00F9027F" w:rsidP="00F9027F">
      <w:pPr>
        <w:tabs>
          <w:tab w:val="left" w:pos="7560"/>
        </w:tabs>
        <w:suppressAutoHyphens/>
        <w:ind w:right="-6" w:firstLine="567"/>
        <w:jc w:val="both"/>
        <w:rPr>
          <w:rFonts w:ascii="Arial" w:hAnsi="Arial" w:cs="Arial"/>
          <w:kern w:val="0"/>
          <w:sz w:val="24"/>
        </w:rPr>
      </w:pPr>
      <w:r w:rsidRPr="00F9027F">
        <w:rPr>
          <w:rFonts w:ascii="Arial" w:hAnsi="Arial" w:cs="Arial"/>
          <w:kern w:val="0"/>
          <w:sz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Гулькевичский район Краснодарского края с перечнем оказываемых муниципальных услуг и информацией по каждой муниципальной услуге.</w:t>
      </w:r>
    </w:p>
    <w:p w:rsidR="00F9027F" w:rsidRPr="00F9027F" w:rsidRDefault="00F9027F" w:rsidP="00F9027F">
      <w:pPr>
        <w:tabs>
          <w:tab w:val="left" w:pos="7560"/>
        </w:tabs>
        <w:suppressAutoHyphens/>
        <w:ind w:right="-6" w:firstLine="567"/>
        <w:jc w:val="both"/>
        <w:rPr>
          <w:rFonts w:ascii="Arial" w:hAnsi="Arial" w:cs="Arial"/>
          <w:color w:val="000000"/>
          <w:kern w:val="0"/>
          <w:sz w:val="24"/>
        </w:rPr>
      </w:pPr>
      <w:r w:rsidRPr="00F9027F">
        <w:rPr>
          <w:rFonts w:ascii="Arial" w:hAnsi="Arial" w:cs="Arial"/>
          <w:kern w:val="0"/>
          <w:sz w:val="24"/>
        </w:rPr>
        <w:t>В карточке каждой муниципальной услуги содержится описание муниципальной услуги, подробная</w:t>
      </w:r>
      <w:r w:rsidRPr="00F9027F">
        <w:rPr>
          <w:rFonts w:ascii="Arial" w:hAnsi="Arial" w:cs="Arial"/>
          <w:color w:val="000000"/>
          <w:kern w:val="0"/>
          <w:sz w:val="24"/>
        </w:rPr>
        <w:t xml:space="preserve"> информация о порядке и способах обращения за</w:t>
      </w:r>
      <w:r w:rsidRPr="00F9027F">
        <w:rPr>
          <w:rFonts w:ascii="Arial" w:hAnsi="Arial" w:cs="Arial"/>
          <w:kern w:val="0"/>
          <w:sz w:val="24"/>
        </w:rPr>
        <w:t xml:space="preserve"> муниципальной</w:t>
      </w:r>
      <w:r w:rsidRPr="00F9027F">
        <w:rPr>
          <w:rFonts w:ascii="Arial" w:hAnsi="Arial" w:cs="Arial"/>
          <w:color w:val="000000"/>
          <w:kern w:val="0"/>
          <w:sz w:val="24"/>
        </w:rPr>
        <w:t xml:space="preserve"> услугой, перечень документов, необходимых для получения </w:t>
      </w:r>
      <w:r w:rsidRPr="00F9027F">
        <w:rPr>
          <w:rFonts w:ascii="Arial" w:hAnsi="Arial" w:cs="Arial"/>
          <w:kern w:val="0"/>
          <w:sz w:val="24"/>
        </w:rPr>
        <w:t>муниципальной</w:t>
      </w:r>
      <w:r w:rsidRPr="00F9027F">
        <w:rPr>
          <w:rFonts w:ascii="Arial" w:hAnsi="Arial" w:cs="Arial"/>
          <w:color w:val="000000"/>
          <w:kern w:val="0"/>
          <w:sz w:val="24"/>
        </w:rPr>
        <w:t xml:space="preserve"> услуги, информация о сроках ее исполнения, а также бланки заявлений и форм, которые необходимо заполнить для обращения за </w:t>
      </w:r>
      <w:r w:rsidRPr="00F9027F">
        <w:rPr>
          <w:rFonts w:ascii="Arial" w:hAnsi="Arial" w:cs="Arial"/>
          <w:kern w:val="0"/>
          <w:sz w:val="24"/>
        </w:rPr>
        <w:t>муниципальной</w:t>
      </w:r>
      <w:r w:rsidRPr="00F9027F">
        <w:rPr>
          <w:rFonts w:ascii="Arial" w:hAnsi="Arial" w:cs="Arial"/>
          <w:color w:val="000000"/>
          <w:kern w:val="0"/>
          <w:sz w:val="24"/>
        </w:rPr>
        <w:t xml:space="preserve"> услугой.</w:t>
      </w:r>
    </w:p>
    <w:p w:rsidR="00F9027F" w:rsidRPr="00F9027F" w:rsidRDefault="00F9027F" w:rsidP="00F9027F">
      <w:pPr>
        <w:tabs>
          <w:tab w:val="left" w:pos="7560"/>
        </w:tabs>
        <w:suppressAutoHyphens/>
        <w:ind w:right="-6" w:firstLine="567"/>
        <w:jc w:val="both"/>
        <w:rPr>
          <w:rFonts w:ascii="Arial" w:hAnsi="Arial" w:cs="Arial"/>
          <w:color w:val="000000"/>
          <w:kern w:val="0"/>
          <w:sz w:val="24"/>
        </w:rPr>
      </w:pPr>
      <w:r w:rsidRPr="00F9027F">
        <w:rPr>
          <w:rFonts w:ascii="Arial" w:hAnsi="Arial" w:cs="Arial"/>
          <w:color w:val="000000"/>
          <w:kern w:val="0"/>
          <w:sz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9027F" w:rsidRPr="00F9027F" w:rsidRDefault="00F9027F" w:rsidP="00F9027F">
      <w:pPr>
        <w:tabs>
          <w:tab w:val="left" w:pos="7560"/>
        </w:tabs>
        <w:suppressAutoHyphens/>
        <w:ind w:right="-6" w:firstLine="567"/>
        <w:jc w:val="both"/>
        <w:rPr>
          <w:rFonts w:ascii="Arial" w:hAnsi="Arial" w:cs="Arial"/>
          <w:color w:val="000000"/>
          <w:kern w:val="0"/>
          <w:sz w:val="24"/>
        </w:rPr>
      </w:pPr>
      <w:r w:rsidRPr="00F9027F">
        <w:rPr>
          <w:rFonts w:ascii="Arial" w:hAnsi="Arial" w:cs="Arial"/>
          <w:color w:val="000000"/>
          <w:kern w:val="0"/>
          <w:sz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для оформления документов посредством сети «Интернет» заявителю необходимо пройти процедуру авторизации на Портале;</w:t>
      </w:r>
    </w:p>
    <w:p w:rsidR="00F9027F" w:rsidRPr="00F9027F" w:rsidRDefault="00F9027F" w:rsidP="00F9027F">
      <w:pPr>
        <w:tabs>
          <w:tab w:val="left" w:pos="0"/>
        </w:tabs>
        <w:suppressAutoHyphens/>
        <w:ind w:firstLine="567"/>
        <w:jc w:val="both"/>
        <w:rPr>
          <w:rFonts w:ascii="Arial" w:hAnsi="Arial" w:cs="Arial"/>
          <w:color w:val="000000"/>
          <w:kern w:val="0"/>
          <w:sz w:val="24"/>
        </w:rPr>
      </w:pPr>
      <w:r w:rsidRPr="00F9027F">
        <w:rPr>
          <w:rFonts w:ascii="Arial" w:hAnsi="Arial" w:cs="Arial"/>
          <w:color w:val="000000"/>
          <w:kern w:val="0"/>
          <w:sz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w:t>
      </w:r>
      <w:r w:rsidRPr="00F9027F">
        <w:rPr>
          <w:rFonts w:ascii="Arial" w:hAnsi="Arial" w:cs="Arial"/>
          <w:kern w:val="0"/>
          <w:sz w:val="24"/>
        </w:rPr>
        <w:t xml:space="preserve">муниципальную </w:t>
      </w:r>
      <w:r w:rsidRPr="00F9027F">
        <w:rPr>
          <w:rFonts w:ascii="Arial" w:hAnsi="Arial" w:cs="Arial"/>
          <w:color w:val="000000"/>
          <w:kern w:val="0"/>
          <w:sz w:val="24"/>
        </w:rPr>
        <w:t>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Запись на прием в уполномоченный орган, МФЦ для подачи запроса с использованием Портала, официального сайта не осуществляется.</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2.16.3.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2.16.4. При направлении заявления и документов (содержащихся в них сведений) в форме электронных документов в порядке, предусмотренном пунктом 2.16.1 настоящего подраздела, обеспечивается возможность направления заявителю сообщения в электронном виде, подтверждающего их прием и регистрацию.</w:t>
      </w:r>
    </w:p>
    <w:p w:rsidR="00F9027F" w:rsidRPr="00F9027F" w:rsidRDefault="00F9027F" w:rsidP="00F9027F">
      <w:pPr>
        <w:suppressAutoHyphens/>
        <w:ind w:firstLine="567"/>
        <w:jc w:val="both"/>
        <w:rPr>
          <w:rFonts w:ascii="Arial" w:hAnsi="Arial" w:cs="Arial"/>
          <w:color w:val="000000"/>
          <w:kern w:val="0"/>
          <w:sz w:val="24"/>
        </w:rPr>
      </w:pPr>
      <w:r w:rsidRPr="00F9027F">
        <w:rPr>
          <w:rFonts w:ascii="Arial" w:hAnsi="Arial" w:cs="Arial"/>
          <w:color w:val="000000"/>
          <w:kern w:val="0"/>
          <w:sz w:val="24"/>
        </w:rPr>
        <w:t xml:space="preserve">2.16.5. При обращении в МФЦ предоставления государственных и муниципальных услуг муниципальная услуга предоставляется с учетом принципа </w:t>
      </w:r>
      <w:r w:rsidRPr="00F9027F">
        <w:rPr>
          <w:rFonts w:ascii="Arial" w:hAnsi="Arial" w:cs="Arial"/>
          <w:color w:val="000000"/>
          <w:kern w:val="0"/>
          <w:sz w:val="24"/>
        </w:rPr>
        <w:lastRenderedPageBreak/>
        <w:t>экстерриториальности, в соответствии с которым заявитель вправе выбрать для обращения за получением муниципальной услуги МФЦ предоставления государственных и муниципальных услуг,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9027F" w:rsidRPr="00F9027F" w:rsidRDefault="00F9027F" w:rsidP="00F9027F">
      <w:pPr>
        <w:widowControl w:val="0"/>
        <w:tabs>
          <w:tab w:val="left" w:pos="8385"/>
        </w:tabs>
        <w:ind w:firstLine="567"/>
        <w:jc w:val="both"/>
        <w:rPr>
          <w:rFonts w:ascii="Arial" w:hAnsi="Arial" w:cs="Arial"/>
          <w:kern w:val="0"/>
          <w:sz w:val="24"/>
        </w:rPr>
      </w:pPr>
    </w:p>
    <w:p w:rsidR="00F9027F" w:rsidRPr="00F9027F" w:rsidRDefault="00F9027F" w:rsidP="00F9027F">
      <w:pPr>
        <w:widowControl w:val="0"/>
        <w:shd w:val="clear" w:color="auto" w:fill="FFFFFF"/>
        <w:autoSpaceDE w:val="0"/>
        <w:spacing w:line="200" w:lineRule="atLeast"/>
        <w:ind w:firstLine="567"/>
        <w:jc w:val="center"/>
        <w:rPr>
          <w:rFonts w:ascii="Arial" w:eastAsia="Times New Roman CYR" w:hAnsi="Arial" w:cs="Arial"/>
          <w:color w:val="000000"/>
          <w:kern w:val="0"/>
          <w:sz w:val="24"/>
        </w:rPr>
      </w:pPr>
      <w:r w:rsidRPr="00F9027F">
        <w:rPr>
          <w:rFonts w:ascii="Arial" w:eastAsia="Times New Roman CYR" w:hAnsi="Arial" w:cs="Arial"/>
          <w:color w:val="000000"/>
          <w:kern w:val="0"/>
          <w:sz w:val="24"/>
        </w:rPr>
        <w:t xml:space="preserve">3. Состав, последовательность и сроки выполнения </w:t>
      </w:r>
    </w:p>
    <w:p w:rsidR="00F9027F" w:rsidRPr="00F9027F" w:rsidRDefault="00F9027F" w:rsidP="00F9027F">
      <w:pPr>
        <w:widowControl w:val="0"/>
        <w:shd w:val="clear" w:color="auto" w:fill="FFFFFF"/>
        <w:autoSpaceDE w:val="0"/>
        <w:spacing w:line="200" w:lineRule="atLeast"/>
        <w:ind w:firstLine="567"/>
        <w:jc w:val="center"/>
        <w:rPr>
          <w:rFonts w:ascii="Arial" w:eastAsia="Times New Roman CYR" w:hAnsi="Arial" w:cs="Arial"/>
          <w:color w:val="000000"/>
          <w:kern w:val="0"/>
          <w:sz w:val="24"/>
        </w:rPr>
      </w:pPr>
      <w:r w:rsidRPr="00F9027F">
        <w:rPr>
          <w:rFonts w:ascii="Arial" w:eastAsia="Times New Roman CYR" w:hAnsi="Arial" w:cs="Arial"/>
          <w:color w:val="000000"/>
          <w:kern w:val="0"/>
          <w:sz w:val="24"/>
        </w:rPr>
        <w:t xml:space="preserve">административных процедур (действий), требования к порядку их </w:t>
      </w:r>
    </w:p>
    <w:p w:rsidR="00F9027F" w:rsidRPr="00F9027F" w:rsidRDefault="00F9027F" w:rsidP="00F9027F">
      <w:pPr>
        <w:widowControl w:val="0"/>
        <w:shd w:val="clear" w:color="auto" w:fill="FFFFFF"/>
        <w:autoSpaceDE w:val="0"/>
        <w:spacing w:line="200" w:lineRule="atLeast"/>
        <w:ind w:firstLine="567"/>
        <w:jc w:val="center"/>
        <w:rPr>
          <w:rFonts w:ascii="Arial" w:eastAsia="Times New Roman CYR" w:hAnsi="Arial" w:cs="Arial"/>
          <w:color w:val="000000"/>
          <w:kern w:val="0"/>
          <w:sz w:val="24"/>
        </w:rPr>
      </w:pPr>
      <w:r w:rsidRPr="00F9027F">
        <w:rPr>
          <w:rFonts w:ascii="Arial" w:eastAsia="Times New Roman CYR" w:hAnsi="Arial" w:cs="Arial"/>
          <w:color w:val="000000"/>
          <w:kern w:val="0"/>
          <w:sz w:val="24"/>
        </w:rPr>
        <w:t>выполнения, в том числе особенности</w:t>
      </w:r>
      <w:r w:rsidRPr="00F9027F">
        <w:rPr>
          <w:rFonts w:ascii="Arial" w:hAnsi="Arial" w:cs="Arial"/>
          <w:color w:val="000000"/>
          <w:kern w:val="0"/>
          <w:sz w:val="24"/>
        </w:rPr>
        <w:t xml:space="preserve"> </w:t>
      </w:r>
      <w:r w:rsidRPr="00F9027F">
        <w:rPr>
          <w:rFonts w:ascii="Arial" w:eastAsia="Times New Roman CYR" w:hAnsi="Arial" w:cs="Arial"/>
          <w:color w:val="000000"/>
          <w:kern w:val="0"/>
          <w:sz w:val="24"/>
        </w:rPr>
        <w:t xml:space="preserve">выполнения </w:t>
      </w:r>
    </w:p>
    <w:p w:rsidR="00F9027F" w:rsidRPr="00F9027F" w:rsidRDefault="00F9027F" w:rsidP="00F9027F">
      <w:pPr>
        <w:widowControl w:val="0"/>
        <w:ind w:firstLine="567"/>
        <w:jc w:val="center"/>
        <w:rPr>
          <w:rFonts w:ascii="Arial" w:hAnsi="Arial" w:cs="Arial"/>
          <w:kern w:val="0"/>
          <w:sz w:val="24"/>
        </w:rPr>
      </w:pPr>
      <w:r w:rsidRPr="00F9027F">
        <w:rPr>
          <w:rFonts w:ascii="Arial" w:eastAsia="Times New Roman CYR" w:hAnsi="Arial" w:cs="Arial"/>
          <w:color w:val="000000"/>
          <w:kern w:val="0"/>
          <w:sz w:val="24"/>
        </w:rPr>
        <w:t xml:space="preserve">административных процедур (действий) в электронной форме, </w:t>
      </w:r>
      <w:r w:rsidRPr="00F9027F">
        <w:rPr>
          <w:rFonts w:ascii="Arial" w:hAnsi="Arial" w:cs="Arial"/>
          <w:kern w:val="0"/>
          <w:sz w:val="24"/>
        </w:rPr>
        <w:t>а также особенности выполнения административных процедур в «МФЦ»</w:t>
      </w:r>
    </w:p>
    <w:p w:rsidR="00F9027F" w:rsidRPr="00F9027F" w:rsidRDefault="00F9027F" w:rsidP="00F9027F">
      <w:pPr>
        <w:widowControl w:val="0"/>
        <w:shd w:val="clear" w:color="auto" w:fill="FFFFFF"/>
        <w:autoSpaceDE w:val="0"/>
        <w:spacing w:line="200" w:lineRule="atLeast"/>
        <w:ind w:firstLine="567"/>
        <w:jc w:val="center"/>
        <w:rPr>
          <w:rFonts w:ascii="Arial" w:hAnsi="Arial" w:cs="Arial"/>
          <w:kern w:val="0"/>
          <w:sz w:val="24"/>
        </w:rPr>
      </w:pPr>
    </w:p>
    <w:p w:rsidR="00F9027F" w:rsidRPr="00F9027F" w:rsidRDefault="00F9027F" w:rsidP="00F9027F">
      <w:pPr>
        <w:widowControl w:val="0"/>
        <w:shd w:val="clear" w:color="auto" w:fill="FFFFFF"/>
        <w:autoSpaceDE w:val="0"/>
        <w:spacing w:line="200" w:lineRule="atLeast"/>
        <w:ind w:firstLine="567"/>
        <w:jc w:val="center"/>
        <w:rPr>
          <w:rFonts w:ascii="Arial" w:hAnsi="Arial" w:cs="Arial"/>
          <w:kern w:val="0"/>
          <w:sz w:val="24"/>
        </w:rPr>
      </w:pPr>
      <w:r w:rsidRPr="00F9027F">
        <w:rPr>
          <w:rFonts w:ascii="Arial" w:hAnsi="Arial" w:cs="Arial"/>
          <w:kern w:val="0"/>
          <w:sz w:val="24"/>
        </w:rPr>
        <w:t>3.1. Состав и последовательность административных процедур</w:t>
      </w:r>
    </w:p>
    <w:p w:rsidR="00F9027F" w:rsidRPr="00F9027F" w:rsidRDefault="00F9027F" w:rsidP="00F9027F">
      <w:pPr>
        <w:widowControl w:val="0"/>
        <w:shd w:val="clear" w:color="auto" w:fill="FFFFFF"/>
        <w:autoSpaceDE w:val="0"/>
        <w:spacing w:line="200" w:lineRule="atLeast"/>
        <w:ind w:firstLine="567"/>
        <w:jc w:val="center"/>
        <w:rPr>
          <w:rFonts w:ascii="Arial" w:eastAsia="Times New Roman CYR" w:hAnsi="Arial" w:cs="Arial"/>
          <w:color w:val="000000"/>
          <w:kern w:val="0"/>
          <w:sz w:val="24"/>
        </w:rPr>
      </w:pPr>
    </w:p>
    <w:p w:rsidR="00F9027F" w:rsidRPr="00F9027F" w:rsidRDefault="00F9027F" w:rsidP="00F9027F">
      <w:pPr>
        <w:widowControl w:val="0"/>
        <w:shd w:val="clear" w:color="auto" w:fill="FFFFFF"/>
        <w:autoSpaceDE w:val="0"/>
        <w:spacing w:line="200" w:lineRule="atLeast"/>
        <w:ind w:firstLine="567"/>
        <w:jc w:val="both"/>
        <w:rPr>
          <w:rFonts w:ascii="Arial" w:hAnsi="Arial" w:cs="Arial"/>
          <w:iCs/>
          <w:color w:val="000000"/>
          <w:kern w:val="0"/>
          <w:sz w:val="24"/>
        </w:rPr>
      </w:pPr>
      <w:r w:rsidRPr="00F9027F">
        <w:rPr>
          <w:rFonts w:ascii="Arial" w:hAnsi="Arial" w:cs="Arial"/>
          <w:iCs/>
          <w:color w:val="000000"/>
          <w:kern w:val="0"/>
          <w:sz w:val="24"/>
        </w:rPr>
        <w:t>3.1.1. Предоставление муниципальной услуги включает в себя следующие административные процедуры:</w:t>
      </w:r>
    </w:p>
    <w:p w:rsidR="00F9027F" w:rsidRPr="00F9027F" w:rsidRDefault="00F9027F" w:rsidP="00F9027F">
      <w:pPr>
        <w:widowControl w:val="0"/>
        <w:tabs>
          <w:tab w:val="left" w:pos="1080"/>
        </w:tabs>
        <w:spacing w:line="200" w:lineRule="atLeast"/>
        <w:ind w:firstLine="567"/>
        <w:jc w:val="both"/>
        <w:rPr>
          <w:rFonts w:ascii="Arial" w:hAnsi="Arial" w:cs="Arial"/>
          <w:kern w:val="0"/>
          <w:sz w:val="24"/>
        </w:rPr>
      </w:pPr>
      <w:r w:rsidRPr="00F9027F">
        <w:rPr>
          <w:rFonts w:ascii="Arial" w:hAnsi="Arial" w:cs="Arial"/>
          <w:kern w:val="0"/>
          <w:sz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F9027F" w:rsidRPr="00F9027F" w:rsidRDefault="00F9027F" w:rsidP="00F9027F">
      <w:pPr>
        <w:widowControl w:val="0"/>
        <w:tabs>
          <w:tab w:val="left" w:pos="1080"/>
        </w:tabs>
        <w:spacing w:line="200" w:lineRule="atLeast"/>
        <w:ind w:firstLine="567"/>
        <w:jc w:val="both"/>
        <w:rPr>
          <w:rFonts w:ascii="Arial" w:hAnsi="Arial" w:cs="Arial"/>
          <w:kern w:val="0"/>
          <w:sz w:val="24"/>
        </w:rPr>
      </w:pPr>
      <w:r w:rsidRPr="00F9027F">
        <w:rPr>
          <w:rFonts w:ascii="Arial" w:hAnsi="Arial" w:cs="Arial"/>
          <w:kern w:val="0"/>
          <w:sz w:val="24"/>
        </w:rPr>
        <w:t>передача документов из МФЦ в уполномоченный орган (при подаче заявления о предоставлении муниципальной услуги через МФЦ);</w:t>
      </w:r>
    </w:p>
    <w:p w:rsidR="00F9027F" w:rsidRPr="00F9027F" w:rsidRDefault="00F9027F" w:rsidP="00F9027F">
      <w:pPr>
        <w:widowControl w:val="0"/>
        <w:tabs>
          <w:tab w:val="left" w:pos="1080"/>
        </w:tabs>
        <w:spacing w:line="200" w:lineRule="atLeast"/>
        <w:ind w:firstLine="567"/>
        <w:jc w:val="both"/>
        <w:rPr>
          <w:rFonts w:ascii="Arial" w:hAnsi="Arial" w:cs="Arial"/>
          <w:kern w:val="0"/>
          <w:sz w:val="24"/>
        </w:rPr>
      </w:pPr>
      <w:r w:rsidRPr="00F9027F">
        <w:rPr>
          <w:rFonts w:ascii="Arial" w:hAnsi="Arial" w:cs="Arial"/>
          <w:kern w:val="0"/>
          <w:sz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9027F" w:rsidRPr="00F9027F" w:rsidRDefault="00F9027F" w:rsidP="00F9027F">
      <w:pPr>
        <w:widowControl w:val="0"/>
        <w:tabs>
          <w:tab w:val="left" w:pos="1080"/>
        </w:tabs>
        <w:spacing w:line="200" w:lineRule="atLeast"/>
        <w:ind w:firstLine="567"/>
        <w:jc w:val="both"/>
        <w:rPr>
          <w:rFonts w:ascii="Arial" w:hAnsi="Arial" w:cs="Arial"/>
          <w:kern w:val="0"/>
          <w:sz w:val="24"/>
        </w:rPr>
      </w:pPr>
      <w:r w:rsidRPr="00F9027F">
        <w:rPr>
          <w:rFonts w:ascii="Arial" w:hAnsi="Arial" w:cs="Arial"/>
          <w:kern w:val="0"/>
          <w:sz w:val="24"/>
        </w:rPr>
        <w:t>передача документов из уполномоченного органа в МФЦ (при подаче заявления о предоставлении муниципальной услуги через МФЦ);</w:t>
      </w:r>
    </w:p>
    <w:p w:rsidR="00F9027F" w:rsidRPr="00F9027F" w:rsidRDefault="00F9027F" w:rsidP="00F9027F">
      <w:pPr>
        <w:widowControl w:val="0"/>
        <w:tabs>
          <w:tab w:val="left" w:pos="1080"/>
        </w:tabs>
        <w:spacing w:line="200" w:lineRule="atLeast"/>
        <w:ind w:firstLine="567"/>
        <w:jc w:val="both"/>
        <w:rPr>
          <w:rFonts w:ascii="Arial" w:hAnsi="Arial" w:cs="Arial"/>
          <w:kern w:val="0"/>
          <w:sz w:val="24"/>
        </w:rPr>
      </w:pPr>
      <w:r w:rsidRPr="00F9027F">
        <w:rPr>
          <w:rFonts w:ascii="Arial" w:hAnsi="Arial" w:cs="Arial"/>
          <w:kern w:val="0"/>
          <w:sz w:val="24"/>
        </w:rPr>
        <w:t>выдача (направление) заявителю результата предоставления муниципальной услуги.</w:t>
      </w:r>
    </w:p>
    <w:p w:rsidR="00F9027F" w:rsidRPr="00F9027F" w:rsidRDefault="00F9027F" w:rsidP="00F9027F">
      <w:pPr>
        <w:widowControl w:val="0"/>
        <w:tabs>
          <w:tab w:val="left" w:pos="1080"/>
        </w:tabs>
        <w:spacing w:line="200" w:lineRule="atLeast"/>
        <w:ind w:firstLine="567"/>
        <w:jc w:val="both"/>
        <w:rPr>
          <w:rFonts w:ascii="Arial" w:hAnsi="Arial" w:cs="Arial"/>
          <w:kern w:val="0"/>
          <w:sz w:val="24"/>
        </w:rPr>
      </w:pPr>
      <w:r w:rsidRPr="00F9027F">
        <w:rPr>
          <w:rFonts w:ascii="Arial" w:hAnsi="Arial" w:cs="Arial"/>
          <w:kern w:val="0"/>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9027F" w:rsidRPr="00F9027F" w:rsidRDefault="00F9027F" w:rsidP="00F9027F">
      <w:pPr>
        <w:widowControl w:val="0"/>
        <w:tabs>
          <w:tab w:val="left" w:pos="1080"/>
        </w:tabs>
        <w:spacing w:line="200" w:lineRule="atLeast"/>
        <w:ind w:firstLine="567"/>
        <w:jc w:val="both"/>
        <w:rPr>
          <w:rFonts w:ascii="Arial" w:hAnsi="Arial" w:cs="Arial"/>
          <w:color w:val="000000"/>
          <w:kern w:val="0"/>
          <w:sz w:val="24"/>
        </w:rPr>
      </w:pPr>
      <w:r w:rsidRPr="00F9027F">
        <w:rPr>
          <w:rFonts w:ascii="Arial" w:hAnsi="Arial" w:cs="Arial"/>
          <w:color w:val="000000"/>
          <w:kern w:val="0"/>
          <w:sz w:val="24"/>
        </w:rPr>
        <w:t>3.1.2. Блок-схема последовательности предоставления муниципальной услуги приведена в приложении № 1 к настоящему Административному регламенту.</w:t>
      </w:r>
    </w:p>
    <w:p w:rsidR="00F9027F" w:rsidRPr="00F9027F" w:rsidRDefault="00F9027F" w:rsidP="00F9027F">
      <w:pPr>
        <w:widowControl w:val="0"/>
        <w:spacing w:line="200" w:lineRule="atLeast"/>
        <w:ind w:firstLine="567"/>
        <w:jc w:val="center"/>
        <w:rPr>
          <w:rFonts w:ascii="Arial" w:hAnsi="Arial" w:cs="Arial"/>
          <w:kern w:val="0"/>
          <w:sz w:val="24"/>
        </w:rPr>
      </w:pP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3.2. Последовательность выполнения</w:t>
      </w:r>
    </w:p>
    <w:p w:rsidR="00F9027F" w:rsidRPr="00F9027F" w:rsidRDefault="00F9027F" w:rsidP="00F9027F">
      <w:pPr>
        <w:widowControl w:val="0"/>
        <w:spacing w:line="200" w:lineRule="atLeast"/>
        <w:ind w:firstLine="567"/>
        <w:jc w:val="center"/>
        <w:rPr>
          <w:rFonts w:ascii="Arial" w:hAnsi="Arial" w:cs="Arial"/>
          <w:kern w:val="0"/>
          <w:sz w:val="24"/>
        </w:rPr>
      </w:pPr>
      <w:r w:rsidRPr="00F9027F">
        <w:rPr>
          <w:rFonts w:ascii="Arial" w:hAnsi="Arial" w:cs="Arial"/>
          <w:kern w:val="0"/>
          <w:sz w:val="24"/>
        </w:rPr>
        <w:t>административных процедур</w:t>
      </w:r>
    </w:p>
    <w:p w:rsidR="00F9027F" w:rsidRPr="00F9027F" w:rsidRDefault="00F9027F" w:rsidP="00F9027F">
      <w:pPr>
        <w:widowControl w:val="0"/>
        <w:spacing w:line="200" w:lineRule="atLeast"/>
        <w:ind w:firstLine="567"/>
        <w:jc w:val="center"/>
        <w:rPr>
          <w:rFonts w:ascii="Arial" w:hAnsi="Arial" w:cs="Arial"/>
          <w:kern w:val="0"/>
          <w:sz w:val="24"/>
        </w:rPr>
      </w:pP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Порядок приема документов в уполномоченном органе или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при приеме заявления и прилагаемых к нему документов специалист уполномоченного органа или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проверяет соответствие представленных документов установленным требованиям, удостоверяясь, что:</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тексты документов написаны разборчиво;</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фамилии, имена и отчества физических лиц, адреса их мест жительства написаны полностью;</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документах нет подчисток, приписок, зачеркнутых слов и иных не оговоренных в них исправлений;</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документы не исполнены карандашом;</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документы не имеют серьезных повреждений, наличие которых не позволяет однозначно истолковать их содержание;</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срок действия документов не истек;</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документы содержат информацию, необходимую для предоставления муниципальной услуги, указанной в заявлении;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документы представлены в полном объеме;</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о сроке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о возможности отказа в предоставлении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возможность печати на бумажном носителе копии электронной формы запроса;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 xml:space="preserve">г) сохранение ранее введенных в электронную форму запроса значений </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е) возможность вернуться на любой из этапов заполнения электронной формы запроса без потери ранее введенной информации;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Формирование запроса о предоставлении муниципальной услуги на официальном сайте не осуществляется.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lastRenderedPageBreak/>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Заявитель имеет возможность получения информации о ходе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При предоставлении муниципальной услуги в электронной форме заявителю направляется: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а) уведомление о записи на прием в уполномоченный орган или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б) уведомление о приеме и регистрации запроса и иных документов, необходимых для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уведомление о начале процедуры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 уведомление о результатах рассмотрения документов, необходимых для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ж) уведомление о мотивированном отказе в предоставлении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При предоставлении муниципальной услуги по экстерриториальному принципу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принимает от заявителя (представителя заявителя) заявление и документы, представленные заявителем (представителем заявителя);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lastRenderedPageBreak/>
        <w:t>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Срок выполнения административной процедуры – не более 15 минут.</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Результат административной процедуры – прием и регистрация заявления в журнале регистрации поступающих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3.2.2. Передача документов из МФЦ в уполномоченный орган (при подаче заявления о предоставлении муниципальной услуги через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Срок выполнения административной процедуры – 1 рабочий день.</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Результат административной процедуры – передача документов на основании реестра с указанием даты и времени передачи.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w:t>
      </w:r>
      <w:r w:rsidRPr="00F9027F">
        <w:rPr>
          <w:rFonts w:ascii="Arial" w:hAnsi="Arial" w:cs="Arial"/>
          <w:kern w:val="0"/>
          <w:sz w:val="24"/>
        </w:rPr>
        <w:lastRenderedPageBreak/>
        <w:t>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случае если заявление о предоставлении муниципальной услуги не соответствует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Также допускается направление запросов в бумажном виде по почте или факсу.</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присвоении, изменении или аннулировании адреса  и передает его на согласование руководителю уполномоченного органа.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Результат административной процедуры:</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постановление о присвоении, изменении или аннулировании адреса;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уведомление об отказе в присвоении, изменении или аннулировании адреса.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3.2.4. Передача документов из уполномоченного органа в МФЦ (при подаче заявления о предоставлении муниципальной услуги через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Основанием для начала административной процедуры является подписанное постановление о присвоении, изменении или аннулировании адреса или уведомление об отказе в присвоении, изменении или аннулировании адреса.</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lastRenderedPageBreak/>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Срок выполнения административной процедуры – 1 рабочий день.</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Результат административной процедуры – передача документов на основании реестра с указанием даты и времени передачи.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3.2.5. Выдача (направление) заявителю результата предоставления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Для получения документов заявитель прибывает в МФЦ лично с документом, удостоверяющим личность.</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При выдаче документов должностное лицо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знакомит с содержанием документов и выдает их.</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Заявителю в качестве результата предоставления муниципальной услуги обеспечивается по его выбору возможность получения: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документа на бумажном носителе, подтверждающего содержание электронного документа, направленного уполномоченным органом, в МФЦ.</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Заявителю обеспечивается возможность оценить доступность и качество муниципальной услуги на Портале.</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Результат предоставления муниципальной услуги с использованием официального сайта не предоставляется.</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lastRenderedPageBreak/>
        <w:t>Срок выполнения административной процедуры – не более 3 календарных дней.</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Способ фиксации результата выполнения административной                   процедуры:</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внесение данных о времени и дате передачи заявления в электронную базу, а также в журнал регистрации поступающих документов;</w:t>
      </w:r>
    </w:p>
    <w:p w:rsidR="00F9027F" w:rsidRPr="00F9027F" w:rsidRDefault="00F9027F" w:rsidP="00F9027F">
      <w:pPr>
        <w:ind w:firstLine="567"/>
        <w:jc w:val="both"/>
        <w:rPr>
          <w:rFonts w:ascii="Arial" w:hAnsi="Arial" w:cs="Arial"/>
          <w:kern w:val="0"/>
          <w:sz w:val="24"/>
        </w:rPr>
      </w:pPr>
      <w:r w:rsidRPr="00F9027F">
        <w:rPr>
          <w:rFonts w:ascii="Arial" w:hAnsi="Arial" w:cs="Arial"/>
          <w:kern w:val="0"/>
          <w:sz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F9027F" w:rsidRPr="00F9027F" w:rsidRDefault="00F9027F" w:rsidP="00F9027F">
      <w:pPr>
        <w:widowControl w:val="0"/>
        <w:suppressAutoHyphens/>
        <w:ind w:firstLine="567"/>
        <w:jc w:val="center"/>
        <w:rPr>
          <w:rFonts w:ascii="Arial" w:eastAsia="Arial Unicode MS" w:hAnsi="Arial" w:cs="Arial"/>
          <w:color w:val="000000"/>
          <w:kern w:val="0"/>
          <w:sz w:val="24"/>
          <w:lang w:eastAsia="ar-SA"/>
        </w:rPr>
      </w:pPr>
      <w:r w:rsidRPr="00F9027F">
        <w:rPr>
          <w:rFonts w:ascii="Arial" w:eastAsia="Arial Unicode MS" w:hAnsi="Arial" w:cs="Arial"/>
          <w:color w:val="000000"/>
          <w:kern w:val="0"/>
          <w:sz w:val="24"/>
          <w:lang w:eastAsia="ar-SA"/>
        </w:rPr>
        <w:t>4. Формы контроля за исполнением регламента</w:t>
      </w:r>
    </w:p>
    <w:p w:rsidR="00F9027F" w:rsidRPr="00F9027F" w:rsidRDefault="00F9027F" w:rsidP="00F9027F">
      <w:pPr>
        <w:widowControl w:val="0"/>
        <w:suppressAutoHyphens/>
        <w:ind w:firstLine="567"/>
        <w:jc w:val="center"/>
        <w:rPr>
          <w:rFonts w:ascii="Arial" w:eastAsia="Arial Unicode MS" w:hAnsi="Arial" w:cs="Arial"/>
          <w:color w:val="000000"/>
          <w:kern w:val="0"/>
          <w:sz w:val="24"/>
          <w:lang w:eastAsia="ar-SA"/>
        </w:rPr>
      </w:pPr>
    </w:p>
    <w:p w:rsidR="00F9027F" w:rsidRPr="00F9027F" w:rsidRDefault="00F9027F" w:rsidP="00F9027F">
      <w:pPr>
        <w:widowControl w:val="0"/>
        <w:suppressAutoHyphens/>
        <w:ind w:firstLine="567"/>
        <w:jc w:val="center"/>
        <w:rPr>
          <w:rFonts w:ascii="Arial" w:eastAsia="Arial Unicode MS" w:hAnsi="Arial" w:cs="Arial"/>
          <w:color w:val="000000"/>
          <w:kern w:val="0"/>
          <w:sz w:val="24"/>
          <w:lang w:eastAsia="ar-SA"/>
        </w:rPr>
      </w:pPr>
      <w:r w:rsidRPr="00F9027F">
        <w:rPr>
          <w:rFonts w:ascii="Arial" w:eastAsia="Arial Unicode MS" w:hAnsi="Arial" w:cs="Arial"/>
          <w:color w:val="000000"/>
          <w:kern w:val="0"/>
          <w:sz w:val="24"/>
          <w:lang w:eastAsia="ar-SA"/>
        </w:rPr>
        <w:t>4.1. Порядок осуществления текущего контроля  за соблюдением</w:t>
      </w:r>
    </w:p>
    <w:p w:rsidR="00F9027F" w:rsidRPr="00F9027F" w:rsidRDefault="00F9027F" w:rsidP="00F9027F">
      <w:pPr>
        <w:widowControl w:val="0"/>
        <w:suppressAutoHyphens/>
        <w:ind w:firstLine="567"/>
        <w:jc w:val="center"/>
        <w:rPr>
          <w:rFonts w:ascii="Arial" w:eastAsia="Arial Unicode MS" w:hAnsi="Arial" w:cs="Arial"/>
          <w:color w:val="000000"/>
          <w:kern w:val="0"/>
          <w:sz w:val="24"/>
          <w:lang w:eastAsia="ar-SA"/>
        </w:rPr>
      </w:pPr>
      <w:r w:rsidRPr="00F9027F">
        <w:rPr>
          <w:rFonts w:ascii="Arial" w:eastAsia="Arial Unicode MS" w:hAnsi="Arial" w:cs="Arial"/>
          <w:color w:val="000000"/>
          <w:kern w:val="0"/>
          <w:sz w:val="24"/>
          <w:lang w:eastAsia="ar-SA"/>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9027F" w:rsidRPr="00F9027F" w:rsidRDefault="00F9027F" w:rsidP="00F9027F">
      <w:pPr>
        <w:widowControl w:val="0"/>
        <w:suppressAutoHyphens/>
        <w:ind w:firstLine="567"/>
        <w:jc w:val="center"/>
        <w:rPr>
          <w:rFonts w:ascii="Arial" w:eastAsia="Arial Unicode MS" w:hAnsi="Arial" w:cs="Arial"/>
          <w:color w:val="000000"/>
          <w:kern w:val="0"/>
          <w:sz w:val="24"/>
          <w:lang w:eastAsia="ar-SA"/>
        </w:rPr>
      </w:pPr>
      <w:r w:rsidRPr="00F9027F">
        <w:rPr>
          <w:rFonts w:ascii="Arial" w:eastAsia="Arial Unicode MS" w:hAnsi="Arial" w:cs="Arial"/>
          <w:color w:val="000000"/>
          <w:kern w:val="0"/>
          <w:sz w:val="24"/>
          <w:lang w:eastAsia="ar-SA"/>
        </w:rPr>
        <w:t xml:space="preserve"> а также принятием ими решений</w:t>
      </w:r>
    </w:p>
    <w:p w:rsidR="00F9027F" w:rsidRPr="00F9027F" w:rsidRDefault="00F9027F" w:rsidP="00F9027F">
      <w:pPr>
        <w:widowControl w:val="0"/>
        <w:suppressAutoHyphens/>
        <w:ind w:firstLine="567"/>
        <w:jc w:val="both"/>
        <w:rPr>
          <w:rFonts w:ascii="Arial" w:eastAsia="Arial Unicode MS" w:hAnsi="Arial" w:cs="Arial"/>
          <w:color w:val="000000"/>
          <w:kern w:val="0"/>
          <w:sz w:val="24"/>
          <w:lang w:eastAsia="ar-SA"/>
        </w:rPr>
      </w:pPr>
    </w:p>
    <w:p w:rsidR="00F9027F" w:rsidRPr="00F9027F" w:rsidRDefault="00F9027F" w:rsidP="00F9027F">
      <w:pPr>
        <w:widowControl w:val="0"/>
        <w:tabs>
          <w:tab w:val="left" w:pos="360"/>
        </w:tabs>
        <w:suppressAutoHyphens/>
        <w:ind w:firstLine="567"/>
        <w:jc w:val="both"/>
        <w:rPr>
          <w:rFonts w:ascii="Arial" w:eastAsia="Arial Unicode MS" w:hAnsi="Arial" w:cs="Arial"/>
          <w:kern w:val="2"/>
          <w:sz w:val="24"/>
          <w:lang w:eastAsia="ar-SA"/>
        </w:rPr>
      </w:pPr>
      <w:r w:rsidRPr="00F9027F">
        <w:rPr>
          <w:rFonts w:ascii="Arial" w:eastAsia="Arial Unicode MS" w:hAnsi="Arial" w:cs="Arial"/>
          <w:kern w:val="2"/>
          <w:sz w:val="24"/>
          <w:lang w:eastAsia="ar-SA"/>
        </w:rPr>
        <w:t xml:space="preserve">4.1.1. Текущий контроль за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w:t>
      </w:r>
      <w:r w:rsidRPr="00F9027F">
        <w:rPr>
          <w:rFonts w:ascii="Arial" w:eastAsia="Arial Unicode MS" w:hAnsi="Arial" w:cs="Arial"/>
          <w:color w:val="000000"/>
          <w:kern w:val="2"/>
          <w:sz w:val="24"/>
          <w:lang w:eastAsia="ar-SA"/>
        </w:rPr>
        <w:t>поселения</w:t>
      </w:r>
      <w:r w:rsidRPr="00F9027F">
        <w:rPr>
          <w:rFonts w:ascii="Arial" w:eastAsia="Arial Unicode MS" w:hAnsi="Arial" w:cs="Arial"/>
          <w:kern w:val="2"/>
          <w:sz w:val="24"/>
          <w:lang w:eastAsia="ar-SA"/>
        </w:rPr>
        <w:t>.</w:t>
      </w:r>
    </w:p>
    <w:p w:rsidR="00F9027F" w:rsidRPr="00F9027F" w:rsidRDefault="00F9027F" w:rsidP="00F9027F">
      <w:pPr>
        <w:widowControl w:val="0"/>
        <w:tabs>
          <w:tab w:val="left" w:pos="360"/>
        </w:tabs>
        <w:suppressAutoHyphens/>
        <w:ind w:firstLine="567"/>
        <w:jc w:val="both"/>
        <w:rPr>
          <w:rFonts w:ascii="Arial" w:eastAsia="Arial Unicode MS" w:hAnsi="Arial" w:cs="Arial"/>
          <w:kern w:val="0"/>
          <w:sz w:val="24"/>
          <w:lang w:eastAsia="ar-SA"/>
        </w:rPr>
      </w:pPr>
      <w:r w:rsidRPr="00F9027F">
        <w:rPr>
          <w:rFonts w:ascii="Arial" w:eastAsia="Arial Unicode MS" w:hAnsi="Arial" w:cs="Arial"/>
          <w:kern w:val="0"/>
          <w:sz w:val="24"/>
          <w:lang w:eastAsia="ar-SA"/>
        </w:rPr>
        <w:t xml:space="preserve">4.1.2. Текущий контроль осуществляется путем проведения главой </w:t>
      </w:r>
      <w:r w:rsidRPr="00F9027F">
        <w:rPr>
          <w:rFonts w:ascii="Arial" w:eastAsia="Arial Unicode MS" w:hAnsi="Arial" w:cs="Arial"/>
          <w:color w:val="000000"/>
          <w:kern w:val="0"/>
          <w:sz w:val="24"/>
          <w:lang w:eastAsia="ar-SA"/>
        </w:rPr>
        <w:t>поселения</w:t>
      </w:r>
      <w:r w:rsidRPr="00F9027F">
        <w:rPr>
          <w:rFonts w:ascii="Arial" w:eastAsia="Arial Unicode MS" w:hAnsi="Arial" w:cs="Arial"/>
          <w:kern w:val="0"/>
          <w:sz w:val="24"/>
          <w:lang w:eastAsia="ar-SA"/>
        </w:rPr>
        <w:t xml:space="preserve"> проверок соблюдения и исполнения специалистом, уполномоченным на производство по заявлению, положений настоящего административного регламента.</w:t>
      </w:r>
    </w:p>
    <w:p w:rsidR="00F9027F" w:rsidRPr="00F9027F" w:rsidRDefault="00F9027F" w:rsidP="00F9027F">
      <w:pPr>
        <w:widowControl w:val="0"/>
        <w:tabs>
          <w:tab w:val="left" w:pos="360"/>
        </w:tabs>
        <w:suppressAutoHyphens/>
        <w:ind w:firstLine="567"/>
        <w:jc w:val="both"/>
        <w:rPr>
          <w:rFonts w:ascii="Arial" w:eastAsia="Arial Unicode MS" w:hAnsi="Arial" w:cs="Arial"/>
          <w:kern w:val="2"/>
          <w:sz w:val="24"/>
          <w:lang w:eastAsia="ar-SA"/>
        </w:rPr>
      </w:pPr>
      <w:r w:rsidRPr="00F9027F">
        <w:rPr>
          <w:rFonts w:ascii="Arial" w:eastAsia="Arial Unicode MS" w:hAnsi="Arial" w:cs="Arial"/>
          <w:kern w:val="2"/>
          <w:sz w:val="24"/>
          <w:lang w:eastAsia="ar-SA"/>
        </w:rPr>
        <w:t xml:space="preserve">Периодичность осуществления текущего контроля устанавливается главой </w:t>
      </w:r>
      <w:r w:rsidRPr="00F9027F">
        <w:rPr>
          <w:rFonts w:ascii="Arial" w:eastAsia="Arial Unicode MS" w:hAnsi="Arial" w:cs="Arial"/>
          <w:color w:val="000000"/>
          <w:kern w:val="2"/>
          <w:sz w:val="24"/>
          <w:lang w:eastAsia="ar-SA"/>
        </w:rPr>
        <w:t>поселения</w:t>
      </w:r>
      <w:r w:rsidRPr="00F9027F">
        <w:rPr>
          <w:rFonts w:ascii="Arial" w:eastAsia="Arial Unicode MS" w:hAnsi="Arial" w:cs="Arial"/>
          <w:kern w:val="2"/>
          <w:sz w:val="24"/>
          <w:lang w:eastAsia="ar-SA"/>
        </w:rPr>
        <w:t>.</w:t>
      </w:r>
    </w:p>
    <w:p w:rsidR="00F9027F" w:rsidRPr="00F9027F" w:rsidRDefault="00F9027F" w:rsidP="00F9027F">
      <w:pPr>
        <w:widowControl w:val="0"/>
        <w:tabs>
          <w:tab w:val="left" w:pos="360"/>
        </w:tabs>
        <w:suppressAutoHyphens/>
        <w:ind w:firstLine="567"/>
        <w:jc w:val="center"/>
        <w:rPr>
          <w:rFonts w:ascii="Arial" w:eastAsia="Arial Unicode MS" w:hAnsi="Arial" w:cs="Arial"/>
          <w:color w:val="000000"/>
          <w:kern w:val="2"/>
          <w:sz w:val="24"/>
          <w:lang w:eastAsia="ar-SA"/>
        </w:rPr>
      </w:pPr>
    </w:p>
    <w:p w:rsidR="00F9027F" w:rsidRPr="00F9027F" w:rsidRDefault="00F9027F" w:rsidP="00F9027F">
      <w:pPr>
        <w:widowControl w:val="0"/>
        <w:tabs>
          <w:tab w:val="left" w:pos="360"/>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4.2. Порядок и периодичность осуществления плановых</w:t>
      </w:r>
    </w:p>
    <w:p w:rsidR="00F9027F" w:rsidRPr="00F9027F" w:rsidRDefault="00F9027F" w:rsidP="00F9027F">
      <w:pPr>
        <w:widowControl w:val="0"/>
        <w:tabs>
          <w:tab w:val="left" w:pos="0"/>
          <w:tab w:val="left" w:pos="360"/>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027F" w:rsidRPr="00F9027F" w:rsidRDefault="00F9027F" w:rsidP="00F9027F">
      <w:pPr>
        <w:widowControl w:val="0"/>
        <w:tabs>
          <w:tab w:val="left" w:pos="360"/>
        </w:tabs>
        <w:suppressAutoHyphens/>
        <w:ind w:firstLine="567"/>
        <w:jc w:val="both"/>
        <w:rPr>
          <w:rFonts w:ascii="Arial" w:eastAsia="Arial Unicode MS" w:hAnsi="Arial" w:cs="Arial"/>
          <w:color w:val="000000"/>
          <w:kern w:val="2"/>
          <w:sz w:val="24"/>
          <w:lang w:eastAsia="ar-SA"/>
        </w:rPr>
      </w:pPr>
    </w:p>
    <w:p w:rsidR="00F9027F" w:rsidRPr="00F9027F" w:rsidRDefault="00F9027F" w:rsidP="00F9027F">
      <w:pPr>
        <w:widowControl w:val="0"/>
        <w:autoSpaceDE w:val="0"/>
        <w:autoSpaceDN w:val="0"/>
        <w:adjustRightInd w:val="0"/>
        <w:ind w:firstLine="567"/>
        <w:jc w:val="both"/>
        <w:rPr>
          <w:rFonts w:ascii="Arial" w:hAnsi="Arial" w:cs="Arial"/>
          <w:kern w:val="0"/>
          <w:sz w:val="24"/>
        </w:rPr>
      </w:pPr>
      <w:r w:rsidRPr="00F9027F">
        <w:rPr>
          <w:rFonts w:ascii="Arial" w:hAnsi="Arial" w:cs="Arial"/>
          <w:kern w:val="0"/>
          <w:sz w:val="24"/>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F9027F" w:rsidRP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F9027F" w:rsidRP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4.2.2. Плановые и внеплановые проверки могут осуществляться главой сельского поселения Венцы-Заря Гулькевичского района.</w:t>
      </w:r>
    </w:p>
    <w:p w:rsidR="00F9027F" w:rsidRP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По результатам проведенных проверок в случае выявления нарушений прав заявителей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F9027F" w:rsidRPr="00F9027F" w:rsidRDefault="00F9027F" w:rsidP="00F9027F">
      <w:pPr>
        <w:tabs>
          <w:tab w:val="left" w:pos="360"/>
        </w:tabs>
        <w:ind w:firstLine="567"/>
        <w:jc w:val="both"/>
        <w:rPr>
          <w:rFonts w:ascii="Arial" w:hAnsi="Arial" w:cs="Arial"/>
          <w:kern w:val="0"/>
          <w:sz w:val="24"/>
          <w:lang w:eastAsia="ar-SA"/>
        </w:rPr>
      </w:pPr>
      <w:r w:rsidRPr="00F9027F">
        <w:rPr>
          <w:rFonts w:ascii="Arial" w:hAnsi="Arial" w:cs="Arial"/>
          <w:kern w:val="0"/>
          <w:sz w:val="24"/>
          <w:lang w:eastAsia="ar-SA"/>
        </w:rPr>
        <w:t xml:space="preserve">4.2.3. Внеплановые проверки проводятся по обращениям физических лиц с жалобами на нарушение их прав и законных интересов в ходе предоставления </w:t>
      </w:r>
      <w:r w:rsidRPr="00F9027F">
        <w:rPr>
          <w:rFonts w:ascii="Arial" w:hAnsi="Arial" w:cs="Arial"/>
          <w:kern w:val="0"/>
          <w:sz w:val="24"/>
          <w:lang w:eastAsia="ar-SA"/>
        </w:rPr>
        <w:lastRenderedPageBreak/>
        <w:t>муниципальной услуги, а также на основании документов и сведений, указывающих на нарушение исполнения административного регламента.</w:t>
      </w:r>
    </w:p>
    <w:p w:rsidR="00F9027F" w:rsidRPr="00F9027F" w:rsidRDefault="00F9027F" w:rsidP="00F9027F">
      <w:pPr>
        <w:tabs>
          <w:tab w:val="left" w:pos="360"/>
        </w:tabs>
        <w:ind w:firstLine="567"/>
        <w:jc w:val="both"/>
        <w:rPr>
          <w:rFonts w:ascii="Arial" w:hAnsi="Arial" w:cs="Arial"/>
          <w:kern w:val="0"/>
          <w:sz w:val="24"/>
          <w:lang w:eastAsia="ar-SA"/>
        </w:rPr>
      </w:pPr>
      <w:r w:rsidRPr="00F9027F">
        <w:rPr>
          <w:rFonts w:ascii="Arial" w:hAnsi="Arial" w:cs="Arial"/>
          <w:kern w:val="0"/>
          <w:sz w:val="24"/>
          <w:lang w:eastAsia="ar-SA"/>
        </w:rPr>
        <w:t>В ходе плановых и внеплановых проверок:</w:t>
      </w:r>
    </w:p>
    <w:p w:rsidR="00F9027F" w:rsidRPr="00F9027F" w:rsidRDefault="00F9027F" w:rsidP="00F9027F">
      <w:pPr>
        <w:tabs>
          <w:tab w:val="left" w:pos="360"/>
        </w:tabs>
        <w:ind w:firstLine="567"/>
        <w:jc w:val="both"/>
        <w:rPr>
          <w:rFonts w:ascii="Arial" w:hAnsi="Arial" w:cs="Arial"/>
          <w:kern w:val="0"/>
          <w:sz w:val="24"/>
          <w:lang w:eastAsia="ar-SA"/>
        </w:rPr>
      </w:pPr>
      <w:r w:rsidRPr="00F9027F">
        <w:rPr>
          <w:rFonts w:ascii="Arial" w:hAnsi="Arial" w:cs="Arial"/>
          <w:kern w:val="0"/>
          <w:sz w:val="24"/>
          <w:lang w:eastAsia="ar-SA"/>
        </w:rPr>
        <w:t>проверяется знание ответственными должностными лицами отдела требований административного регламента, нормативных правовых актов, устанавливающих требования к предоставлению муниципальной услуги;</w:t>
      </w:r>
    </w:p>
    <w:p w:rsidR="00F9027F" w:rsidRPr="00F9027F" w:rsidRDefault="00F9027F" w:rsidP="00F9027F">
      <w:pPr>
        <w:tabs>
          <w:tab w:val="left" w:pos="360"/>
        </w:tabs>
        <w:ind w:firstLine="567"/>
        <w:jc w:val="both"/>
        <w:rPr>
          <w:rFonts w:ascii="Arial" w:hAnsi="Arial" w:cs="Arial"/>
          <w:kern w:val="0"/>
          <w:sz w:val="24"/>
          <w:lang w:eastAsia="ar-SA"/>
        </w:rPr>
      </w:pPr>
      <w:r w:rsidRPr="00F9027F">
        <w:rPr>
          <w:rFonts w:ascii="Arial" w:hAnsi="Arial" w:cs="Arial"/>
          <w:kern w:val="0"/>
          <w:sz w:val="24"/>
          <w:lang w:eastAsia="ar-SA"/>
        </w:rPr>
        <w:t>проверяется соблюдение сроков и последовательности исполнения административных процедур;</w:t>
      </w:r>
    </w:p>
    <w:p w:rsidR="00F9027F" w:rsidRPr="00F9027F" w:rsidRDefault="00F9027F" w:rsidP="00F9027F">
      <w:pPr>
        <w:tabs>
          <w:tab w:val="left" w:pos="360"/>
        </w:tabs>
        <w:ind w:firstLine="567"/>
        <w:jc w:val="both"/>
        <w:rPr>
          <w:rFonts w:ascii="Arial" w:hAnsi="Arial" w:cs="Arial"/>
          <w:kern w:val="0"/>
          <w:sz w:val="24"/>
          <w:lang w:eastAsia="ar-SA"/>
        </w:rPr>
      </w:pPr>
      <w:r w:rsidRPr="00F9027F">
        <w:rPr>
          <w:rFonts w:ascii="Arial" w:hAnsi="Arial" w:cs="Arial"/>
          <w:kern w:val="0"/>
          <w:sz w:val="24"/>
          <w:lang w:eastAsia="ar-SA"/>
        </w:rPr>
        <w:t>выявляются нарушения прав заявителей, недостатки, допущенные в ходе предоставления муниципальной услуги.</w:t>
      </w:r>
    </w:p>
    <w:p w:rsidR="00F9027F" w:rsidRPr="00F9027F" w:rsidRDefault="00F9027F" w:rsidP="00F9027F">
      <w:pPr>
        <w:widowControl w:val="0"/>
        <w:tabs>
          <w:tab w:val="left" w:pos="360"/>
          <w:tab w:val="left" w:pos="709"/>
        </w:tabs>
        <w:suppressAutoHyphens/>
        <w:ind w:firstLine="567"/>
        <w:jc w:val="both"/>
        <w:rPr>
          <w:rFonts w:ascii="Arial" w:eastAsia="Arial Unicode MS" w:hAnsi="Arial" w:cs="Arial"/>
          <w:color w:val="000000"/>
          <w:kern w:val="2"/>
          <w:sz w:val="24"/>
          <w:lang w:eastAsia="ar-SA"/>
        </w:rPr>
      </w:pPr>
    </w:p>
    <w:p w:rsidR="00F9027F" w:rsidRPr="00F9027F" w:rsidRDefault="00F9027F" w:rsidP="00F9027F">
      <w:pPr>
        <w:widowControl w:val="0"/>
        <w:tabs>
          <w:tab w:val="left" w:pos="360"/>
          <w:tab w:val="left" w:pos="709"/>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 xml:space="preserve">4.3. Ответственность должностных лиц за решения и действия </w:t>
      </w:r>
    </w:p>
    <w:p w:rsidR="00F9027F" w:rsidRPr="00F9027F" w:rsidRDefault="00F9027F" w:rsidP="00F9027F">
      <w:pPr>
        <w:widowControl w:val="0"/>
        <w:tabs>
          <w:tab w:val="left" w:pos="360"/>
          <w:tab w:val="left" w:pos="709"/>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 xml:space="preserve">(бездействие), принимаемые (осуществляемые) ими в ходе </w:t>
      </w:r>
    </w:p>
    <w:p w:rsidR="00F9027F" w:rsidRPr="00F9027F" w:rsidRDefault="00F9027F" w:rsidP="00F9027F">
      <w:pPr>
        <w:widowControl w:val="0"/>
        <w:tabs>
          <w:tab w:val="left" w:pos="360"/>
          <w:tab w:val="left" w:pos="709"/>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предоставления муниципальной услуги</w:t>
      </w:r>
    </w:p>
    <w:p w:rsidR="00F9027F" w:rsidRPr="00F9027F" w:rsidRDefault="00F9027F" w:rsidP="00F9027F">
      <w:pPr>
        <w:widowControl w:val="0"/>
        <w:tabs>
          <w:tab w:val="left" w:pos="360"/>
          <w:tab w:val="left" w:pos="709"/>
        </w:tabs>
        <w:suppressAutoHyphens/>
        <w:ind w:firstLine="567"/>
        <w:jc w:val="both"/>
        <w:rPr>
          <w:rFonts w:ascii="Arial" w:eastAsia="Arial Unicode MS" w:hAnsi="Arial" w:cs="Arial"/>
          <w:color w:val="000000"/>
          <w:kern w:val="2"/>
          <w:sz w:val="24"/>
          <w:lang w:eastAsia="ar-SA"/>
        </w:rPr>
      </w:pPr>
    </w:p>
    <w:p w:rsidR="00F9027F" w:rsidRPr="00F9027F" w:rsidRDefault="00F9027F" w:rsidP="00F9027F">
      <w:pPr>
        <w:widowControl w:val="0"/>
        <w:tabs>
          <w:tab w:val="left" w:pos="360"/>
          <w:tab w:val="left" w:pos="709"/>
        </w:tabs>
        <w:ind w:firstLine="567"/>
        <w:jc w:val="both"/>
        <w:rPr>
          <w:rFonts w:ascii="Arial" w:eastAsia="Andale Sans UI" w:hAnsi="Arial" w:cs="Arial"/>
          <w:kern w:val="1"/>
          <w:sz w:val="24"/>
          <w:lang/>
        </w:rPr>
      </w:pPr>
      <w:r w:rsidRPr="00F9027F">
        <w:rPr>
          <w:rFonts w:ascii="Arial" w:eastAsia="Andale Sans UI" w:hAnsi="Arial" w:cs="Arial"/>
          <w:kern w:val="1"/>
          <w:sz w:val="24"/>
          <w:lang/>
        </w:rPr>
        <w:t>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9027F" w:rsidRPr="00F9027F" w:rsidRDefault="00F9027F" w:rsidP="00F9027F">
      <w:pPr>
        <w:widowControl w:val="0"/>
        <w:tabs>
          <w:tab w:val="left" w:pos="360"/>
          <w:tab w:val="left" w:pos="709"/>
        </w:tabs>
        <w:ind w:firstLine="567"/>
        <w:jc w:val="both"/>
        <w:rPr>
          <w:rFonts w:ascii="Arial" w:eastAsia="Andale Sans UI" w:hAnsi="Arial" w:cs="Arial"/>
          <w:kern w:val="1"/>
          <w:sz w:val="24"/>
          <w:lang/>
        </w:rPr>
      </w:pPr>
      <w:r w:rsidRPr="00F9027F">
        <w:rPr>
          <w:rFonts w:ascii="Arial" w:eastAsia="Andale Sans UI" w:hAnsi="Arial" w:cs="Arial"/>
          <w:kern w:val="1"/>
          <w:sz w:val="24"/>
          <w:lang/>
        </w:rPr>
        <w:t>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F9027F" w:rsidRP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Специалист Администрации, уполномоченный на прием заявлений, несет ответственность за соблюдение сроков и порядка приема документов.</w:t>
      </w:r>
    </w:p>
    <w:p w:rsidR="00F9027F" w:rsidRP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F9027F" w:rsidRP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9027F" w:rsidRPr="00F9027F" w:rsidRDefault="00F9027F" w:rsidP="00F9027F">
      <w:pPr>
        <w:widowControl w:val="0"/>
        <w:tabs>
          <w:tab w:val="left" w:pos="360"/>
        </w:tabs>
        <w:suppressAutoHyphens/>
        <w:ind w:firstLine="567"/>
        <w:jc w:val="both"/>
        <w:rPr>
          <w:rFonts w:ascii="Arial" w:eastAsia="Arial Unicode MS" w:hAnsi="Arial" w:cs="Arial"/>
          <w:color w:val="000000"/>
          <w:kern w:val="2"/>
          <w:sz w:val="24"/>
          <w:lang w:eastAsia="ar-SA"/>
        </w:rPr>
      </w:pPr>
    </w:p>
    <w:p w:rsidR="00F9027F" w:rsidRPr="00F9027F" w:rsidRDefault="00F9027F" w:rsidP="00F9027F">
      <w:pPr>
        <w:widowControl w:val="0"/>
        <w:tabs>
          <w:tab w:val="left" w:pos="360"/>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 xml:space="preserve">4.4. Положения, характеризующие требования к </w:t>
      </w:r>
    </w:p>
    <w:p w:rsidR="00F9027F" w:rsidRPr="00F9027F" w:rsidRDefault="00F9027F" w:rsidP="00F9027F">
      <w:pPr>
        <w:widowControl w:val="0"/>
        <w:tabs>
          <w:tab w:val="left" w:pos="360"/>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порядку и формам контроля за предоставлением</w:t>
      </w:r>
    </w:p>
    <w:p w:rsidR="00F9027F" w:rsidRPr="00F9027F" w:rsidRDefault="00F9027F" w:rsidP="00F9027F">
      <w:pPr>
        <w:widowControl w:val="0"/>
        <w:tabs>
          <w:tab w:val="left" w:pos="360"/>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 xml:space="preserve"> муниципальной услуги, в том числе со стороны граждан,</w:t>
      </w:r>
    </w:p>
    <w:p w:rsidR="00F9027F" w:rsidRPr="00F9027F" w:rsidRDefault="00F9027F" w:rsidP="00F9027F">
      <w:pPr>
        <w:widowControl w:val="0"/>
        <w:tabs>
          <w:tab w:val="left" w:pos="360"/>
        </w:tabs>
        <w:suppressAutoHyphens/>
        <w:ind w:firstLine="567"/>
        <w:jc w:val="center"/>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 xml:space="preserve"> их объединений и организаций</w:t>
      </w:r>
    </w:p>
    <w:p w:rsidR="00F9027F" w:rsidRPr="00F9027F" w:rsidRDefault="00F9027F" w:rsidP="00F9027F">
      <w:pPr>
        <w:widowControl w:val="0"/>
        <w:tabs>
          <w:tab w:val="left" w:pos="360"/>
        </w:tabs>
        <w:suppressAutoHyphens/>
        <w:ind w:firstLine="567"/>
        <w:jc w:val="both"/>
        <w:rPr>
          <w:rFonts w:ascii="Arial" w:eastAsia="Arial Unicode MS" w:hAnsi="Arial" w:cs="Arial"/>
          <w:color w:val="000000"/>
          <w:kern w:val="2"/>
          <w:sz w:val="24"/>
          <w:lang w:eastAsia="ar-SA"/>
        </w:rPr>
      </w:pPr>
    </w:p>
    <w:p w:rsidR="00F9027F" w:rsidRPr="00F9027F" w:rsidRDefault="00F9027F" w:rsidP="00F9027F">
      <w:pPr>
        <w:widowControl w:val="0"/>
        <w:tabs>
          <w:tab w:val="left" w:pos="1200"/>
        </w:tabs>
        <w:suppressAutoHyphens/>
        <w:ind w:firstLine="567"/>
        <w:jc w:val="both"/>
        <w:rPr>
          <w:rFonts w:ascii="Arial" w:eastAsia="Arial Unicode MS" w:hAnsi="Arial" w:cs="Arial"/>
          <w:color w:val="000000"/>
          <w:kern w:val="2"/>
          <w:sz w:val="24"/>
          <w:lang w:eastAsia="ar-SA"/>
        </w:rPr>
      </w:pPr>
      <w:r w:rsidRPr="00F9027F">
        <w:rPr>
          <w:rFonts w:ascii="Arial" w:eastAsia="Arial Unicode MS" w:hAnsi="Arial" w:cs="Arial"/>
          <w:color w:val="000000"/>
          <w:kern w:val="2"/>
          <w:sz w:val="24"/>
          <w:lang w:eastAsia="ar-SA"/>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F9027F" w:rsidRPr="00F9027F" w:rsidRDefault="00F9027F" w:rsidP="00F9027F">
      <w:pPr>
        <w:widowControl w:val="0"/>
        <w:tabs>
          <w:tab w:val="left" w:pos="360"/>
        </w:tabs>
        <w:ind w:firstLine="567"/>
        <w:jc w:val="center"/>
        <w:rPr>
          <w:rFonts w:ascii="Arial" w:eastAsia="Arial Unicode MS" w:hAnsi="Arial" w:cs="Arial"/>
          <w:kern w:val="0"/>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 Досудебный (внесудебный) порядок обжалования</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решений и действий (бездействия) администрации</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сельского поселения Венцы-Заря Гулькевичского района,</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ее должностных лиц, муниципальных служащих,</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МФЦ, работника МФЦ</w:t>
      </w:r>
    </w:p>
    <w:p w:rsidR="00F9027F" w:rsidRPr="00F9027F" w:rsidRDefault="00F9027F" w:rsidP="00F9027F">
      <w:pPr>
        <w:widowControl w:val="0"/>
        <w:tabs>
          <w:tab w:val="left" w:pos="360"/>
        </w:tabs>
        <w:spacing w:before="120" w:after="120"/>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kern w:val="1"/>
          <w:sz w:val="24"/>
          <w:lang w:eastAsia="ar-SA"/>
        </w:rPr>
      </w:pPr>
      <w:r w:rsidRPr="00F9027F">
        <w:rPr>
          <w:rFonts w:ascii="Arial" w:eastAsia="Calibri" w:hAnsi="Arial" w:cs="Arial"/>
          <w:color w:val="000000"/>
          <w:kern w:val="1"/>
          <w:sz w:val="24"/>
          <w:lang w:eastAsia="ar-SA"/>
        </w:rPr>
        <w:lastRenderedPageBreak/>
        <w:t xml:space="preserve">5.1. Информация для заявителя о его праве подать жалобу на решение и (или) действия (бездействие) администрации сельского поселения Венцы-Заря Гулькевичского района, должностных лиц, муниципальных служащих, МФЦ, </w:t>
      </w:r>
      <w:r w:rsidRPr="00F9027F">
        <w:rPr>
          <w:rFonts w:ascii="Arial" w:eastAsia="Calibri" w:hAnsi="Arial" w:cs="Arial"/>
          <w:kern w:val="1"/>
          <w:sz w:val="24"/>
          <w:lang w:eastAsia="ar-SA"/>
        </w:rPr>
        <w:t>работника МФЦ при предоставлении муниципальной услуги</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Заявитель имеет право на досудебное (внесудебное) обжалование действий (бездействия) и решений, принятых (осуществляемых) администрацией сельского поселения Венцы-Заря Гулькевичского района, должностными лицами, муниципальными служащими, МФЦ, работником МФЦ в ходе предоставления муниципальной услуги (далее – досудебное (внесудебное) обжалование).</w:t>
      </w:r>
    </w:p>
    <w:p w:rsidR="00F9027F" w:rsidRPr="00F9027F" w:rsidRDefault="00F9027F" w:rsidP="00F9027F">
      <w:pPr>
        <w:widowControl w:val="0"/>
        <w:tabs>
          <w:tab w:val="left" w:pos="360"/>
        </w:tabs>
        <w:ind w:firstLine="567"/>
        <w:jc w:val="center"/>
        <w:rPr>
          <w:rFonts w:ascii="Arial" w:eastAsia="Calibri" w:hAnsi="Arial" w:cs="Arial"/>
          <w:kern w:val="1"/>
          <w:sz w:val="24"/>
          <w:lang w:eastAsia="ar-SA"/>
        </w:rPr>
      </w:pPr>
      <w:r w:rsidRPr="00F9027F">
        <w:rPr>
          <w:rFonts w:ascii="Arial" w:eastAsia="Calibri" w:hAnsi="Arial" w:cs="Arial"/>
          <w:kern w:val="1"/>
          <w:sz w:val="24"/>
          <w:lang w:eastAsia="ar-SA"/>
        </w:rPr>
        <w:t>5.2. Предмет жалобы</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5.2.1. Предметом досудебного (внесудебного) обжалования заявителем является конкретное решение и действия (бездействие) уполномоченного органа, должностных лиц уполномоченного органа, муниципальных служащих,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5.2.2. Заявитель может обратиться с жалобой, в том числе в следующих случаях:</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3) требования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сельского поселения Венцы-Заря Гулькевичского района для предоставления муниципальной услуги;</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сельского поселения Венцы-Заря Гулькевичского района для предоставления муниципальной услуги, у заявителя;</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сельского поселения Венцы-Заря Гулькевичского района;</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 xml:space="preserve">7) отказ уполномоченного органа, его должностного лица, МФЦ, работника </w:t>
      </w:r>
      <w:r w:rsidRPr="00F9027F">
        <w:rPr>
          <w:rFonts w:ascii="Arial" w:eastAsia="Calibri" w:hAnsi="Arial" w:cs="Arial"/>
          <w:kern w:val="1"/>
          <w:sz w:val="24"/>
          <w:lang w:eastAsia="ar-SA"/>
        </w:rPr>
        <w:lastRenderedPageBreak/>
        <w:t>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8) нарушение срока или порядка выдачи документов по результатам предоставления муниципальной услуги;</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r w:rsidRPr="00F9027F">
        <w:rPr>
          <w:rFonts w:ascii="Arial" w:eastAsia="Calibri" w:hAnsi="Arial" w:cs="Arial"/>
          <w:kern w:val="1"/>
          <w:sz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9027F">
          <w:rPr>
            <w:rFonts w:ascii="Arial" w:eastAsia="Calibri" w:hAnsi="Arial" w:cs="Arial"/>
            <w:kern w:val="1"/>
            <w:sz w:val="24"/>
            <w:lang w:eastAsia="ar-SA"/>
          </w:rPr>
          <w:t>пунктом 4 части 1 статьи 7</w:t>
        </w:r>
      </w:hyperlink>
      <w:r w:rsidRPr="00F9027F">
        <w:rPr>
          <w:rFonts w:ascii="Arial" w:eastAsia="Calibri" w:hAnsi="Arial" w:cs="Arial"/>
          <w:kern w:val="1"/>
          <w:sz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9027F">
          <w:rPr>
            <w:rFonts w:ascii="Arial" w:eastAsia="Calibri" w:hAnsi="Arial" w:cs="Arial"/>
            <w:kern w:val="1"/>
            <w:sz w:val="24"/>
            <w:lang w:eastAsia="ar-SA"/>
          </w:rPr>
          <w:t>частью 1.3 статьи 16</w:t>
        </w:r>
      </w:hyperlink>
      <w:r w:rsidRPr="00F9027F">
        <w:rPr>
          <w:rFonts w:ascii="Arial" w:eastAsia="Calibri" w:hAnsi="Arial" w:cs="Arial"/>
          <w:kern w:val="1"/>
          <w:sz w:val="24"/>
          <w:lang w:eastAsia="ar-SA"/>
        </w:rPr>
        <w:t xml:space="preserve"> Федерального закона № 210-ФЗ.</w:t>
      </w:r>
    </w:p>
    <w:p w:rsidR="00F9027F" w:rsidRPr="00F9027F" w:rsidRDefault="00F9027F" w:rsidP="00F9027F">
      <w:pPr>
        <w:widowControl w:val="0"/>
        <w:tabs>
          <w:tab w:val="left" w:pos="360"/>
        </w:tabs>
        <w:ind w:firstLine="567"/>
        <w:jc w:val="both"/>
        <w:rPr>
          <w:rFonts w:ascii="Arial" w:eastAsia="Calibri" w:hAnsi="Arial" w:cs="Arial"/>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kern w:val="1"/>
          <w:sz w:val="24"/>
          <w:lang w:eastAsia="ar-SA"/>
        </w:rPr>
      </w:pPr>
      <w:r w:rsidRPr="00F9027F">
        <w:rPr>
          <w:rFonts w:ascii="Arial" w:eastAsia="Calibri" w:hAnsi="Arial" w:cs="Arial"/>
          <w:kern w:val="1"/>
          <w:sz w:val="24"/>
          <w:lang w:eastAsia="ar-SA"/>
        </w:rPr>
        <w:t>5.3. Органы местного самоуправления и уполномоченные</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на рассмотрение жалобы должностные лица,</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которым может быть направлена жалоба</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 xml:space="preserve">Жалоба на решения, принятые уполномоченным органом, подаются главе сельского поселения Венцы-Заря Гулькевичского района. </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Жалобы на действия (бездействие) администрации сельского поселения Венцы-Заря Гулькевичского района, в которой предоставляется муниципальная услуга, подается главе администрации сельского поселения Венцы-Заря Гулькевичского района.</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Жалобы на действия (бездействие) должностных лиц, муниципальных служащих администрации сельского поселения Венцы-Заря Гулькевичского района, в которой предоставляется муниципальная услуга, подается главе администрации сельского поселения Венцы-Заря Гулькевичского района.</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Жалобы на действия (бездействие) заместителя главы администрации сельского поселения Венцы-Заря Гулькевичского района, в которой предоставляется муниципальная услуга, подается главе администрации сельского поселения Венцы-Заря Гулькевичского района.</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5.4. Порядок подачи и рассмотрения жалобы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lastRenderedPageBreak/>
        <w:t>5.4.1.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 xml:space="preserve">Жалоба подается в письменной форме на бумажном носителе, в электронной форме в уполномоченный орган,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 xml:space="preserve">5.4.2. 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сельского поселения Венцы-Заря Гулькевичского района, Портала, а также может быть принята при личном приеме заявителя. </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5.4.4. Жалоба должна содержать:</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w:t>
      </w:r>
      <w:r w:rsidRPr="00F9027F">
        <w:rPr>
          <w:rFonts w:ascii="Arial" w:eastAsia="Calibri" w:hAnsi="Arial" w:cs="Arial"/>
          <w:color w:val="000000"/>
          <w:kern w:val="1"/>
          <w:sz w:val="24"/>
          <w:lang w:eastAsia="ar-SA"/>
        </w:rPr>
        <w:lastRenderedPageBreak/>
        <w:t>доводы заявителя, либо их копии.</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5.5. Сроки рассмотрения жалобы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Жалоба, поступившая в орган, предоставляющий муниципальную услугу,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5.6. Перечень оснований для приостановления рассмотрения</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жалобы в случае, если возможность приостановления</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предусмотрена законодательством Российской Федерации</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Основания для приостановления рассмотрения жалобы не предусмотрены.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5.7. Результат рассмотрения жалобы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5.7.1. По результатам рассмотрения жалобы принимается одно из следующих решений:</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2) в удовлетворении жалобы отказывается.</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5.7.2. Не позднее дня, следующего за днем принятия решения, указанного в 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5.7.3. Основанием для отказа в удовлетворении жалобы являются:</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1) наличие вступившего в законную силу решения суда, арбитражного суда по жалобе о том же предмете и по тем же основаниям;</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2) подача жалобы лицом, полномочия которого не подтверждены в порядке, установленном законодательством Российской Федерации;</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 xml:space="preserve">5.7.5.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F9027F">
          <w:rPr>
            <w:rFonts w:ascii="Arial" w:eastAsia="Calibri" w:hAnsi="Arial" w:cs="Arial"/>
            <w:kern w:val="1"/>
            <w:sz w:val="24"/>
            <w:lang w:eastAsia="ar-SA"/>
          </w:rPr>
          <w:t>частью 1.1 статьи 16</w:t>
        </w:r>
      </w:hyperlink>
      <w:r w:rsidRPr="00F9027F">
        <w:rPr>
          <w:rFonts w:ascii="Arial" w:eastAsia="Calibri" w:hAnsi="Arial" w:cs="Arial"/>
          <w:color w:val="000000"/>
          <w:kern w:val="1"/>
          <w:sz w:val="24"/>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F9027F">
        <w:rPr>
          <w:rFonts w:ascii="Arial" w:eastAsia="Calibri" w:hAnsi="Arial" w:cs="Arial"/>
          <w:color w:val="000000"/>
          <w:kern w:val="1"/>
          <w:sz w:val="24"/>
          <w:lang w:eastAsia="ar-SA"/>
        </w:rPr>
        <w:lastRenderedPageBreak/>
        <w:t>муниципальной услуги.</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5.7.6.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5.7.7. Жалоба остается без ответа в следующих случаях и порядке.</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5.8. Порядок информирования заявителя</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о результатах рассмотрения жалобы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5.9. Порядок обжалования решения по жалобе</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5.10. Право заявителя на получение информации и</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документов, необходимых для обоснования и</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рассмотрения жалобы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Заявители имеют право</w:t>
      </w:r>
      <w:bookmarkStart w:id="9" w:name="_GoBack"/>
      <w:bookmarkEnd w:id="9"/>
      <w:r w:rsidRPr="00F9027F">
        <w:rPr>
          <w:rFonts w:ascii="Arial" w:eastAsia="Calibri" w:hAnsi="Arial" w:cs="Arial"/>
          <w:color w:val="000000"/>
          <w:kern w:val="1"/>
          <w:sz w:val="24"/>
          <w:lang w:eastAsia="ar-SA"/>
        </w:rPr>
        <w:t xml:space="preserve">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5.11. Способы информирования заявителей</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о порядке подачи и рассмотрения жалобы</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и на Портале.</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F9027F" w:rsidRPr="00F9027F" w:rsidRDefault="00F9027F" w:rsidP="00F9027F">
      <w:pPr>
        <w:widowControl w:val="0"/>
        <w:tabs>
          <w:tab w:val="left" w:pos="360"/>
        </w:tabs>
        <w:ind w:firstLine="567"/>
        <w:jc w:val="center"/>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 210-ФЗ «Об организации предоставления государственных и муниципальных услуг», а также их должностных лиц, муниципальных служащих, работников</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 xml:space="preserve">5.12.1. Порядок досудебного (внесудебного) обжалования решений и действий </w:t>
      </w:r>
      <w:r w:rsidRPr="00F9027F">
        <w:rPr>
          <w:rFonts w:ascii="Arial" w:eastAsia="Calibri" w:hAnsi="Arial" w:cs="Arial"/>
          <w:color w:val="000000"/>
          <w:kern w:val="1"/>
          <w:sz w:val="24"/>
          <w:lang w:eastAsia="ar-SA"/>
        </w:rPr>
        <w:lastRenderedPageBreak/>
        <w:t>(бездействия)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Федеральным законом от 27 июля 2010 года № 210-ФЗ «Об организации предоставления государственных и муниципальных услуг»;</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постановлением администрации сельского поселения Венцы-Заря Гулькевичского района от 16 июля 2015 года № 105/1 «Об утверждении порядка подачи и рассмотрения жалоб на решения и действия (бездействие) администрации сельского поселения Венцы-Заря Гулькевичского района и ее должностных лиц, муниципальных служащих».</w:t>
      </w:r>
    </w:p>
    <w:p w:rsidR="00F9027F" w:rsidRPr="00F9027F" w:rsidRDefault="00F9027F" w:rsidP="00F9027F">
      <w:pPr>
        <w:widowControl w:val="0"/>
        <w:tabs>
          <w:tab w:val="left" w:pos="360"/>
        </w:tabs>
        <w:ind w:firstLine="567"/>
        <w:jc w:val="both"/>
        <w:rPr>
          <w:rFonts w:ascii="Arial" w:eastAsia="Calibri" w:hAnsi="Arial" w:cs="Arial"/>
          <w:color w:val="000000"/>
          <w:kern w:val="1"/>
          <w:sz w:val="24"/>
          <w:lang w:eastAsia="ar-SA"/>
        </w:rPr>
      </w:pPr>
      <w:r w:rsidRPr="00F9027F">
        <w:rPr>
          <w:rFonts w:ascii="Arial" w:eastAsia="Calibri" w:hAnsi="Arial" w:cs="Arial"/>
          <w:color w:val="000000"/>
          <w:kern w:val="1"/>
          <w:sz w:val="24"/>
          <w:lang w:eastAsia="ar-SA"/>
        </w:rPr>
        <w:t>5.12.2.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F9027F" w:rsidRPr="00F9027F" w:rsidRDefault="00F9027F" w:rsidP="00F9027F">
      <w:pPr>
        <w:widowControl w:val="0"/>
        <w:tabs>
          <w:tab w:val="left" w:pos="360"/>
        </w:tabs>
        <w:ind w:firstLine="567"/>
        <w:jc w:val="both"/>
        <w:rPr>
          <w:rFonts w:ascii="Arial" w:eastAsia="Andale Sans UI" w:hAnsi="Arial" w:cs="Arial"/>
          <w:kern w:val="1"/>
          <w:sz w:val="24"/>
          <w:lang/>
        </w:rPr>
      </w:pPr>
    </w:p>
    <w:p w:rsidR="00F9027F" w:rsidRDefault="00F9027F" w:rsidP="00F9027F">
      <w:pPr>
        <w:widowControl w:val="0"/>
        <w:tabs>
          <w:tab w:val="left" w:pos="360"/>
        </w:tabs>
        <w:ind w:firstLine="567"/>
        <w:jc w:val="both"/>
        <w:rPr>
          <w:rFonts w:ascii="Arial" w:eastAsia="Andale Sans UI" w:hAnsi="Arial" w:cs="Arial"/>
          <w:kern w:val="1"/>
          <w:sz w:val="24"/>
          <w:lang/>
        </w:rPr>
      </w:pPr>
    </w:p>
    <w:p w:rsidR="00F9027F" w:rsidRPr="00F9027F" w:rsidRDefault="00F9027F" w:rsidP="00F9027F">
      <w:pPr>
        <w:widowControl w:val="0"/>
        <w:tabs>
          <w:tab w:val="left" w:pos="360"/>
        </w:tabs>
        <w:ind w:firstLine="567"/>
        <w:jc w:val="both"/>
        <w:rPr>
          <w:rFonts w:ascii="Arial" w:eastAsia="Andale Sans UI" w:hAnsi="Arial" w:cs="Arial"/>
          <w:kern w:val="1"/>
          <w:sz w:val="24"/>
          <w:lang/>
        </w:rPr>
      </w:pPr>
    </w:p>
    <w:p w:rsidR="00F9027F" w:rsidRP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Заместитель главы сельского поселения</w:t>
      </w:r>
    </w:p>
    <w:p w:rsid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Венцы-Заря Гулькевичского района</w:t>
      </w:r>
    </w:p>
    <w:p w:rsid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Д.В. Вишневский</w:t>
      </w:r>
    </w:p>
    <w:p w:rsidR="00F9027F" w:rsidRDefault="00F9027F" w:rsidP="00F9027F">
      <w:pPr>
        <w:widowControl w:val="0"/>
        <w:tabs>
          <w:tab w:val="left" w:pos="360"/>
        </w:tabs>
        <w:ind w:firstLine="567"/>
        <w:jc w:val="both"/>
        <w:rPr>
          <w:rFonts w:ascii="Arial" w:eastAsia="Andale Sans UI" w:hAnsi="Arial" w:cs="Arial"/>
          <w:kern w:val="1"/>
          <w:sz w:val="24"/>
          <w:lang/>
        </w:rPr>
      </w:pPr>
    </w:p>
    <w:p w:rsidR="00F9027F" w:rsidRDefault="00F9027F" w:rsidP="00F9027F">
      <w:pPr>
        <w:widowControl w:val="0"/>
        <w:tabs>
          <w:tab w:val="left" w:pos="360"/>
        </w:tabs>
        <w:ind w:firstLine="567"/>
        <w:jc w:val="both"/>
        <w:rPr>
          <w:rFonts w:ascii="Arial" w:eastAsia="Andale Sans UI" w:hAnsi="Arial" w:cs="Arial"/>
          <w:kern w:val="1"/>
          <w:sz w:val="24"/>
          <w:lang/>
        </w:rPr>
      </w:pPr>
    </w:p>
    <w:p w:rsidR="00F9027F" w:rsidRPr="00F9027F" w:rsidRDefault="00F9027F" w:rsidP="00F9027F">
      <w:pPr>
        <w:widowControl w:val="0"/>
        <w:tabs>
          <w:tab w:val="left" w:pos="360"/>
        </w:tabs>
        <w:ind w:firstLine="567"/>
        <w:jc w:val="both"/>
        <w:rPr>
          <w:rFonts w:ascii="Arial" w:eastAsia="Andale Sans UI" w:hAnsi="Arial" w:cs="Arial"/>
          <w:kern w:val="1"/>
          <w:sz w:val="24"/>
          <w:lang/>
        </w:rPr>
      </w:pPr>
    </w:p>
    <w:p w:rsidR="00F9027F" w:rsidRDefault="00F9027F" w:rsidP="00F9027F">
      <w:pPr>
        <w:widowControl w:val="0"/>
        <w:suppressAutoHyphens/>
        <w:ind w:left="567" w:right="4393"/>
        <w:rPr>
          <w:rFonts w:ascii="Arial" w:hAnsi="Arial" w:cs="Arial"/>
          <w:sz w:val="24"/>
        </w:rPr>
      </w:pPr>
      <w:r w:rsidRPr="00F9027F">
        <w:rPr>
          <w:rFonts w:ascii="Arial" w:hAnsi="Arial" w:cs="Arial"/>
          <w:sz w:val="24"/>
        </w:rPr>
        <w:t xml:space="preserve">ПРИЛОЖЕНИЕ </w:t>
      </w:r>
    </w:p>
    <w:p w:rsidR="00026042" w:rsidRDefault="00F9027F" w:rsidP="00F9027F">
      <w:pPr>
        <w:widowControl w:val="0"/>
        <w:suppressAutoHyphens/>
        <w:ind w:left="567" w:right="4393"/>
        <w:rPr>
          <w:rFonts w:ascii="Arial" w:hAnsi="Arial" w:cs="Arial"/>
          <w:sz w:val="24"/>
        </w:rPr>
      </w:pPr>
      <w:r w:rsidRPr="00F9027F">
        <w:rPr>
          <w:rFonts w:ascii="Arial" w:hAnsi="Arial" w:cs="Arial"/>
          <w:sz w:val="24"/>
        </w:rPr>
        <w:t>к административному регламенту предоставления муниципальной услуги «Присвоение, изменение и аннулирование адресов»</w:t>
      </w:r>
    </w:p>
    <w:p w:rsidR="00F9027F" w:rsidRDefault="00F9027F" w:rsidP="00F9027F">
      <w:pPr>
        <w:widowControl w:val="0"/>
        <w:suppressAutoHyphens/>
        <w:ind w:left="567" w:right="4393"/>
        <w:rPr>
          <w:rFonts w:ascii="Arial" w:hAnsi="Arial" w:cs="Arial"/>
          <w:sz w:val="24"/>
        </w:rPr>
      </w:pPr>
    </w:p>
    <w:p w:rsidR="00F9027F" w:rsidRDefault="00F9027F" w:rsidP="00F9027F">
      <w:pPr>
        <w:widowControl w:val="0"/>
        <w:suppressAutoHyphens/>
        <w:ind w:left="567" w:right="4393"/>
        <w:rPr>
          <w:rFonts w:ascii="Arial" w:hAnsi="Arial" w:cs="Arial"/>
          <w:sz w:val="24"/>
        </w:rPr>
      </w:pPr>
    </w:p>
    <w:p w:rsidR="00F9027F" w:rsidRPr="00F9027F" w:rsidRDefault="00F9027F" w:rsidP="00F9027F">
      <w:pPr>
        <w:widowControl w:val="0"/>
        <w:jc w:val="center"/>
        <w:rPr>
          <w:rFonts w:ascii="Arial" w:hAnsi="Arial" w:cs="Arial"/>
          <w:kern w:val="0"/>
          <w:sz w:val="24"/>
        </w:rPr>
      </w:pPr>
      <w:r w:rsidRPr="00F9027F">
        <w:rPr>
          <w:rFonts w:ascii="Arial" w:hAnsi="Arial" w:cs="Arial"/>
          <w:kern w:val="0"/>
          <w:sz w:val="24"/>
        </w:rPr>
        <w:t>БЛОК-СХЕМА</w:t>
      </w:r>
    </w:p>
    <w:p w:rsidR="00F9027F" w:rsidRPr="00F9027F" w:rsidRDefault="00F9027F" w:rsidP="00F9027F">
      <w:pPr>
        <w:widowControl w:val="0"/>
        <w:jc w:val="center"/>
        <w:rPr>
          <w:rFonts w:ascii="Arial" w:hAnsi="Arial" w:cs="Arial"/>
          <w:kern w:val="0"/>
          <w:sz w:val="24"/>
        </w:rPr>
      </w:pPr>
      <w:r w:rsidRPr="00F9027F">
        <w:rPr>
          <w:rFonts w:ascii="Arial" w:hAnsi="Arial" w:cs="Arial"/>
          <w:kern w:val="0"/>
          <w:sz w:val="24"/>
        </w:rPr>
        <w:t>последовательности действий</w:t>
      </w:r>
    </w:p>
    <w:p w:rsidR="00F9027F" w:rsidRPr="00F9027F" w:rsidRDefault="00F9027F" w:rsidP="00F9027F">
      <w:pPr>
        <w:widowControl w:val="0"/>
        <w:jc w:val="center"/>
        <w:rPr>
          <w:rFonts w:ascii="Arial" w:hAnsi="Arial" w:cs="Arial"/>
          <w:kern w:val="0"/>
          <w:sz w:val="24"/>
        </w:rPr>
      </w:pPr>
      <w:r w:rsidRPr="00F9027F">
        <w:rPr>
          <w:rFonts w:ascii="Arial" w:hAnsi="Arial" w:cs="Arial"/>
          <w:kern w:val="0"/>
          <w:sz w:val="24"/>
        </w:rPr>
        <w:t>при предоставлении муниципальной услуги «Присвоение объекту адресации адреса или аннулировании его адреса»</w:t>
      </w:r>
    </w:p>
    <w:p w:rsidR="00F9027F" w:rsidRPr="00F9027F" w:rsidRDefault="00F9027F" w:rsidP="00F9027F">
      <w:pPr>
        <w:widowControl w:val="0"/>
        <w:ind w:firstLine="709"/>
        <w:jc w:val="center"/>
        <w:rPr>
          <w:kern w:val="0"/>
          <w:szCs w:val="28"/>
        </w:rPr>
      </w:pPr>
    </w:p>
    <w:p w:rsidR="00F9027F" w:rsidRPr="00F9027F" w:rsidRDefault="00F9027F" w:rsidP="00F9027F">
      <w:pPr>
        <w:widowControl w:val="0"/>
        <w:autoSpaceDE w:val="0"/>
        <w:autoSpaceDN w:val="0"/>
        <w:adjustRightInd w:val="0"/>
        <w:ind w:firstLine="709"/>
        <w:jc w:val="both"/>
        <w:rPr>
          <w:kern w:val="0"/>
          <w:szCs w:val="28"/>
        </w:rPr>
      </w:pPr>
      <w:r>
        <w:rPr>
          <w:noProof/>
          <w:kern w:val="0"/>
          <w:szCs w:val="28"/>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101600</wp:posOffset>
                </wp:positionV>
                <wp:extent cx="2514600" cy="6858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F9027F" w:rsidRPr="00F9027F" w:rsidRDefault="00F9027F" w:rsidP="00F9027F">
                            <w:pPr>
                              <w:jc w:val="center"/>
                              <w:rPr>
                                <w:rFonts w:ascii="Arial" w:hAnsi="Arial" w:cs="Arial"/>
                                <w:color w:val="000000"/>
                                <w:sz w:val="24"/>
                              </w:rPr>
                            </w:pPr>
                          </w:p>
                          <w:p w:rsidR="00F9027F" w:rsidRPr="00F9027F" w:rsidRDefault="00F9027F" w:rsidP="00F9027F">
                            <w:pPr>
                              <w:jc w:val="center"/>
                              <w:rPr>
                                <w:rFonts w:ascii="Arial" w:hAnsi="Arial" w:cs="Arial"/>
                                <w:sz w:val="24"/>
                              </w:rPr>
                            </w:pPr>
                            <w:r w:rsidRPr="00F9027F">
                              <w:rPr>
                                <w:rFonts w:ascii="Arial" w:hAnsi="Arial" w:cs="Arial"/>
                                <w:color w:val="000000"/>
                                <w:sz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61pt;margin-top:8pt;width:1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d4SwIAAFg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">
                <v:textbox>
                  <w:txbxContent>
                    <w:p w:rsidR="00F9027F" w:rsidRPr="00F9027F" w:rsidRDefault="00F9027F" w:rsidP="00F9027F">
                      <w:pPr>
                        <w:jc w:val="center"/>
                        <w:rPr>
                          <w:rFonts w:ascii="Arial" w:hAnsi="Arial" w:cs="Arial"/>
                          <w:color w:val="000000"/>
                          <w:sz w:val="24"/>
                        </w:rPr>
                      </w:pPr>
                    </w:p>
                    <w:p w:rsidR="00F9027F" w:rsidRPr="00F9027F" w:rsidRDefault="00F9027F" w:rsidP="00F9027F">
                      <w:pPr>
                        <w:jc w:val="center"/>
                        <w:rPr>
                          <w:rFonts w:ascii="Arial" w:hAnsi="Arial" w:cs="Arial"/>
                          <w:sz w:val="24"/>
                        </w:rPr>
                      </w:pPr>
                      <w:r w:rsidRPr="00F9027F">
                        <w:rPr>
                          <w:rFonts w:ascii="Arial" w:hAnsi="Arial" w:cs="Arial"/>
                          <w:color w:val="000000"/>
                          <w:sz w:val="24"/>
                        </w:rPr>
                        <w:t>Отказ в приеме документов</w:t>
                      </w:r>
                    </w:p>
                  </w:txbxContent>
                </v:textbox>
              </v:rect>
            </w:pict>
          </mc:Fallback>
        </mc:AlternateContent>
      </w:r>
      <w:r>
        <w:rPr>
          <w:noProof/>
          <w:kern w:val="0"/>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101600</wp:posOffset>
                </wp:positionV>
                <wp:extent cx="2903220" cy="685800"/>
                <wp:effectExtent l="0" t="0" r="1143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685800"/>
                        </a:xfrm>
                        <a:prstGeom prst="rect">
                          <a:avLst/>
                        </a:prstGeom>
                        <a:solidFill>
                          <a:srgbClr val="FFFFFF"/>
                        </a:solidFill>
                        <a:ln w="9525">
                          <a:solidFill>
                            <a:srgbClr val="000000"/>
                          </a:solidFill>
                          <a:miter lim="800000"/>
                          <a:headEnd/>
                          <a:tailEnd/>
                        </a:ln>
                      </wps:spPr>
                      <wps:txbx>
                        <w:txbxContent>
                          <w:p w:rsidR="00F9027F" w:rsidRPr="00F9027F" w:rsidRDefault="00F9027F" w:rsidP="00F9027F">
                            <w:pPr>
                              <w:jc w:val="center"/>
                              <w:rPr>
                                <w:rFonts w:ascii="Arial" w:hAnsi="Arial" w:cs="Arial"/>
                                <w:sz w:val="24"/>
                              </w:rPr>
                            </w:pPr>
                            <w:r w:rsidRPr="00F9027F">
                              <w:rPr>
                                <w:rFonts w:ascii="Arial" w:hAnsi="Arial" w:cs="Arial"/>
                                <w:sz w:val="24"/>
                              </w:rPr>
                              <w:t>Прием и регистрация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0;margin-top:8pt;width:228.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">
                <v:textbox>
                  <w:txbxContent>
                    <w:p w:rsidR="00F9027F" w:rsidRPr="00F9027F" w:rsidRDefault="00F9027F" w:rsidP="00F9027F">
                      <w:pPr>
                        <w:jc w:val="center"/>
                        <w:rPr>
                          <w:rFonts w:ascii="Arial" w:hAnsi="Arial" w:cs="Arial"/>
                          <w:sz w:val="24"/>
                        </w:rPr>
                      </w:pPr>
                      <w:r w:rsidRPr="00F9027F">
                        <w:rPr>
                          <w:rFonts w:ascii="Arial" w:hAnsi="Arial" w:cs="Arial"/>
                          <w:sz w:val="24"/>
                        </w:rPr>
                        <w:t>Прием и регистрация документов, необходимых для предоставления муниципальной услуги</w:t>
                      </w:r>
                    </w:p>
                  </w:txbxContent>
                </v:textbox>
              </v:rect>
            </w:pict>
          </mc:Fallback>
        </mc:AlternateContent>
      </w:r>
    </w:p>
    <w:p w:rsidR="00F9027F" w:rsidRPr="00F9027F" w:rsidRDefault="00F9027F" w:rsidP="00F9027F">
      <w:pPr>
        <w:widowControl w:val="0"/>
        <w:autoSpaceDE w:val="0"/>
        <w:autoSpaceDN w:val="0"/>
        <w:adjustRightInd w:val="0"/>
        <w:ind w:firstLine="709"/>
        <w:jc w:val="both"/>
        <w:rPr>
          <w:kern w:val="0"/>
          <w:szCs w:val="28"/>
        </w:rPr>
      </w:pPr>
    </w:p>
    <w:p w:rsidR="00F9027F" w:rsidRPr="00F9027F" w:rsidRDefault="00F9027F" w:rsidP="00F9027F">
      <w:pPr>
        <w:widowControl w:val="0"/>
        <w:autoSpaceDE w:val="0"/>
        <w:autoSpaceDN w:val="0"/>
        <w:adjustRightInd w:val="0"/>
        <w:ind w:firstLine="709"/>
        <w:jc w:val="both"/>
        <w:rPr>
          <w:kern w:val="0"/>
          <w:szCs w:val="28"/>
        </w:rPr>
      </w:pPr>
      <w:r>
        <w:rPr>
          <w:noProof/>
          <w:kern w:val="0"/>
          <w:szCs w:val="28"/>
        </w:rPr>
        <mc:AlternateContent>
          <mc:Choice Requires="wps">
            <w:drawing>
              <wp:anchor distT="4294967295" distB="4294967295" distL="114300" distR="114300" simplePos="0" relativeHeight="251661312" behindDoc="0" locked="0" layoutInCell="1" allowOverlap="1">
                <wp:simplePos x="0" y="0"/>
                <wp:positionH relativeFrom="column">
                  <wp:posOffset>2857500</wp:posOffset>
                </wp:positionH>
                <wp:positionV relativeFrom="paragraph">
                  <wp:posOffset>101599</wp:posOffset>
                </wp:positionV>
                <wp:extent cx="457200" cy="0"/>
                <wp:effectExtent l="0" t="76200" r="1905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8pt" to="2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">
                <v:stroke endarrow="block"/>
              </v:line>
            </w:pict>
          </mc:Fallback>
        </mc:AlternateContent>
      </w:r>
    </w:p>
    <w:p w:rsidR="00F9027F" w:rsidRPr="00F9027F" w:rsidRDefault="00F9027F" w:rsidP="00F9027F">
      <w:pPr>
        <w:widowControl w:val="0"/>
        <w:autoSpaceDE w:val="0"/>
        <w:autoSpaceDN w:val="0"/>
        <w:adjustRightInd w:val="0"/>
        <w:ind w:firstLine="709"/>
        <w:jc w:val="both"/>
        <w:rPr>
          <w:kern w:val="0"/>
          <w:szCs w:val="28"/>
        </w:rPr>
      </w:pPr>
      <w:r>
        <w:rPr>
          <w:noProof/>
          <w:kern w:val="0"/>
          <w:szCs w:val="28"/>
        </w:rPr>
        <mc:AlternateContent>
          <mc:Choice Requires="wps">
            <w:drawing>
              <wp:anchor distT="0" distB="0" distL="114299" distR="114299" simplePos="0" relativeHeight="251666432" behindDoc="0" locked="0" layoutInCell="1" allowOverlap="1">
                <wp:simplePos x="0" y="0"/>
                <wp:positionH relativeFrom="column">
                  <wp:posOffset>1485899</wp:posOffset>
                </wp:positionH>
                <wp:positionV relativeFrom="paragraph">
                  <wp:posOffset>173990</wp:posOffset>
                </wp:positionV>
                <wp:extent cx="0" cy="460375"/>
                <wp:effectExtent l="76200" t="0" r="57150"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3.7pt" to="117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">
                <v:stroke endarrow="block"/>
              </v:line>
            </w:pict>
          </mc:Fallback>
        </mc:AlternateContent>
      </w:r>
    </w:p>
    <w:p w:rsidR="00F9027F" w:rsidRPr="00F9027F" w:rsidRDefault="00F9027F" w:rsidP="00F9027F">
      <w:pPr>
        <w:widowControl w:val="0"/>
        <w:autoSpaceDE w:val="0"/>
        <w:autoSpaceDN w:val="0"/>
        <w:adjustRightInd w:val="0"/>
        <w:ind w:firstLine="709"/>
        <w:jc w:val="both"/>
        <w:rPr>
          <w:kern w:val="0"/>
          <w:szCs w:val="28"/>
        </w:rPr>
      </w:pPr>
    </w:p>
    <w:p w:rsidR="00F9027F" w:rsidRPr="00F9027F" w:rsidRDefault="00F9027F" w:rsidP="00F9027F">
      <w:pPr>
        <w:widowControl w:val="0"/>
        <w:autoSpaceDE w:val="0"/>
        <w:autoSpaceDN w:val="0"/>
        <w:adjustRightInd w:val="0"/>
        <w:ind w:firstLine="709"/>
        <w:jc w:val="both"/>
        <w:rPr>
          <w:kern w:val="0"/>
          <w:szCs w:val="28"/>
        </w:rPr>
      </w:pPr>
    </w:p>
    <w:p w:rsidR="00F9027F" w:rsidRPr="00F9027F" w:rsidRDefault="00F9027F" w:rsidP="00F9027F">
      <w:pPr>
        <w:widowControl w:val="0"/>
        <w:autoSpaceDE w:val="0"/>
        <w:autoSpaceDN w:val="0"/>
        <w:adjustRightInd w:val="0"/>
        <w:ind w:firstLine="709"/>
        <w:jc w:val="both"/>
        <w:rPr>
          <w:kern w:val="0"/>
          <w:szCs w:val="28"/>
        </w:rPr>
      </w:pPr>
      <w:r>
        <w:rPr>
          <w:noProof/>
          <w:kern w:val="0"/>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67945</wp:posOffset>
                </wp:positionV>
                <wp:extent cx="2903220" cy="716280"/>
                <wp:effectExtent l="0" t="0" r="1143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716280"/>
                        </a:xfrm>
                        <a:prstGeom prst="rect">
                          <a:avLst/>
                        </a:prstGeom>
                        <a:solidFill>
                          <a:srgbClr val="FFFFFF"/>
                        </a:solidFill>
                        <a:ln w="9525">
                          <a:solidFill>
                            <a:srgbClr val="000000"/>
                          </a:solidFill>
                          <a:miter lim="800000"/>
                          <a:headEnd/>
                          <a:tailEnd/>
                        </a:ln>
                      </wps:spPr>
                      <wps:txbx>
                        <w:txbxContent>
                          <w:p w:rsidR="00F9027F" w:rsidRPr="00F9027F" w:rsidRDefault="00F9027F" w:rsidP="00F9027F">
                            <w:pPr>
                              <w:jc w:val="center"/>
                              <w:rPr>
                                <w:rFonts w:ascii="Arial" w:hAnsi="Arial" w:cs="Arial"/>
                                <w:sz w:val="24"/>
                              </w:rPr>
                            </w:pPr>
                            <w:r w:rsidRPr="00F9027F">
                              <w:rPr>
                                <w:rFonts w:ascii="Arial" w:hAnsi="Arial" w:cs="Arial"/>
                                <w:sz w:val="24"/>
                              </w:rPr>
                              <w:t>Рассмотрение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pt;margin-top:5.35pt;width:228.6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">
                <v:textbox>
                  <w:txbxContent>
                    <w:p w:rsidR="00F9027F" w:rsidRPr="00F9027F" w:rsidRDefault="00F9027F" w:rsidP="00F9027F">
                      <w:pPr>
                        <w:jc w:val="center"/>
                        <w:rPr>
                          <w:rFonts w:ascii="Arial" w:hAnsi="Arial" w:cs="Arial"/>
                          <w:sz w:val="24"/>
                        </w:rPr>
                      </w:pPr>
                      <w:r w:rsidRPr="00F9027F">
                        <w:rPr>
                          <w:rFonts w:ascii="Arial" w:hAnsi="Arial" w:cs="Arial"/>
                          <w:sz w:val="24"/>
                        </w:rPr>
                        <w:t>Рассмотрение документов, необходимых для предоставления муниципальной услуги</w:t>
                      </w:r>
                    </w:p>
                  </w:txbxContent>
                </v:textbox>
              </v:rect>
            </w:pict>
          </mc:Fallback>
        </mc:AlternateContent>
      </w:r>
      <w:r>
        <w:rPr>
          <w:noProof/>
          <w:kern w:val="0"/>
          <w:szCs w:val="28"/>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12700</wp:posOffset>
                </wp:positionV>
                <wp:extent cx="2400300" cy="672465"/>
                <wp:effectExtent l="0" t="0" r="1905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72465"/>
                        </a:xfrm>
                        <a:prstGeom prst="rect">
                          <a:avLst/>
                        </a:prstGeom>
                        <a:solidFill>
                          <a:srgbClr val="FFFFFF"/>
                        </a:solidFill>
                        <a:ln w="9525">
                          <a:solidFill>
                            <a:srgbClr val="000000"/>
                          </a:solidFill>
                          <a:miter lim="800000"/>
                          <a:headEnd/>
                          <a:tailEnd/>
                        </a:ln>
                      </wps:spPr>
                      <wps:txbx>
                        <w:txbxContent>
                          <w:p w:rsidR="00F9027F" w:rsidRPr="00F9027F" w:rsidRDefault="00F9027F" w:rsidP="00F9027F">
                            <w:pPr>
                              <w:jc w:val="center"/>
                              <w:rPr>
                                <w:rFonts w:ascii="Arial" w:hAnsi="Arial" w:cs="Arial"/>
                                <w:sz w:val="24"/>
                              </w:rPr>
                            </w:pPr>
                            <w:r w:rsidRPr="00F9027F">
                              <w:rPr>
                                <w:rFonts w:ascii="Arial" w:hAnsi="Arial" w:cs="Arial"/>
                                <w:sz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261pt;margin-top:1pt;width:189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">
                <v:textbox>
                  <w:txbxContent>
                    <w:p w:rsidR="00F9027F" w:rsidRPr="00F9027F" w:rsidRDefault="00F9027F" w:rsidP="00F9027F">
                      <w:pPr>
                        <w:jc w:val="center"/>
                        <w:rPr>
                          <w:rFonts w:ascii="Arial" w:hAnsi="Arial" w:cs="Arial"/>
                          <w:sz w:val="24"/>
                        </w:rPr>
                      </w:pPr>
                      <w:r w:rsidRPr="00F9027F">
                        <w:rPr>
                          <w:rFonts w:ascii="Arial" w:hAnsi="Arial" w:cs="Arial"/>
                          <w:sz w:val="24"/>
                        </w:rPr>
                        <w:t>Отказ в предоставлении муниципальной услуги</w:t>
                      </w:r>
                    </w:p>
                  </w:txbxContent>
                </v:textbox>
              </v:rect>
            </w:pict>
          </mc:Fallback>
        </mc:AlternateContent>
      </w:r>
    </w:p>
    <w:p w:rsidR="00F9027F" w:rsidRPr="00F9027F" w:rsidRDefault="00F9027F" w:rsidP="00F9027F">
      <w:pPr>
        <w:widowControl w:val="0"/>
        <w:autoSpaceDE w:val="0"/>
        <w:autoSpaceDN w:val="0"/>
        <w:adjustRightInd w:val="0"/>
        <w:ind w:firstLine="709"/>
        <w:jc w:val="both"/>
        <w:rPr>
          <w:kern w:val="0"/>
          <w:szCs w:val="28"/>
        </w:rPr>
      </w:pPr>
    </w:p>
    <w:p w:rsidR="00F9027F" w:rsidRPr="00F9027F" w:rsidRDefault="00F9027F" w:rsidP="00F9027F">
      <w:pPr>
        <w:widowControl w:val="0"/>
        <w:ind w:firstLine="709"/>
        <w:jc w:val="both"/>
        <w:rPr>
          <w:kern w:val="0"/>
          <w:szCs w:val="28"/>
        </w:rPr>
      </w:pPr>
      <w:r>
        <w:rPr>
          <w:noProof/>
          <w:kern w:val="0"/>
          <w:szCs w:val="28"/>
        </w:rPr>
        <mc:AlternateContent>
          <mc:Choice Requires="wps">
            <w:drawing>
              <wp:anchor distT="4294967295" distB="4294967295" distL="114300" distR="114300" simplePos="0" relativeHeight="251665408" behindDoc="0" locked="0" layoutInCell="1" allowOverlap="1">
                <wp:simplePos x="0" y="0"/>
                <wp:positionH relativeFrom="column">
                  <wp:posOffset>2903220</wp:posOffset>
                </wp:positionH>
                <wp:positionV relativeFrom="paragraph">
                  <wp:posOffset>20954</wp:posOffset>
                </wp:positionV>
                <wp:extent cx="411480" cy="0"/>
                <wp:effectExtent l="0" t="76200" r="2667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6pt,1.65pt" to="2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">
                <v:stroke endarrow="block"/>
              </v:line>
            </w:pict>
          </mc:Fallback>
        </mc:AlternateContent>
      </w:r>
    </w:p>
    <w:p w:rsidR="00F9027F" w:rsidRPr="00F9027F" w:rsidRDefault="00F9027F" w:rsidP="00F9027F">
      <w:pPr>
        <w:widowControl w:val="0"/>
        <w:ind w:firstLine="709"/>
        <w:rPr>
          <w:kern w:val="0"/>
          <w:szCs w:val="28"/>
        </w:rPr>
      </w:pPr>
      <w:r>
        <w:rPr>
          <w:noProof/>
          <w:kern w:val="0"/>
          <w:szCs w:val="28"/>
        </w:rPr>
        <mc:AlternateContent>
          <mc:Choice Requires="wps">
            <w:drawing>
              <wp:anchor distT="0" distB="0" distL="114299" distR="114299" simplePos="0" relativeHeight="251667456" behindDoc="0" locked="0" layoutInCell="1" allowOverlap="1">
                <wp:simplePos x="0" y="0"/>
                <wp:positionH relativeFrom="column">
                  <wp:posOffset>1485899</wp:posOffset>
                </wp:positionH>
                <wp:positionV relativeFrom="paragraph">
                  <wp:posOffset>170815</wp:posOffset>
                </wp:positionV>
                <wp:extent cx="0" cy="351155"/>
                <wp:effectExtent l="76200" t="0" r="95250" b="488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3.45pt" to="11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O7YA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">
                <v:stroke endarrow="block"/>
              </v:line>
            </w:pict>
          </mc:Fallback>
        </mc:AlternateContent>
      </w:r>
    </w:p>
    <w:p w:rsidR="00F9027F" w:rsidRPr="00F9027F" w:rsidRDefault="00F9027F" w:rsidP="00F9027F">
      <w:pPr>
        <w:widowControl w:val="0"/>
        <w:ind w:firstLine="709"/>
        <w:rPr>
          <w:kern w:val="0"/>
          <w:szCs w:val="28"/>
        </w:rPr>
      </w:pPr>
    </w:p>
    <w:p w:rsidR="00F9027F" w:rsidRPr="00F9027F" w:rsidRDefault="00F9027F" w:rsidP="00F9027F">
      <w:pPr>
        <w:widowControl w:val="0"/>
        <w:ind w:firstLine="709"/>
        <w:rPr>
          <w:kern w:val="0"/>
          <w:szCs w:val="28"/>
        </w:rPr>
      </w:pPr>
      <w:r>
        <w:rPr>
          <w:noProof/>
          <w:kern w:val="0"/>
          <w:szCs w:val="28"/>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147955</wp:posOffset>
                </wp:positionV>
                <wp:extent cx="2903220" cy="494030"/>
                <wp:effectExtent l="0" t="0" r="11430"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94030"/>
                        </a:xfrm>
                        <a:prstGeom prst="rect">
                          <a:avLst/>
                        </a:prstGeom>
                        <a:solidFill>
                          <a:srgbClr val="FFFFFF"/>
                        </a:solidFill>
                        <a:ln w="9525">
                          <a:solidFill>
                            <a:srgbClr val="000000"/>
                          </a:solidFill>
                          <a:miter lim="800000"/>
                          <a:headEnd/>
                          <a:tailEnd/>
                        </a:ln>
                      </wps:spPr>
                      <wps:txbx>
                        <w:txbxContent>
                          <w:p w:rsidR="00F9027F" w:rsidRPr="00F9027F" w:rsidRDefault="00F9027F" w:rsidP="00F9027F">
                            <w:pPr>
                              <w:jc w:val="center"/>
                              <w:rPr>
                                <w:rFonts w:ascii="Arial" w:hAnsi="Arial" w:cs="Arial"/>
                                <w:sz w:val="24"/>
                              </w:rPr>
                            </w:pPr>
                            <w:r w:rsidRPr="00F9027F">
                              <w:rPr>
                                <w:rFonts w:ascii="Arial" w:hAnsi="Arial" w:cs="Arial"/>
                                <w:sz w:val="24"/>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pt;margin-top:11.65pt;width:228.6pt;height: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">
                <v:textbox>
                  <w:txbxContent>
                    <w:p w:rsidR="00F9027F" w:rsidRPr="00F9027F" w:rsidRDefault="00F9027F" w:rsidP="00F9027F">
                      <w:pPr>
                        <w:jc w:val="center"/>
                        <w:rPr>
                          <w:rFonts w:ascii="Arial" w:hAnsi="Arial" w:cs="Arial"/>
                          <w:sz w:val="24"/>
                        </w:rPr>
                      </w:pPr>
                      <w:r w:rsidRPr="00F9027F">
                        <w:rPr>
                          <w:rFonts w:ascii="Arial" w:hAnsi="Arial" w:cs="Arial"/>
                          <w:sz w:val="24"/>
                        </w:rPr>
                        <w:t>Выдача результата предоставления муниципальной услуги</w:t>
                      </w:r>
                    </w:p>
                  </w:txbxContent>
                </v:textbox>
              </v:rect>
            </w:pict>
          </mc:Fallback>
        </mc:AlternateContent>
      </w:r>
    </w:p>
    <w:p w:rsidR="00F9027F" w:rsidRPr="00F9027F" w:rsidRDefault="00F9027F" w:rsidP="00F9027F">
      <w:pPr>
        <w:widowControl w:val="0"/>
        <w:ind w:firstLine="709"/>
        <w:rPr>
          <w:kern w:val="0"/>
          <w:szCs w:val="28"/>
        </w:rPr>
      </w:pPr>
    </w:p>
    <w:p w:rsidR="00F9027F" w:rsidRPr="00F9027F" w:rsidRDefault="00F9027F" w:rsidP="00F9027F">
      <w:pPr>
        <w:widowControl w:val="0"/>
        <w:ind w:firstLine="709"/>
        <w:rPr>
          <w:kern w:val="0"/>
          <w:szCs w:val="28"/>
        </w:rPr>
      </w:pPr>
    </w:p>
    <w:p w:rsidR="00F9027F" w:rsidRPr="00F9027F" w:rsidRDefault="00F9027F" w:rsidP="00F9027F">
      <w:pPr>
        <w:widowControl w:val="0"/>
        <w:ind w:firstLine="709"/>
        <w:rPr>
          <w:kern w:val="0"/>
          <w:szCs w:val="28"/>
        </w:rPr>
      </w:pPr>
    </w:p>
    <w:p w:rsidR="00F9027F" w:rsidRDefault="00F9027F" w:rsidP="00F9027F">
      <w:pPr>
        <w:widowControl w:val="0"/>
        <w:ind w:firstLine="709"/>
        <w:jc w:val="both"/>
        <w:rPr>
          <w:kern w:val="0"/>
          <w:szCs w:val="28"/>
        </w:rPr>
      </w:pPr>
    </w:p>
    <w:p w:rsidR="00F9027F" w:rsidRPr="00F9027F" w:rsidRDefault="00F9027F" w:rsidP="00F9027F">
      <w:pPr>
        <w:widowControl w:val="0"/>
        <w:ind w:firstLine="709"/>
        <w:jc w:val="both"/>
        <w:rPr>
          <w:kern w:val="0"/>
          <w:szCs w:val="28"/>
        </w:rPr>
      </w:pPr>
    </w:p>
    <w:p w:rsidR="00F9027F" w:rsidRP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Заместитель главы сельского поселения</w:t>
      </w:r>
    </w:p>
    <w:p w:rsidR="00F9027F" w:rsidRDefault="00F9027F" w:rsidP="00F9027F">
      <w:pPr>
        <w:widowControl w:val="0"/>
        <w:tabs>
          <w:tab w:val="left" w:pos="360"/>
        </w:tabs>
        <w:ind w:firstLine="567"/>
        <w:jc w:val="both"/>
        <w:rPr>
          <w:rFonts w:ascii="Arial" w:eastAsia="Andale Sans UI" w:hAnsi="Arial" w:cs="Arial"/>
          <w:kern w:val="1"/>
          <w:sz w:val="24"/>
          <w:lang/>
        </w:rPr>
      </w:pPr>
      <w:r w:rsidRPr="00F9027F">
        <w:rPr>
          <w:rFonts w:ascii="Arial" w:eastAsia="Andale Sans UI" w:hAnsi="Arial" w:cs="Arial"/>
          <w:kern w:val="1"/>
          <w:sz w:val="24"/>
          <w:lang/>
        </w:rPr>
        <w:t>Венцы-Заря Гулькевичского района</w:t>
      </w:r>
    </w:p>
    <w:p w:rsidR="00F9027F" w:rsidRPr="007D13D4" w:rsidRDefault="00F9027F" w:rsidP="00F9027F">
      <w:pPr>
        <w:widowControl w:val="0"/>
        <w:suppressAutoHyphens/>
        <w:ind w:left="567" w:right="4393"/>
        <w:rPr>
          <w:rFonts w:ascii="Arial" w:hAnsi="Arial" w:cs="Arial"/>
          <w:sz w:val="24"/>
        </w:rPr>
      </w:pPr>
      <w:r w:rsidRPr="00F9027F">
        <w:rPr>
          <w:rFonts w:ascii="Arial" w:eastAsia="Andale Sans UI" w:hAnsi="Arial" w:cs="Arial"/>
          <w:kern w:val="1"/>
          <w:sz w:val="24"/>
          <w:lang/>
        </w:rPr>
        <w:t>Д.В. Вишневский</w:t>
      </w:r>
    </w:p>
    <w:sectPr w:rsidR="00F9027F" w:rsidRPr="007D13D4" w:rsidSect="00B83AE6">
      <w:headerReference w:type="default" r:id="rId15"/>
      <w:footerReference w:type="default" r:id="rId16"/>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F5" w:rsidRDefault="000B1BF5" w:rsidP="00241F1B">
      <w:r>
        <w:separator/>
      </w:r>
    </w:p>
  </w:endnote>
  <w:endnote w:type="continuationSeparator" w:id="0">
    <w:p w:rsidR="000B1BF5" w:rsidRDefault="000B1BF5" w:rsidP="0024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0D" w:rsidRDefault="00A4340D">
    <w:pPr>
      <w:pStyle w:val="a7"/>
    </w:pPr>
  </w:p>
  <w:p w:rsidR="00A4340D" w:rsidRDefault="00A434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F5" w:rsidRDefault="000B1BF5" w:rsidP="00241F1B">
      <w:r>
        <w:separator/>
      </w:r>
    </w:p>
  </w:footnote>
  <w:footnote w:type="continuationSeparator" w:id="0">
    <w:p w:rsidR="000B1BF5" w:rsidRDefault="000B1BF5" w:rsidP="0024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612708"/>
      <w:docPartObj>
        <w:docPartGallery w:val="Page Numbers (Top of Page)"/>
        <w:docPartUnique/>
      </w:docPartObj>
    </w:sdtPr>
    <w:sdtEndPr/>
    <w:sdtContent>
      <w:p w:rsidR="00A4340D" w:rsidRDefault="00A4340D">
        <w:pPr>
          <w:pStyle w:val="a5"/>
          <w:jc w:val="center"/>
        </w:pPr>
        <w:r>
          <w:fldChar w:fldCharType="begin"/>
        </w:r>
        <w:r>
          <w:instrText>PAGE   \* MERGEFORMAT</w:instrText>
        </w:r>
        <w:r>
          <w:fldChar w:fldCharType="separate"/>
        </w:r>
        <w:r w:rsidR="00F9027F">
          <w:rPr>
            <w:noProof/>
          </w:rPr>
          <w:t>33</w:t>
        </w:r>
        <w:r>
          <w:fldChar w:fldCharType="end"/>
        </w:r>
      </w:p>
    </w:sdtContent>
  </w:sdt>
  <w:p w:rsidR="00A4340D" w:rsidRDefault="00A434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2134CD4"/>
    <w:multiLevelType w:val="hybridMultilevel"/>
    <w:tmpl w:val="190E6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836CB0"/>
    <w:multiLevelType w:val="hybridMultilevel"/>
    <w:tmpl w:val="69429656"/>
    <w:lvl w:ilvl="0" w:tplc="F8FC8154">
      <w:start w:val="65"/>
      <w:numFmt w:val="decimal"/>
      <w:lvlText w:val="%1."/>
      <w:lvlJc w:val="left"/>
      <w:pPr>
        <w:tabs>
          <w:tab w:val="num" w:pos="540"/>
        </w:tabs>
        <w:ind w:left="540" w:hanging="360"/>
      </w:pPr>
      <w:rPr>
        <w:rFonts w:hint="default"/>
        <w:color w:val="000000"/>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
    <w:nsid w:val="045E354B"/>
    <w:multiLevelType w:val="multilevel"/>
    <w:tmpl w:val="A7C01BE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05E84959"/>
    <w:multiLevelType w:val="multilevel"/>
    <w:tmpl w:val="26063AE4"/>
    <w:lvl w:ilvl="0">
      <w:start w:val="6"/>
      <w:numFmt w:val="decimal"/>
      <w:lvlText w:val="%1."/>
      <w:lvlJc w:val="left"/>
      <w:pPr>
        <w:ind w:left="450" w:hanging="450"/>
      </w:pPr>
      <w:rPr>
        <w:rFonts w:cs="Times New Roman" w:hint="default"/>
      </w:rPr>
    </w:lvl>
    <w:lvl w:ilvl="1">
      <w:start w:val="8"/>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06B2060B"/>
    <w:multiLevelType w:val="multilevel"/>
    <w:tmpl w:val="E4BCA3F2"/>
    <w:lvl w:ilvl="0">
      <w:start w:val="5"/>
      <w:numFmt w:val="decimal"/>
      <w:lvlText w:val="%1."/>
      <w:lvlJc w:val="left"/>
      <w:pPr>
        <w:ind w:left="675" w:hanging="675"/>
      </w:pPr>
      <w:rPr>
        <w:rFonts w:hint="default"/>
      </w:rPr>
    </w:lvl>
    <w:lvl w:ilvl="1">
      <w:start w:val="8"/>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0DE66E4F"/>
    <w:multiLevelType w:val="multilevel"/>
    <w:tmpl w:val="7AFA2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EA92AC5"/>
    <w:multiLevelType w:val="hybridMultilevel"/>
    <w:tmpl w:val="D778BBC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130F510F"/>
    <w:multiLevelType w:val="singleLevel"/>
    <w:tmpl w:val="E2125764"/>
    <w:lvl w:ilvl="0">
      <w:start w:val="1"/>
      <w:numFmt w:val="decimal"/>
      <w:lvlText w:val="2.4.%1."/>
      <w:legacy w:legacy="1" w:legacySpace="0" w:legacyIndent="270"/>
      <w:lvlJc w:val="left"/>
      <w:rPr>
        <w:rFonts w:ascii="Times New Roman" w:hAnsi="Times New Roman" w:cs="Times New Roman" w:hint="default"/>
      </w:rPr>
    </w:lvl>
  </w:abstractNum>
  <w:abstractNum w:abstractNumId="11">
    <w:nsid w:val="140548A3"/>
    <w:multiLevelType w:val="multilevel"/>
    <w:tmpl w:val="4F0606C2"/>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688119A"/>
    <w:multiLevelType w:val="hybridMultilevel"/>
    <w:tmpl w:val="63AE8160"/>
    <w:lvl w:ilvl="0" w:tplc="A5BCD036">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3A52AF"/>
    <w:multiLevelType w:val="hybridMultilevel"/>
    <w:tmpl w:val="37065C3A"/>
    <w:lvl w:ilvl="0" w:tplc="E3B644F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7862573"/>
    <w:multiLevelType w:val="hybridMultilevel"/>
    <w:tmpl w:val="C3E857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18CF69C3"/>
    <w:multiLevelType w:val="multilevel"/>
    <w:tmpl w:val="38965F8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19383B06"/>
    <w:multiLevelType w:val="multilevel"/>
    <w:tmpl w:val="11309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AC24587"/>
    <w:multiLevelType w:val="hybridMultilevel"/>
    <w:tmpl w:val="308CF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485F40"/>
    <w:multiLevelType w:val="singleLevel"/>
    <w:tmpl w:val="3496D6AE"/>
    <w:lvl w:ilvl="0">
      <w:start w:val="1"/>
      <w:numFmt w:val="decimal"/>
      <w:lvlText w:val="%1."/>
      <w:lvlJc w:val="left"/>
      <w:pPr>
        <w:tabs>
          <w:tab w:val="num" w:pos="360"/>
        </w:tabs>
        <w:ind w:left="360" w:hanging="360"/>
      </w:pPr>
      <w:rPr>
        <w:rFonts w:hint="default"/>
        <w:b w:val="0"/>
        <w:i w:val="0"/>
      </w:rPr>
    </w:lvl>
  </w:abstractNum>
  <w:abstractNum w:abstractNumId="20">
    <w:nsid w:val="25BE11FB"/>
    <w:multiLevelType w:val="hybridMultilevel"/>
    <w:tmpl w:val="74AC66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6442F7E"/>
    <w:multiLevelType w:val="hybridMultilevel"/>
    <w:tmpl w:val="C7ACC0F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29585BA2"/>
    <w:multiLevelType w:val="singleLevel"/>
    <w:tmpl w:val="543CF556"/>
    <w:lvl w:ilvl="0">
      <w:start w:val="1"/>
      <w:numFmt w:val="decimal"/>
      <w:lvlText w:val="%1)"/>
      <w:legacy w:legacy="1" w:legacySpace="0" w:legacyIndent="259"/>
      <w:lvlJc w:val="left"/>
      <w:rPr>
        <w:rFonts w:ascii="Times New Roman" w:hAnsi="Times New Roman" w:cs="Times New Roman" w:hint="default"/>
      </w:rPr>
    </w:lvl>
  </w:abstractNum>
  <w:abstractNum w:abstractNumId="24">
    <w:nsid w:val="2B0D521A"/>
    <w:multiLevelType w:val="hybridMultilevel"/>
    <w:tmpl w:val="B0BA4FDA"/>
    <w:lvl w:ilvl="0" w:tplc="3BBAA3DE">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26">
    <w:nsid w:val="2DF41BBE"/>
    <w:multiLevelType w:val="hybridMultilevel"/>
    <w:tmpl w:val="4A645B0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EFA69F1"/>
    <w:multiLevelType w:val="multilevel"/>
    <w:tmpl w:val="6BF890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0B25188"/>
    <w:multiLevelType w:val="hybridMultilevel"/>
    <w:tmpl w:val="A13CEBD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34B41CA0"/>
    <w:multiLevelType w:val="hybridMultilevel"/>
    <w:tmpl w:val="A41A0B14"/>
    <w:lvl w:ilvl="0" w:tplc="AAC25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31C51EF"/>
    <w:multiLevelType w:val="hybridMultilevel"/>
    <w:tmpl w:val="84148B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789238D"/>
    <w:multiLevelType w:val="hybridMultilevel"/>
    <w:tmpl w:val="087025F2"/>
    <w:lvl w:ilvl="0" w:tplc="30E89CC0">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78076A"/>
    <w:multiLevelType w:val="singleLevel"/>
    <w:tmpl w:val="3AFC2C42"/>
    <w:lvl w:ilvl="0">
      <w:start w:val="2"/>
      <w:numFmt w:val="decimal"/>
      <w:lvlText w:val="3.%1)"/>
      <w:legacy w:legacy="1" w:legacySpace="0" w:legacyIndent="191"/>
      <w:lvlJc w:val="left"/>
      <w:rPr>
        <w:rFonts w:ascii="Times New Roman" w:hAnsi="Times New Roman" w:cs="Times New Roman" w:hint="default"/>
      </w:rPr>
    </w:lvl>
  </w:abstractNum>
  <w:abstractNum w:abstractNumId="33">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C953F9"/>
    <w:multiLevelType w:val="hybridMultilevel"/>
    <w:tmpl w:val="AAE0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6525D"/>
    <w:multiLevelType w:val="hybridMultilevel"/>
    <w:tmpl w:val="7E3C2D10"/>
    <w:lvl w:ilvl="0" w:tplc="7C5E86E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D6F23DF"/>
    <w:multiLevelType w:val="hybridMultilevel"/>
    <w:tmpl w:val="87F8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485852"/>
    <w:multiLevelType w:val="hybridMultilevel"/>
    <w:tmpl w:val="F86E377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nsid w:val="67A20291"/>
    <w:multiLevelType w:val="hybridMultilevel"/>
    <w:tmpl w:val="446AFB4A"/>
    <w:lvl w:ilvl="0" w:tplc="CDBA01E6">
      <w:start w:val="1"/>
      <w:numFmt w:val="decimal"/>
      <w:lvlText w:val="%1."/>
      <w:lvlJc w:val="left"/>
      <w:pPr>
        <w:ind w:left="3870" w:hanging="360"/>
      </w:pPr>
    </w:lvl>
    <w:lvl w:ilvl="1" w:tplc="04190019">
      <w:start w:val="1"/>
      <w:numFmt w:val="lowerLetter"/>
      <w:lvlText w:val="%2."/>
      <w:lvlJc w:val="left"/>
      <w:pPr>
        <w:ind w:left="4590" w:hanging="360"/>
      </w:pPr>
    </w:lvl>
    <w:lvl w:ilvl="2" w:tplc="0419001B">
      <w:start w:val="1"/>
      <w:numFmt w:val="lowerRoman"/>
      <w:lvlText w:val="%3."/>
      <w:lvlJc w:val="right"/>
      <w:pPr>
        <w:ind w:left="5310" w:hanging="180"/>
      </w:pPr>
    </w:lvl>
    <w:lvl w:ilvl="3" w:tplc="0419000F">
      <w:start w:val="1"/>
      <w:numFmt w:val="decimal"/>
      <w:lvlText w:val="%4."/>
      <w:lvlJc w:val="left"/>
      <w:pPr>
        <w:ind w:left="6030" w:hanging="360"/>
      </w:pPr>
    </w:lvl>
    <w:lvl w:ilvl="4" w:tplc="04190019">
      <w:start w:val="1"/>
      <w:numFmt w:val="lowerLetter"/>
      <w:lvlText w:val="%5."/>
      <w:lvlJc w:val="left"/>
      <w:pPr>
        <w:ind w:left="6750" w:hanging="360"/>
      </w:pPr>
    </w:lvl>
    <w:lvl w:ilvl="5" w:tplc="0419001B">
      <w:start w:val="1"/>
      <w:numFmt w:val="lowerRoman"/>
      <w:lvlText w:val="%6."/>
      <w:lvlJc w:val="right"/>
      <w:pPr>
        <w:ind w:left="7470" w:hanging="180"/>
      </w:pPr>
    </w:lvl>
    <w:lvl w:ilvl="6" w:tplc="0419000F">
      <w:start w:val="1"/>
      <w:numFmt w:val="decimal"/>
      <w:lvlText w:val="%7."/>
      <w:lvlJc w:val="left"/>
      <w:pPr>
        <w:ind w:left="8190" w:hanging="360"/>
      </w:pPr>
    </w:lvl>
    <w:lvl w:ilvl="7" w:tplc="04190019">
      <w:start w:val="1"/>
      <w:numFmt w:val="lowerLetter"/>
      <w:lvlText w:val="%8."/>
      <w:lvlJc w:val="left"/>
      <w:pPr>
        <w:ind w:left="8910" w:hanging="360"/>
      </w:pPr>
    </w:lvl>
    <w:lvl w:ilvl="8" w:tplc="0419001B">
      <w:start w:val="1"/>
      <w:numFmt w:val="lowerRoman"/>
      <w:lvlText w:val="%9."/>
      <w:lvlJc w:val="right"/>
      <w:pPr>
        <w:ind w:left="9630" w:hanging="180"/>
      </w:pPr>
    </w:lvl>
  </w:abstractNum>
  <w:abstractNum w:abstractNumId="39">
    <w:nsid w:val="686D7171"/>
    <w:multiLevelType w:val="hybridMultilevel"/>
    <w:tmpl w:val="B600C7D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6C7F0D0C"/>
    <w:multiLevelType w:val="multilevel"/>
    <w:tmpl w:val="58ECE04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F71DEF"/>
    <w:multiLevelType w:val="hybridMultilevel"/>
    <w:tmpl w:val="EFBCC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F1A08"/>
    <w:multiLevelType w:val="hybridMultilevel"/>
    <w:tmpl w:val="D2663994"/>
    <w:lvl w:ilvl="0" w:tplc="0419000F">
      <w:start w:val="1"/>
      <w:numFmt w:val="decimal"/>
      <w:lvlText w:val="%1."/>
      <w:lvlJc w:val="left"/>
      <w:pPr>
        <w:ind w:left="129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03494A"/>
    <w:multiLevelType w:val="hybridMultilevel"/>
    <w:tmpl w:val="9CE818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F326A70"/>
    <w:multiLevelType w:val="multilevel"/>
    <w:tmpl w:val="476EA32C"/>
    <w:lvl w:ilvl="0">
      <w:start w:val="1"/>
      <w:numFmt w:val="decimal"/>
      <w:lvlText w:val="%1."/>
      <w:lvlJc w:val="left"/>
      <w:pPr>
        <w:ind w:left="1290" w:hanging="1290"/>
      </w:pPr>
      <w:rPr>
        <w:rFonts w:hint="default"/>
        <w:b/>
      </w:rPr>
    </w:lvl>
    <w:lvl w:ilvl="1">
      <w:start w:val="1"/>
      <w:numFmt w:val="decimal"/>
      <w:lvlText w:val="%1.%2."/>
      <w:lvlJc w:val="left"/>
      <w:pPr>
        <w:ind w:left="1858" w:hanging="1290"/>
      </w:pPr>
      <w:rPr>
        <w:rFonts w:hint="default"/>
        <w:b/>
      </w:rPr>
    </w:lvl>
    <w:lvl w:ilvl="2">
      <w:start w:val="1"/>
      <w:numFmt w:val="decimal"/>
      <w:lvlText w:val="%1.%2.%3."/>
      <w:lvlJc w:val="left"/>
      <w:pPr>
        <w:ind w:left="2708" w:hanging="1290"/>
      </w:pPr>
      <w:rPr>
        <w:rFonts w:hint="default"/>
        <w:b/>
      </w:rPr>
    </w:lvl>
    <w:lvl w:ilvl="3">
      <w:start w:val="1"/>
      <w:numFmt w:val="decimal"/>
      <w:lvlText w:val="%1.%2.%3.%4."/>
      <w:lvlJc w:val="left"/>
      <w:pPr>
        <w:ind w:left="3417" w:hanging="1290"/>
      </w:pPr>
      <w:rPr>
        <w:rFonts w:hint="default"/>
        <w:b/>
      </w:rPr>
    </w:lvl>
    <w:lvl w:ilvl="4">
      <w:start w:val="1"/>
      <w:numFmt w:val="decimal"/>
      <w:lvlText w:val="%1.%2.%3.%4.%5."/>
      <w:lvlJc w:val="left"/>
      <w:pPr>
        <w:ind w:left="4126" w:hanging="129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6"/>
  </w:num>
  <w:num w:numId="9">
    <w:abstractNumId w:val="8"/>
  </w:num>
  <w:num w:numId="10">
    <w:abstractNumId w:val="17"/>
  </w:num>
  <w:num w:numId="11">
    <w:abstractNumId w:val="16"/>
  </w:num>
  <w:num w:numId="12">
    <w:abstractNumId w:val="36"/>
  </w:num>
  <w:num w:numId="13">
    <w:abstractNumId w:val="10"/>
  </w:num>
  <w:num w:numId="14">
    <w:abstractNumId w:val="23"/>
  </w:num>
  <w:num w:numId="15">
    <w:abstractNumId w:val="32"/>
  </w:num>
  <w:num w:numId="16">
    <w:abstractNumId w:val="25"/>
  </w:num>
  <w:num w:numId="17">
    <w:abstractNumId w:val="7"/>
  </w:num>
  <w:num w:numId="18">
    <w:abstractNumId w:val="22"/>
  </w:num>
  <w:num w:numId="19">
    <w:abstractNumId w:val="29"/>
  </w:num>
  <w:num w:numId="20">
    <w:abstractNumId w:val="41"/>
  </w:num>
  <w:num w:numId="21">
    <w:abstractNumId w:val="22"/>
    <w:lvlOverride w:ilvl="0"/>
    <w:lvlOverride w:ilvl="1"/>
    <w:lvlOverride w:ilvl="2"/>
    <w:lvlOverride w:ilvl="3">
      <w:startOverride w:val="1"/>
    </w:lvlOverride>
    <w:lvlOverride w:ilvl="4"/>
    <w:lvlOverride w:ilvl="5"/>
    <w:lvlOverride w:ilvl="6"/>
    <w:lvlOverride w:ilvl="7"/>
    <w:lvlOverride w:ilvl="8"/>
  </w:num>
  <w:num w:numId="22">
    <w:abstractNumId w:val="34"/>
  </w:num>
  <w:num w:numId="23">
    <w:abstractNumId w:val="14"/>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5"/>
  </w:num>
  <w:num w:numId="27">
    <w:abstractNumId w:val="20"/>
  </w:num>
  <w:num w:numId="28">
    <w:abstractNumId w:val="9"/>
  </w:num>
  <w:num w:numId="29">
    <w:abstractNumId w:val="28"/>
  </w:num>
  <w:num w:numId="30">
    <w:abstractNumId w:val="39"/>
  </w:num>
  <w:num w:numId="31">
    <w:abstractNumId w:val="21"/>
  </w:num>
  <w:num w:numId="32">
    <w:abstractNumId w:val="15"/>
  </w:num>
  <w:num w:numId="33">
    <w:abstractNumId w:val="37"/>
  </w:num>
  <w:num w:numId="34">
    <w:abstractNumId w:val="30"/>
  </w:num>
  <w:num w:numId="35">
    <w:abstractNumId w:val="43"/>
  </w:num>
  <w:num w:numId="36">
    <w:abstractNumId w:val="18"/>
  </w:num>
  <w:num w:numId="37">
    <w:abstractNumId w:val="31"/>
  </w:num>
  <w:num w:numId="38">
    <w:abstractNumId w:val="11"/>
  </w:num>
  <w:num w:numId="39">
    <w:abstractNumId w:val="33"/>
  </w:num>
  <w:num w:numId="40">
    <w:abstractNumId w:val="3"/>
  </w:num>
  <w:num w:numId="41">
    <w:abstractNumId w:val="4"/>
  </w:num>
  <w:num w:numId="42">
    <w:abstractNumId w:val="24"/>
  </w:num>
  <w:num w:numId="43">
    <w:abstractNumId w:val="13"/>
  </w:num>
  <w:num w:numId="44">
    <w:abstractNumId w:val="44"/>
  </w:num>
  <w:num w:numId="45">
    <w:abstractNumId w:val="40"/>
  </w:num>
  <w:num w:numId="46">
    <w:abstractNumId w:val="0"/>
  </w:num>
  <w:num w:numId="47">
    <w:abstractNumId w:val="19"/>
  </w:num>
  <w:num w:numId="48">
    <w:abstractNumId w:val="27"/>
  </w:num>
  <w:num w:numId="49">
    <w:abstractNumId w:val="22"/>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1B"/>
    <w:rsid w:val="000001FD"/>
    <w:rsid w:val="00003B54"/>
    <w:rsid w:val="00007BAE"/>
    <w:rsid w:val="00021A35"/>
    <w:rsid w:val="00026042"/>
    <w:rsid w:val="000413C4"/>
    <w:rsid w:val="0004248B"/>
    <w:rsid w:val="00057D95"/>
    <w:rsid w:val="000633DD"/>
    <w:rsid w:val="00086805"/>
    <w:rsid w:val="000A17DC"/>
    <w:rsid w:val="000B1BF5"/>
    <w:rsid w:val="000B44B6"/>
    <w:rsid w:val="0010135C"/>
    <w:rsid w:val="00145776"/>
    <w:rsid w:val="00147AD1"/>
    <w:rsid w:val="00157C8D"/>
    <w:rsid w:val="0017218A"/>
    <w:rsid w:val="0017359F"/>
    <w:rsid w:val="00175ECA"/>
    <w:rsid w:val="00177B77"/>
    <w:rsid w:val="00180009"/>
    <w:rsid w:val="001B7F94"/>
    <w:rsid w:val="001D665C"/>
    <w:rsid w:val="001E2A61"/>
    <w:rsid w:val="00200121"/>
    <w:rsid w:val="00201962"/>
    <w:rsid w:val="00207ED2"/>
    <w:rsid w:val="00211C7E"/>
    <w:rsid w:val="00214E5B"/>
    <w:rsid w:val="00236BAD"/>
    <w:rsid w:val="00241F1B"/>
    <w:rsid w:val="00245C4B"/>
    <w:rsid w:val="00261138"/>
    <w:rsid w:val="002678C1"/>
    <w:rsid w:val="0027253D"/>
    <w:rsid w:val="002900C1"/>
    <w:rsid w:val="002B2F50"/>
    <w:rsid w:val="00301DB2"/>
    <w:rsid w:val="0031494B"/>
    <w:rsid w:val="0033266C"/>
    <w:rsid w:val="0035534E"/>
    <w:rsid w:val="003645F6"/>
    <w:rsid w:val="0036760D"/>
    <w:rsid w:val="0038085F"/>
    <w:rsid w:val="00382B44"/>
    <w:rsid w:val="003A01EE"/>
    <w:rsid w:val="003A5601"/>
    <w:rsid w:val="003D4117"/>
    <w:rsid w:val="004218EB"/>
    <w:rsid w:val="00454D0B"/>
    <w:rsid w:val="00454DCC"/>
    <w:rsid w:val="004640CE"/>
    <w:rsid w:val="004748ED"/>
    <w:rsid w:val="00474BC7"/>
    <w:rsid w:val="00495911"/>
    <w:rsid w:val="004A773D"/>
    <w:rsid w:val="004C683C"/>
    <w:rsid w:val="004D4689"/>
    <w:rsid w:val="004E2C02"/>
    <w:rsid w:val="005176CB"/>
    <w:rsid w:val="005334FE"/>
    <w:rsid w:val="0053565A"/>
    <w:rsid w:val="0054689D"/>
    <w:rsid w:val="005547F0"/>
    <w:rsid w:val="00566FC7"/>
    <w:rsid w:val="005719ED"/>
    <w:rsid w:val="00572D8B"/>
    <w:rsid w:val="00574286"/>
    <w:rsid w:val="00577615"/>
    <w:rsid w:val="00587797"/>
    <w:rsid w:val="005E1282"/>
    <w:rsid w:val="00603599"/>
    <w:rsid w:val="00627B6E"/>
    <w:rsid w:val="00634A55"/>
    <w:rsid w:val="006662E1"/>
    <w:rsid w:val="00671376"/>
    <w:rsid w:val="00680965"/>
    <w:rsid w:val="00693DBD"/>
    <w:rsid w:val="006B60D8"/>
    <w:rsid w:val="006C615A"/>
    <w:rsid w:val="00741B56"/>
    <w:rsid w:val="00750F88"/>
    <w:rsid w:val="00794C4A"/>
    <w:rsid w:val="007A5DC5"/>
    <w:rsid w:val="007B7808"/>
    <w:rsid w:val="007D13D4"/>
    <w:rsid w:val="007D7E73"/>
    <w:rsid w:val="007E0A47"/>
    <w:rsid w:val="007E4200"/>
    <w:rsid w:val="007F783A"/>
    <w:rsid w:val="00820354"/>
    <w:rsid w:val="00821488"/>
    <w:rsid w:val="008628F5"/>
    <w:rsid w:val="0087120D"/>
    <w:rsid w:val="00880173"/>
    <w:rsid w:val="008878AC"/>
    <w:rsid w:val="00896810"/>
    <w:rsid w:val="008A1418"/>
    <w:rsid w:val="008A1A9D"/>
    <w:rsid w:val="008E08CB"/>
    <w:rsid w:val="009106D4"/>
    <w:rsid w:val="00950050"/>
    <w:rsid w:val="00977D50"/>
    <w:rsid w:val="009A78D8"/>
    <w:rsid w:val="009B6B72"/>
    <w:rsid w:val="009E0051"/>
    <w:rsid w:val="009F0A64"/>
    <w:rsid w:val="009F403C"/>
    <w:rsid w:val="009F46F2"/>
    <w:rsid w:val="00A0099C"/>
    <w:rsid w:val="00A11BE1"/>
    <w:rsid w:val="00A4340D"/>
    <w:rsid w:val="00A502C9"/>
    <w:rsid w:val="00A61D1E"/>
    <w:rsid w:val="00A80E08"/>
    <w:rsid w:val="00A87D8A"/>
    <w:rsid w:val="00A943C2"/>
    <w:rsid w:val="00AB3DA3"/>
    <w:rsid w:val="00AB50E1"/>
    <w:rsid w:val="00AB5AF7"/>
    <w:rsid w:val="00AC1C05"/>
    <w:rsid w:val="00AD690C"/>
    <w:rsid w:val="00B117AA"/>
    <w:rsid w:val="00B3390C"/>
    <w:rsid w:val="00B5141C"/>
    <w:rsid w:val="00B83AE6"/>
    <w:rsid w:val="00B90FDF"/>
    <w:rsid w:val="00BB01E9"/>
    <w:rsid w:val="00BB2588"/>
    <w:rsid w:val="00BC7E0F"/>
    <w:rsid w:val="00BD1C04"/>
    <w:rsid w:val="00BE29F4"/>
    <w:rsid w:val="00BF5FB7"/>
    <w:rsid w:val="00BF726C"/>
    <w:rsid w:val="00C01ABA"/>
    <w:rsid w:val="00C07FA9"/>
    <w:rsid w:val="00C222CE"/>
    <w:rsid w:val="00C224EE"/>
    <w:rsid w:val="00C26D3F"/>
    <w:rsid w:val="00C32240"/>
    <w:rsid w:val="00C50F18"/>
    <w:rsid w:val="00C55E39"/>
    <w:rsid w:val="00C601E2"/>
    <w:rsid w:val="00CA68EA"/>
    <w:rsid w:val="00CB018F"/>
    <w:rsid w:val="00CE0E67"/>
    <w:rsid w:val="00CF0C02"/>
    <w:rsid w:val="00CF1AA6"/>
    <w:rsid w:val="00CF7449"/>
    <w:rsid w:val="00D01864"/>
    <w:rsid w:val="00D269D0"/>
    <w:rsid w:val="00D3287E"/>
    <w:rsid w:val="00D44433"/>
    <w:rsid w:val="00D52571"/>
    <w:rsid w:val="00D55780"/>
    <w:rsid w:val="00D57A8A"/>
    <w:rsid w:val="00D61A84"/>
    <w:rsid w:val="00D623F5"/>
    <w:rsid w:val="00D82030"/>
    <w:rsid w:val="00D8460D"/>
    <w:rsid w:val="00DA07B4"/>
    <w:rsid w:val="00DA0FB5"/>
    <w:rsid w:val="00DA60CD"/>
    <w:rsid w:val="00DC5FB7"/>
    <w:rsid w:val="00DE36DA"/>
    <w:rsid w:val="00DF6A67"/>
    <w:rsid w:val="00E12C89"/>
    <w:rsid w:val="00E1431A"/>
    <w:rsid w:val="00E1787B"/>
    <w:rsid w:val="00E37A88"/>
    <w:rsid w:val="00E434EC"/>
    <w:rsid w:val="00E522E3"/>
    <w:rsid w:val="00E76608"/>
    <w:rsid w:val="00E96C5A"/>
    <w:rsid w:val="00EA10A2"/>
    <w:rsid w:val="00EC0A07"/>
    <w:rsid w:val="00F22271"/>
    <w:rsid w:val="00F2732B"/>
    <w:rsid w:val="00F530F7"/>
    <w:rsid w:val="00F54A00"/>
    <w:rsid w:val="00F82BC7"/>
    <w:rsid w:val="00F9027F"/>
    <w:rsid w:val="00F908AE"/>
    <w:rsid w:val="00FA6110"/>
    <w:rsid w:val="00FC06CC"/>
    <w:rsid w:val="00FD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099C"/>
    <w:pPr>
      <w:spacing w:after="0" w:line="240" w:lineRule="auto"/>
    </w:pPr>
    <w:rPr>
      <w:rFonts w:ascii="Times New Roman" w:eastAsia="Times New Roman" w:hAnsi="Times New Roman" w:cs="Times New Roman"/>
      <w:kern w:val="28"/>
      <w:sz w:val="28"/>
      <w:szCs w:val="24"/>
      <w:lang w:eastAsia="ru-RU"/>
    </w:rPr>
  </w:style>
  <w:style w:type="paragraph" w:styleId="1">
    <w:name w:val="heading 1"/>
    <w:basedOn w:val="a1"/>
    <w:next w:val="a1"/>
    <w:link w:val="10"/>
    <w:qFormat/>
    <w:rsid w:val="00F530F7"/>
    <w:pPr>
      <w:widowControl w:val="0"/>
      <w:autoSpaceDE w:val="0"/>
      <w:autoSpaceDN w:val="0"/>
      <w:adjustRightInd w:val="0"/>
      <w:spacing w:before="108" w:after="108"/>
      <w:jc w:val="center"/>
      <w:outlineLvl w:val="0"/>
    </w:pPr>
    <w:rPr>
      <w:rFonts w:ascii="Arial" w:hAnsi="Arial" w:cs="Arial"/>
      <w:b/>
      <w:bCs/>
      <w:color w:val="26282F"/>
      <w:kern w:val="0"/>
      <w:sz w:val="24"/>
    </w:rPr>
  </w:style>
  <w:style w:type="paragraph" w:styleId="2">
    <w:name w:val="heading 2"/>
    <w:basedOn w:val="1"/>
    <w:next w:val="a1"/>
    <w:link w:val="20"/>
    <w:unhideWhenUsed/>
    <w:qFormat/>
    <w:rsid w:val="00F530F7"/>
    <w:pPr>
      <w:spacing w:before="0" w:after="0"/>
      <w:jc w:val="both"/>
      <w:outlineLvl w:val="1"/>
    </w:pPr>
    <w:rPr>
      <w:b w:val="0"/>
      <w:bCs w:val="0"/>
      <w:color w:val="auto"/>
    </w:rPr>
  </w:style>
  <w:style w:type="paragraph" w:styleId="3">
    <w:name w:val="heading 3"/>
    <w:basedOn w:val="2"/>
    <w:next w:val="a1"/>
    <w:link w:val="30"/>
    <w:uiPriority w:val="99"/>
    <w:semiHidden/>
    <w:unhideWhenUsed/>
    <w:qFormat/>
    <w:rsid w:val="00F530F7"/>
    <w:pPr>
      <w:outlineLvl w:val="2"/>
    </w:pPr>
  </w:style>
  <w:style w:type="paragraph" w:styleId="4">
    <w:name w:val="heading 4"/>
    <w:basedOn w:val="3"/>
    <w:next w:val="a1"/>
    <w:link w:val="40"/>
    <w:uiPriority w:val="99"/>
    <w:semiHidden/>
    <w:unhideWhenUsed/>
    <w:qFormat/>
    <w:rsid w:val="00F530F7"/>
    <w:pP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41F1B"/>
    <w:pPr>
      <w:tabs>
        <w:tab w:val="center" w:pos="4677"/>
        <w:tab w:val="right" w:pos="9355"/>
      </w:tabs>
    </w:pPr>
  </w:style>
  <w:style w:type="character" w:customStyle="1" w:styleId="a6">
    <w:name w:val="Верхний колонтитул Знак"/>
    <w:basedOn w:val="a2"/>
    <w:link w:val="a5"/>
    <w:uiPriority w:val="99"/>
    <w:rsid w:val="00241F1B"/>
    <w:rPr>
      <w:rFonts w:ascii="Times New Roman" w:eastAsia="Times New Roman" w:hAnsi="Times New Roman" w:cs="Times New Roman"/>
      <w:kern w:val="28"/>
      <w:sz w:val="28"/>
      <w:szCs w:val="24"/>
      <w:lang w:eastAsia="ru-RU"/>
    </w:rPr>
  </w:style>
  <w:style w:type="paragraph" w:styleId="a7">
    <w:name w:val="footer"/>
    <w:basedOn w:val="a1"/>
    <w:link w:val="a8"/>
    <w:uiPriority w:val="99"/>
    <w:unhideWhenUsed/>
    <w:rsid w:val="00241F1B"/>
    <w:pPr>
      <w:tabs>
        <w:tab w:val="center" w:pos="4677"/>
        <w:tab w:val="right" w:pos="9355"/>
      </w:tabs>
    </w:pPr>
  </w:style>
  <w:style w:type="character" w:customStyle="1" w:styleId="a8">
    <w:name w:val="Нижний колонтитул Знак"/>
    <w:basedOn w:val="a2"/>
    <w:link w:val="a7"/>
    <w:uiPriority w:val="99"/>
    <w:rsid w:val="00241F1B"/>
    <w:rPr>
      <w:rFonts w:ascii="Times New Roman" w:eastAsia="Times New Roman" w:hAnsi="Times New Roman" w:cs="Times New Roman"/>
      <w:kern w:val="28"/>
      <w:sz w:val="28"/>
      <w:szCs w:val="24"/>
      <w:lang w:eastAsia="ru-RU"/>
    </w:rPr>
  </w:style>
  <w:style w:type="paragraph" w:styleId="a9">
    <w:name w:val="Balloon Text"/>
    <w:basedOn w:val="a1"/>
    <w:link w:val="aa"/>
    <w:unhideWhenUsed/>
    <w:rsid w:val="00241F1B"/>
    <w:rPr>
      <w:rFonts w:ascii="Tahoma" w:hAnsi="Tahoma" w:cs="Tahoma"/>
      <w:sz w:val="16"/>
      <w:szCs w:val="16"/>
    </w:rPr>
  </w:style>
  <w:style w:type="character" w:customStyle="1" w:styleId="aa">
    <w:name w:val="Текст выноски Знак"/>
    <w:basedOn w:val="a2"/>
    <w:link w:val="a9"/>
    <w:rsid w:val="00241F1B"/>
    <w:rPr>
      <w:rFonts w:ascii="Tahoma" w:eastAsia="Times New Roman" w:hAnsi="Tahoma" w:cs="Tahoma"/>
      <w:kern w:val="28"/>
      <w:sz w:val="16"/>
      <w:szCs w:val="16"/>
      <w:lang w:eastAsia="ru-RU"/>
    </w:rPr>
  </w:style>
  <w:style w:type="paragraph" w:customStyle="1" w:styleId="ConsPlusNormal">
    <w:name w:val="ConsPlusNormal"/>
    <w:link w:val="ConsPlusNormal0"/>
    <w:rsid w:val="00241F1B"/>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241F1B"/>
    <w:rPr>
      <w:rFonts w:ascii="Arial" w:eastAsia="Calibri" w:hAnsi="Arial" w:cs="Times New Roman"/>
      <w:lang w:eastAsia="ru-RU"/>
    </w:rPr>
  </w:style>
  <w:style w:type="character" w:styleId="ab">
    <w:name w:val="Hyperlink"/>
    <w:basedOn w:val="a2"/>
    <w:rsid w:val="00241F1B"/>
    <w:rPr>
      <w:rFonts w:cs="Times New Roman"/>
      <w:color w:val="0000FF"/>
      <w:u w:val="single"/>
    </w:rPr>
  </w:style>
  <w:style w:type="character" w:customStyle="1" w:styleId="14">
    <w:name w:val="Стиль 14 пт"/>
    <w:basedOn w:val="a2"/>
    <w:rsid w:val="00241F1B"/>
    <w:rPr>
      <w:rFonts w:ascii="Times New Roman" w:hAnsi="Times New Roman"/>
      <w:sz w:val="28"/>
    </w:rPr>
  </w:style>
  <w:style w:type="character" w:customStyle="1" w:styleId="1414">
    <w:name w:val="Стиль 14 пт кернинг от 14 пт"/>
    <w:basedOn w:val="a2"/>
    <w:rsid w:val="00241F1B"/>
    <w:rPr>
      <w:rFonts w:ascii="Times New Roman" w:hAnsi="Times New Roman"/>
      <w:kern w:val="28"/>
      <w:sz w:val="28"/>
    </w:rPr>
  </w:style>
  <w:style w:type="paragraph" w:styleId="ac">
    <w:name w:val="Body Text Indent"/>
    <w:basedOn w:val="a1"/>
    <w:link w:val="ad"/>
    <w:rsid w:val="00241F1B"/>
    <w:pPr>
      <w:suppressAutoHyphens/>
      <w:spacing w:after="120"/>
      <w:ind w:left="283"/>
    </w:pPr>
    <w:rPr>
      <w:kern w:val="0"/>
      <w:sz w:val="24"/>
      <w:lang w:eastAsia="ar-SA"/>
    </w:rPr>
  </w:style>
  <w:style w:type="character" w:customStyle="1" w:styleId="ad">
    <w:name w:val="Основной текст с отступом Знак"/>
    <w:basedOn w:val="a2"/>
    <w:link w:val="ac"/>
    <w:rsid w:val="00241F1B"/>
    <w:rPr>
      <w:rFonts w:ascii="Times New Roman" w:eastAsia="Times New Roman" w:hAnsi="Times New Roman" w:cs="Times New Roman"/>
      <w:sz w:val="24"/>
      <w:szCs w:val="24"/>
      <w:lang w:eastAsia="ar-SA"/>
    </w:rPr>
  </w:style>
  <w:style w:type="paragraph" w:customStyle="1" w:styleId="ConsPlusNonformat">
    <w:name w:val="ConsPlusNonformat"/>
    <w:rsid w:val="005547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547F0"/>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C224EE"/>
    <w:pPr>
      <w:spacing w:after="0" w:line="240" w:lineRule="auto"/>
    </w:pPr>
    <w:rPr>
      <w:rFonts w:ascii="Times New Roman" w:eastAsia="Times New Roman" w:hAnsi="Times New Roman" w:cs="Times New Roman"/>
      <w:kern w:val="28"/>
      <w:sz w:val="28"/>
      <w:szCs w:val="24"/>
      <w:lang w:eastAsia="ru-RU"/>
    </w:rPr>
  </w:style>
  <w:style w:type="table" w:styleId="af">
    <w:name w:val="Table Grid"/>
    <w:basedOn w:val="a3"/>
    <w:uiPriority w:val="59"/>
    <w:rsid w:val="00FD5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F530F7"/>
    <w:rPr>
      <w:rFonts w:ascii="Arial" w:eastAsia="Times New Roman" w:hAnsi="Arial" w:cs="Arial"/>
      <w:b/>
      <w:bCs/>
      <w:color w:val="26282F"/>
      <w:sz w:val="24"/>
      <w:szCs w:val="24"/>
      <w:lang w:eastAsia="ru-RU"/>
    </w:rPr>
  </w:style>
  <w:style w:type="character" w:customStyle="1" w:styleId="20">
    <w:name w:val="Заголовок 2 Знак"/>
    <w:basedOn w:val="a2"/>
    <w:link w:val="2"/>
    <w:rsid w:val="00F530F7"/>
    <w:rPr>
      <w:rFonts w:ascii="Arial" w:eastAsia="Times New Roman" w:hAnsi="Arial" w:cs="Arial"/>
      <w:sz w:val="24"/>
      <w:szCs w:val="24"/>
      <w:lang w:eastAsia="ru-RU"/>
    </w:rPr>
  </w:style>
  <w:style w:type="character" w:customStyle="1" w:styleId="30">
    <w:name w:val="Заголовок 3 Знак"/>
    <w:basedOn w:val="a2"/>
    <w:link w:val="3"/>
    <w:uiPriority w:val="99"/>
    <w:semiHidden/>
    <w:rsid w:val="00F530F7"/>
    <w:rPr>
      <w:rFonts w:ascii="Arial" w:eastAsia="Times New Roman" w:hAnsi="Arial" w:cs="Arial"/>
      <w:sz w:val="24"/>
      <w:szCs w:val="24"/>
      <w:lang w:eastAsia="ru-RU"/>
    </w:rPr>
  </w:style>
  <w:style w:type="character" w:customStyle="1" w:styleId="40">
    <w:name w:val="Заголовок 4 Знак"/>
    <w:basedOn w:val="a2"/>
    <w:link w:val="4"/>
    <w:uiPriority w:val="99"/>
    <w:semiHidden/>
    <w:rsid w:val="00F530F7"/>
    <w:rPr>
      <w:rFonts w:ascii="Arial" w:eastAsia="Times New Roman" w:hAnsi="Arial" w:cs="Arial"/>
      <w:sz w:val="24"/>
      <w:szCs w:val="24"/>
      <w:lang w:eastAsia="ru-RU"/>
    </w:rPr>
  </w:style>
  <w:style w:type="numbering" w:customStyle="1" w:styleId="11">
    <w:name w:val="Нет списка1"/>
    <w:next w:val="a4"/>
    <w:uiPriority w:val="99"/>
    <w:semiHidden/>
    <w:unhideWhenUsed/>
    <w:rsid w:val="00F530F7"/>
  </w:style>
  <w:style w:type="character" w:styleId="af0">
    <w:name w:val="FollowedHyperlink"/>
    <w:basedOn w:val="a2"/>
    <w:uiPriority w:val="99"/>
    <w:semiHidden/>
    <w:unhideWhenUsed/>
    <w:rsid w:val="00F530F7"/>
    <w:rPr>
      <w:color w:val="800080" w:themeColor="followedHyperlink"/>
      <w:u w:val="single"/>
    </w:rPr>
  </w:style>
  <w:style w:type="paragraph" w:styleId="af1">
    <w:name w:val="Normal (Web)"/>
    <w:basedOn w:val="a1"/>
    <w:unhideWhenUsed/>
    <w:rsid w:val="00F530F7"/>
    <w:pPr>
      <w:spacing w:before="280" w:after="280"/>
    </w:pPr>
    <w:rPr>
      <w:rFonts w:ascii="Arial" w:hAnsi="Arial" w:cs="Arial"/>
      <w:kern w:val="0"/>
      <w:sz w:val="24"/>
      <w:lang w:eastAsia="ar-SA"/>
    </w:rPr>
  </w:style>
  <w:style w:type="paragraph" w:styleId="af2">
    <w:name w:val="Body Text"/>
    <w:basedOn w:val="a1"/>
    <w:link w:val="af3"/>
    <w:unhideWhenUsed/>
    <w:rsid w:val="00F530F7"/>
    <w:pPr>
      <w:widowControl w:val="0"/>
      <w:autoSpaceDE w:val="0"/>
      <w:autoSpaceDN w:val="0"/>
      <w:adjustRightInd w:val="0"/>
      <w:spacing w:after="120"/>
    </w:pPr>
    <w:rPr>
      <w:rFonts w:ascii="Arial" w:hAnsi="Arial" w:cs="Arial"/>
      <w:kern w:val="0"/>
      <w:sz w:val="26"/>
      <w:szCs w:val="26"/>
    </w:rPr>
  </w:style>
  <w:style w:type="character" w:customStyle="1" w:styleId="af3">
    <w:name w:val="Основной текст Знак"/>
    <w:basedOn w:val="a2"/>
    <w:link w:val="af2"/>
    <w:rsid w:val="00F530F7"/>
    <w:rPr>
      <w:rFonts w:ascii="Arial" w:eastAsia="Times New Roman" w:hAnsi="Arial" w:cs="Arial"/>
      <w:sz w:val="26"/>
      <w:szCs w:val="26"/>
      <w:lang w:eastAsia="ru-RU"/>
    </w:rPr>
  </w:style>
  <w:style w:type="paragraph" w:styleId="af4">
    <w:name w:val="List Paragraph"/>
    <w:basedOn w:val="a1"/>
    <w:qFormat/>
    <w:rsid w:val="00F530F7"/>
    <w:pPr>
      <w:spacing w:after="200" w:line="276" w:lineRule="auto"/>
      <w:ind w:left="720"/>
      <w:contextualSpacing/>
    </w:pPr>
    <w:rPr>
      <w:rFonts w:ascii="Calibri" w:eastAsia="Calibri" w:hAnsi="Calibri"/>
      <w:kern w:val="0"/>
      <w:sz w:val="22"/>
      <w:szCs w:val="22"/>
      <w:lang w:eastAsia="en-US"/>
    </w:rPr>
  </w:style>
  <w:style w:type="paragraph" w:customStyle="1" w:styleId="af5">
    <w:name w:val="Внимание"/>
    <w:basedOn w:val="a1"/>
    <w:next w:val="a1"/>
    <w:uiPriority w:val="99"/>
    <w:rsid w:val="00F530F7"/>
    <w:pPr>
      <w:widowControl w:val="0"/>
      <w:shd w:val="clear" w:color="auto" w:fill="FAF3E9"/>
      <w:autoSpaceDE w:val="0"/>
      <w:autoSpaceDN w:val="0"/>
      <w:adjustRightInd w:val="0"/>
      <w:spacing w:before="240" w:after="240"/>
      <w:ind w:left="420" w:right="420" w:firstLine="300"/>
      <w:jc w:val="both"/>
    </w:pPr>
    <w:rPr>
      <w:rFonts w:ascii="Arial" w:hAnsi="Arial" w:cs="Arial"/>
      <w:kern w:val="0"/>
      <w:sz w:val="24"/>
    </w:rPr>
  </w:style>
  <w:style w:type="paragraph" w:customStyle="1" w:styleId="af6">
    <w:name w:val="Внимание: криминал!!"/>
    <w:basedOn w:val="af5"/>
    <w:next w:val="a1"/>
    <w:uiPriority w:val="99"/>
    <w:rsid w:val="00F530F7"/>
    <w:pPr>
      <w:shd w:val="clear" w:color="auto" w:fill="auto"/>
      <w:spacing w:before="0" w:after="0"/>
      <w:ind w:left="0" w:right="0" w:firstLine="0"/>
    </w:pPr>
  </w:style>
  <w:style w:type="paragraph" w:customStyle="1" w:styleId="af7">
    <w:name w:val="Внимание: недобросовестность!"/>
    <w:basedOn w:val="af5"/>
    <w:next w:val="a1"/>
    <w:uiPriority w:val="99"/>
    <w:rsid w:val="00F530F7"/>
    <w:pPr>
      <w:shd w:val="clear" w:color="auto" w:fill="auto"/>
      <w:spacing w:before="0" w:after="0"/>
      <w:ind w:left="0" w:right="0" w:firstLine="0"/>
    </w:pPr>
  </w:style>
  <w:style w:type="paragraph" w:customStyle="1" w:styleId="af8">
    <w:name w:val="Основное меню (преемственное)"/>
    <w:basedOn w:val="a1"/>
    <w:next w:val="a1"/>
    <w:uiPriority w:val="99"/>
    <w:rsid w:val="00F530F7"/>
    <w:pPr>
      <w:widowControl w:val="0"/>
      <w:autoSpaceDE w:val="0"/>
      <w:autoSpaceDN w:val="0"/>
      <w:adjustRightInd w:val="0"/>
      <w:jc w:val="both"/>
    </w:pPr>
    <w:rPr>
      <w:rFonts w:ascii="Verdana" w:hAnsi="Verdana" w:cs="Verdana"/>
      <w:kern w:val="0"/>
      <w:sz w:val="24"/>
    </w:rPr>
  </w:style>
  <w:style w:type="paragraph" w:customStyle="1" w:styleId="af9">
    <w:name w:val="Заголовок"/>
    <w:basedOn w:val="af8"/>
    <w:next w:val="a1"/>
    <w:uiPriority w:val="99"/>
    <w:rsid w:val="00F530F7"/>
    <w:pPr>
      <w:shd w:val="clear" w:color="auto" w:fill="EBE9ED"/>
    </w:pPr>
    <w:rPr>
      <w:rFonts w:ascii="Arial" w:hAnsi="Arial" w:cs="Arial"/>
      <w:b/>
      <w:bCs/>
      <w:color w:val="0058A9"/>
    </w:rPr>
  </w:style>
  <w:style w:type="paragraph" w:customStyle="1" w:styleId="afa">
    <w:name w:val="Заголовок группы контролов"/>
    <w:basedOn w:val="a1"/>
    <w:next w:val="a1"/>
    <w:uiPriority w:val="99"/>
    <w:rsid w:val="00F530F7"/>
    <w:pPr>
      <w:widowControl w:val="0"/>
      <w:autoSpaceDE w:val="0"/>
      <w:autoSpaceDN w:val="0"/>
      <w:adjustRightInd w:val="0"/>
      <w:jc w:val="both"/>
    </w:pPr>
    <w:rPr>
      <w:rFonts w:ascii="Arial" w:hAnsi="Arial" w:cs="Arial"/>
      <w:b/>
      <w:bCs/>
      <w:color w:val="000000"/>
      <w:kern w:val="0"/>
      <w:sz w:val="24"/>
    </w:rPr>
  </w:style>
  <w:style w:type="paragraph" w:customStyle="1" w:styleId="afb">
    <w:name w:val="Заголовок для информации об изменениях"/>
    <w:basedOn w:val="1"/>
    <w:next w:val="a1"/>
    <w:uiPriority w:val="99"/>
    <w:rsid w:val="00F530F7"/>
    <w:pPr>
      <w:shd w:val="clear" w:color="auto" w:fill="FFFFFF"/>
      <w:spacing w:before="0" w:after="0"/>
      <w:jc w:val="both"/>
      <w:outlineLvl w:val="9"/>
    </w:pPr>
    <w:rPr>
      <w:b w:val="0"/>
      <w:bCs w:val="0"/>
      <w:color w:val="auto"/>
      <w:sz w:val="20"/>
      <w:szCs w:val="20"/>
    </w:rPr>
  </w:style>
  <w:style w:type="paragraph" w:customStyle="1" w:styleId="afc">
    <w:name w:val="Заголовок приложения"/>
    <w:basedOn w:val="a1"/>
    <w:next w:val="a1"/>
    <w:uiPriority w:val="99"/>
    <w:rsid w:val="00F530F7"/>
    <w:pPr>
      <w:widowControl w:val="0"/>
      <w:autoSpaceDE w:val="0"/>
      <w:autoSpaceDN w:val="0"/>
      <w:adjustRightInd w:val="0"/>
      <w:jc w:val="right"/>
    </w:pPr>
    <w:rPr>
      <w:rFonts w:ascii="Arial" w:hAnsi="Arial" w:cs="Arial"/>
      <w:kern w:val="0"/>
      <w:sz w:val="24"/>
    </w:rPr>
  </w:style>
  <w:style w:type="paragraph" w:customStyle="1" w:styleId="afd">
    <w:name w:val="Заголовок распахивающейся части диалога"/>
    <w:basedOn w:val="a1"/>
    <w:next w:val="a1"/>
    <w:uiPriority w:val="99"/>
    <w:rsid w:val="00F530F7"/>
    <w:pPr>
      <w:widowControl w:val="0"/>
      <w:autoSpaceDE w:val="0"/>
      <w:autoSpaceDN w:val="0"/>
      <w:adjustRightInd w:val="0"/>
      <w:jc w:val="both"/>
    </w:pPr>
    <w:rPr>
      <w:rFonts w:ascii="Arial" w:hAnsi="Arial" w:cs="Arial"/>
      <w:i/>
      <w:iCs/>
      <w:color w:val="000080"/>
      <w:kern w:val="0"/>
      <w:sz w:val="24"/>
    </w:rPr>
  </w:style>
  <w:style w:type="paragraph" w:customStyle="1" w:styleId="afe">
    <w:name w:val="Заголовок статьи"/>
    <w:basedOn w:val="a1"/>
    <w:next w:val="a1"/>
    <w:uiPriority w:val="99"/>
    <w:rsid w:val="00F530F7"/>
    <w:pPr>
      <w:widowControl w:val="0"/>
      <w:autoSpaceDE w:val="0"/>
      <w:autoSpaceDN w:val="0"/>
      <w:adjustRightInd w:val="0"/>
      <w:ind w:left="1612" w:hanging="892"/>
      <w:jc w:val="both"/>
    </w:pPr>
    <w:rPr>
      <w:rFonts w:ascii="Arial" w:hAnsi="Arial" w:cs="Arial"/>
      <w:kern w:val="0"/>
      <w:sz w:val="24"/>
    </w:rPr>
  </w:style>
  <w:style w:type="paragraph" w:customStyle="1" w:styleId="aff">
    <w:name w:val="Заголовок ЭР (левое окно)"/>
    <w:basedOn w:val="a1"/>
    <w:next w:val="a1"/>
    <w:uiPriority w:val="99"/>
    <w:rsid w:val="00F530F7"/>
    <w:pPr>
      <w:widowControl w:val="0"/>
      <w:autoSpaceDE w:val="0"/>
      <w:autoSpaceDN w:val="0"/>
      <w:adjustRightInd w:val="0"/>
      <w:spacing w:before="300" w:after="250"/>
      <w:jc w:val="center"/>
    </w:pPr>
    <w:rPr>
      <w:rFonts w:ascii="Arial" w:hAnsi="Arial" w:cs="Arial"/>
      <w:b/>
      <w:bCs/>
      <w:color w:val="26282F"/>
      <w:kern w:val="0"/>
      <w:szCs w:val="28"/>
    </w:rPr>
  </w:style>
  <w:style w:type="paragraph" w:customStyle="1" w:styleId="aff0">
    <w:name w:val="Заголовок ЭР (правое окно)"/>
    <w:basedOn w:val="aff"/>
    <w:next w:val="a1"/>
    <w:uiPriority w:val="99"/>
    <w:rsid w:val="00F530F7"/>
    <w:pPr>
      <w:spacing w:before="0" w:after="0"/>
      <w:jc w:val="left"/>
    </w:pPr>
    <w:rPr>
      <w:b w:val="0"/>
      <w:bCs w:val="0"/>
      <w:color w:val="auto"/>
      <w:sz w:val="24"/>
      <w:szCs w:val="24"/>
    </w:rPr>
  </w:style>
  <w:style w:type="paragraph" w:customStyle="1" w:styleId="aff1">
    <w:name w:val="Интерактивный заголовок"/>
    <w:basedOn w:val="af9"/>
    <w:next w:val="a1"/>
    <w:uiPriority w:val="99"/>
    <w:rsid w:val="00F530F7"/>
    <w:pPr>
      <w:shd w:val="clear" w:color="auto" w:fill="auto"/>
    </w:pPr>
    <w:rPr>
      <w:b w:val="0"/>
      <w:bCs w:val="0"/>
      <w:color w:val="auto"/>
      <w:u w:val="single"/>
    </w:rPr>
  </w:style>
  <w:style w:type="paragraph" w:customStyle="1" w:styleId="aff2">
    <w:name w:val="Текст информации об изменениях"/>
    <w:basedOn w:val="a1"/>
    <w:next w:val="a1"/>
    <w:uiPriority w:val="99"/>
    <w:rsid w:val="00F530F7"/>
    <w:pPr>
      <w:widowControl w:val="0"/>
      <w:autoSpaceDE w:val="0"/>
      <w:autoSpaceDN w:val="0"/>
      <w:adjustRightInd w:val="0"/>
      <w:jc w:val="both"/>
    </w:pPr>
    <w:rPr>
      <w:rFonts w:ascii="Arial" w:hAnsi="Arial" w:cs="Arial"/>
      <w:color w:val="353842"/>
      <w:kern w:val="0"/>
      <w:sz w:val="20"/>
      <w:szCs w:val="20"/>
    </w:rPr>
  </w:style>
  <w:style w:type="paragraph" w:customStyle="1" w:styleId="aff3">
    <w:name w:val="Информация об изменениях"/>
    <w:basedOn w:val="aff2"/>
    <w:next w:val="a1"/>
    <w:uiPriority w:val="99"/>
    <w:rsid w:val="00F530F7"/>
    <w:pPr>
      <w:shd w:val="clear" w:color="auto" w:fill="EAEFED"/>
      <w:spacing w:before="180"/>
      <w:ind w:left="360" w:right="360"/>
    </w:pPr>
    <w:rPr>
      <w:color w:val="auto"/>
      <w:sz w:val="24"/>
      <w:szCs w:val="24"/>
    </w:rPr>
  </w:style>
  <w:style w:type="paragraph" w:customStyle="1" w:styleId="aff4">
    <w:name w:val="Текст (справка)"/>
    <w:basedOn w:val="a1"/>
    <w:next w:val="a1"/>
    <w:uiPriority w:val="99"/>
    <w:rsid w:val="00F530F7"/>
    <w:pPr>
      <w:widowControl w:val="0"/>
      <w:autoSpaceDE w:val="0"/>
      <w:autoSpaceDN w:val="0"/>
      <w:adjustRightInd w:val="0"/>
      <w:ind w:left="170" w:right="170"/>
    </w:pPr>
    <w:rPr>
      <w:rFonts w:ascii="Arial" w:hAnsi="Arial" w:cs="Arial"/>
      <w:kern w:val="0"/>
      <w:sz w:val="24"/>
    </w:rPr>
  </w:style>
  <w:style w:type="paragraph" w:customStyle="1" w:styleId="aff5">
    <w:name w:val="Комментарий"/>
    <w:basedOn w:val="aff4"/>
    <w:next w:val="a1"/>
    <w:uiPriority w:val="99"/>
    <w:rsid w:val="00F530F7"/>
    <w:pPr>
      <w:shd w:val="clear" w:color="auto" w:fill="F0F0F0"/>
      <w:spacing w:before="75"/>
      <w:ind w:left="0" w:right="0"/>
      <w:jc w:val="both"/>
    </w:pPr>
    <w:rPr>
      <w:color w:val="353842"/>
    </w:rPr>
  </w:style>
  <w:style w:type="paragraph" w:customStyle="1" w:styleId="aff6">
    <w:name w:val="Информация об изменениях документа"/>
    <w:basedOn w:val="aff5"/>
    <w:next w:val="a1"/>
    <w:uiPriority w:val="99"/>
    <w:rsid w:val="00F530F7"/>
    <w:pPr>
      <w:spacing w:before="0"/>
    </w:pPr>
    <w:rPr>
      <w:i/>
      <w:iCs/>
    </w:rPr>
  </w:style>
  <w:style w:type="paragraph" w:customStyle="1" w:styleId="aff7">
    <w:name w:val="Текст (лев. подпись)"/>
    <w:basedOn w:val="a1"/>
    <w:next w:val="a1"/>
    <w:uiPriority w:val="99"/>
    <w:rsid w:val="00F530F7"/>
    <w:pPr>
      <w:widowControl w:val="0"/>
      <w:autoSpaceDE w:val="0"/>
      <w:autoSpaceDN w:val="0"/>
      <w:adjustRightInd w:val="0"/>
    </w:pPr>
    <w:rPr>
      <w:rFonts w:ascii="Arial" w:hAnsi="Arial" w:cs="Arial"/>
      <w:kern w:val="0"/>
      <w:sz w:val="24"/>
    </w:rPr>
  </w:style>
  <w:style w:type="paragraph" w:customStyle="1" w:styleId="aff8">
    <w:name w:val="Колонтитул (левый)"/>
    <w:basedOn w:val="aff7"/>
    <w:next w:val="a1"/>
    <w:uiPriority w:val="99"/>
    <w:rsid w:val="00F530F7"/>
    <w:pPr>
      <w:jc w:val="both"/>
    </w:pPr>
    <w:rPr>
      <w:sz w:val="16"/>
      <w:szCs w:val="16"/>
    </w:rPr>
  </w:style>
  <w:style w:type="paragraph" w:customStyle="1" w:styleId="aff9">
    <w:name w:val="Текст (прав. подпись)"/>
    <w:basedOn w:val="a1"/>
    <w:next w:val="a1"/>
    <w:uiPriority w:val="99"/>
    <w:rsid w:val="00F530F7"/>
    <w:pPr>
      <w:widowControl w:val="0"/>
      <w:autoSpaceDE w:val="0"/>
      <w:autoSpaceDN w:val="0"/>
      <w:adjustRightInd w:val="0"/>
      <w:jc w:val="right"/>
    </w:pPr>
    <w:rPr>
      <w:rFonts w:ascii="Arial" w:hAnsi="Arial" w:cs="Arial"/>
      <w:kern w:val="0"/>
      <w:sz w:val="24"/>
    </w:rPr>
  </w:style>
  <w:style w:type="paragraph" w:customStyle="1" w:styleId="affa">
    <w:name w:val="Колонтитул (правый)"/>
    <w:basedOn w:val="aff9"/>
    <w:next w:val="a1"/>
    <w:uiPriority w:val="99"/>
    <w:rsid w:val="00F530F7"/>
    <w:pPr>
      <w:jc w:val="both"/>
    </w:pPr>
    <w:rPr>
      <w:sz w:val="16"/>
      <w:szCs w:val="16"/>
    </w:rPr>
  </w:style>
  <w:style w:type="paragraph" w:customStyle="1" w:styleId="affb">
    <w:name w:val="Комментарий пользователя"/>
    <w:basedOn w:val="aff5"/>
    <w:next w:val="a1"/>
    <w:uiPriority w:val="99"/>
    <w:rsid w:val="00F530F7"/>
    <w:pPr>
      <w:shd w:val="clear" w:color="auto" w:fill="FFDFE0"/>
      <w:spacing w:before="0"/>
      <w:jc w:val="left"/>
    </w:pPr>
  </w:style>
  <w:style w:type="paragraph" w:customStyle="1" w:styleId="affc">
    <w:name w:val="Куда обратиться?"/>
    <w:basedOn w:val="af5"/>
    <w:next w:val="a1"/>
    <w:uiPriority w:val="99"/>
    <w:rsid w:val="00F530F7"/>
    <w:pPr>
      <w:shd w:val="clear" w:color="auto" w:fill="auto"/>
      <w:spacing w:before="0" w:after="0"/>
      <w:ind w:left="0" w:right="0" w:firstLine="0"/>
    </w:pPr>
  </w:style>
  <w:style w:type="paragraph" w:customStyle="1" w:styleId="affd">
    <w:name w:val="Моноширинный"/>
    <w:basedOn w:val="a1"/>
    <w:next w:val="a1"/>
    <w:uiPriority w:val="99"/>
    <w:rsid w:val="00F530F7"/>
    <w:pPr>
      <w:widowControl w:val="0"/>
      <w:autoSpaceDE w:val="0"/>
      <w:autoSpaceDN w:val="0"/>
      <w:adjustRightInd w:val="0"/>
      <w:jc w:val="both"/>
    </w:pPr>
    <w:rPr>
      <w:rFonts w:ascii="Courier New" w:hAnsi="Courier New" w:cs="Courier New"/>
      <w:kern w:val="0"/>
      <w:sz w:val="22"/>
      <w:szCs w:val="22"/>
    </w:rPr>
  </w:style>
  <w:style w:type="paragraph" w:customStyle="1" w:styleId="affe">
    <w:name w:val="Необходимые документы"/>
    <w:basedOn w:val="af5"/>
    <w:next w:val="a1"/>
    <w:uiPriority w:val="99"/>
    <w:rsid w:val="00F530F7"/>
    <w:pPr>
      <w:shd w:val="clear" w:color="auto" w:fill="auto"/>
      <w:spacing w:before="0" w:after="0"/>
      <w:ind w:left="0" w:right="0" w:firstLine="118"/>
    </w:pPr>
  </w:style>
  <w:style w:type="paragraph" w:customStyle="1" w:styleId="afff">
    <w:name w:val="Нормальный (таблица)"/>
    <w:basedOn w:val="a1"/>
    <w:next w:val="a1"/>
    <w:uiPriority w:val="99"/>
    <w:rsid w:val="00F530F7"/>
    <w:pPr>
      <w:widowControl w:val="0"/>
      <w:autoSpaceDE w:val="0"/>
      <w:autoSpaceDN w:val="0"/>
      <w:adjustRightInd w:val="0"/>
      <w:jc w:val="both"/>
    </w:pPr>
    <w:rPr>
      <w:rFonts w:ascii="Arial" w:hAnsi="Arial" w:cs="Arial"/>
      <w:kern w:val="0"/>
      <w:sz w:val="24"/>
    </w:rPr>
  </w:style>
  <w:style w:type="paragraph" w:customStyle="1" w:styleId="afff0">
    <w:name w:val="Объект"/>
    <w:basedOn w:val="a1"/>
    <w:next w:val="a1"/>
    <w:uiPriority w:val="99"/>
    <w:rsid w:val="00F530F7"/>
    <w:pPr>
      <w:widowControl w:val="0"/>
      <w:autoSpaceDE w:val="0"/>
      <w:autoSpaceDN w:val="0"/>
      <w:adjustRightInd w:val="0"/>
      <w:jc w:val="both"/>
    </w:pPr>
    <w:rPr>
      <w:rFonts w:ascii="Arial" w:hAnsi="Arial" w:cs="Arial"/>
      <w:kern w:val="0"/>
      <w:sz w:val="26"/>
      <w:szCs w:val="26"/>
    </w:rPr>
  </w:style>
  <w:style w:type="paragraph" w:customStyle="1" w:styleId="afff1">
    <w:name w:val="Таблицы (моноширинный)"/>
    <w:basedOn w:val="a1"/>
    <w:next w:val="a1"/>
    <w:uiPriority w:val="99"/>
    <w:rsid w:val="00F530F7"/>
    <w:pPr>
      <w:widowControl w:val="0"/>
      <w:autoSpaceDE w:val="0"/>
      <w:autoSpaceDN w:val="0"/>
      <w:adjustRightInd w:val="0"/>
      <w:jc w:val="both"/>
    </w:pPr>
    <w:rPr>
      <w:rFonts w:ascii="Courier New" w:hAnsi="Courier New" w:cs="Courier New"/>
      <w:kern w:val="0"/>
      <w:sz w:val="22"/>
      <w:szCs w:val="22"/>
    </w:rPr>
  </w:style>
  <w:style w:type="paragraph" w:customStyle="1" w:styleId="afff2">
    <w:name w:val="Оглавление"/>
    <w:basedOn w:val="afff1"/>
    <w:next w:val="a1"/>
    <w:uiPriority w:val="99"/>
    <w:rsid w:val="00F530F7"/>
    <w:pPr>
      <w:ind w:left="140"/>
    </w:pPr>
    <w:rPr>
      <w:rFonts w:ascii="Arial" w:hAnsi="Arial" w:cs="Arial"/>
      <w:sz w:val="24"/>
      <w:szCs w:val="24"/>
    </w:rPr>
  </w:style>
  <w:style w:type="paragraph" w:customStyle="1" w:styleId="afff3">
    <w:name w:val="Переменная часть"/>
    <w:basedOn w:val="af8"/>
    <w:next w:val="a1"/>
    <w:uiPriority w:val="99"/>
    <w:rsid w:val="00F530F7"/>
    <w:rPr>
      <w:rFonts w:ascii="Arial" w:hAnsi="Arial" w:cs="Arial"/>
      <w:sz w:val="20"/>
      <w:szCs w:val="20"/>
    </w:rPr>
  </w:style>
  <w:style w:type="paragraph" w:customStyle="1" w:styleId="afff4">
    <w:name w:val="Подвал для информации об изменениях"/>
    <w:basedOn w:val="1"/>
    <w:next w:val="a1"/>
    <w:uiPriority w:val="99"/>
    <w:rsid w:val="00F530F7"/>
    <w:pPr>
      <w:spacing w:before="0" w:after="0"/>
      <w:jc w:val="both"/>
      <w:outlineLvl w:val="9"/>
    </w:pPr>
    <w:rPr>
      <w:b w:val="0"/>
      <w:bCs w:val="0"/>
      <w:color w:val="auto"/>
      <w:sz w:val="20"/>
      <w:szCs w:val="20"/>
    </w:rPr>
  </w:style>
  <w:style w:type="paragraph" w:customStyle="1" w:styleId="afff5">
    <w:name w:val="Подзаголовок для информации об изменениях"/>
    <w:basedOn w:val="aff2"/>
    <w:next w:val="a1"/>
    <w:uiPriority w:val="99"/>
    <w:rsid w:val="00F530F7"/>
    <w:rPr>
      <w:b/>
      <w:bCs/>
      <w:sz w:val="24"/>
      <w:szCs w:val="24"/>
    </w:rPr>
  </w:style>
  <w:style w:type="paragraph" w:customStyle="1" w:styleId="afff6">
    <w:name w:val="Подчёркнуный текст"/>
    <w:basedOn w:val="a1"/>
    <w:next w:val="a1"/>
    <w:uiPriority w:val="99"/>
    <w:rsid w:val="00F530F7"/>
    <w:pPr>
      <w:widowControl w:val="0"/>
      <w:autoSpaceDE w:val="0"/>
      <w:autoSpaceDN w:val="0"/>
      <w:adjustRightInd w:val="0"/>
      <w:jc w:val="both"/>
    </w:pPr>
    <w:rPr>
      <w:rFonts w:ascii="Arial" w:hAnsi="Arial" w:cs="Arial"/>
      <w:kern w:val="0"/>
      <w:sz w:val="24"/>
    </w:rPr>
  </w:style>
  <w:style w:type="paragraph" w:customStyle="1" w:styleId="afff7">
    <w:name w:val="Постоянная часть"/>
    <w:basedOn w:val="af8"/>
    <w:next w:val="a1"/>
    <w:uiPriority w:val="99"/>
    <w:rsid w:val="00F530F7"/>
    <w:rPr>
      <w:rFonts w:ascii="Arial" w:hAnsi="Arial" w:cs="Arial"/>
      <w:sz w:val="22"/>
      <w:szCs w:val="22"/>
    </w:rPr>
  </w:style>
  <w:style w:type="paragraph" w:customStyle="1" w:styleId="afff8">
    <w:name w:val="Прижатый влево"/>
    <w:basedOn w:val="a1"/>
    <w:next w:val="a1"/>
    <w:rsid w:val="00F530F7"/>
    <w:pPr>
      <w:widowControl w:val="0"/>
      <w:autoSpaceDE w:val="0"/>
      <w:autoSpaceDN w:val="0"/>
      <w:adjustRightInd w:val="0"/>
    </w:pPr>
    <w:rPr>
      <w:rFonts w:ascii="Arial" w:hAnsi="Arial" w:cs="Arial"/>
      <w:kern w:val="0"/>
      <w:sz w:val="24"/>
    </w:rPr>
  </w:style>
  <w:style w:type="paragraph" w:customStyle="1" w:styleId="afff9">
    <w:name w:val="Пример."/>
    <w:basedOn w:val="af5"/>
    <w:next w:val="a1"/>
    <w:uiPriority w:val="99"/>
    <w:rsid w:val="00F530F7"/>
    <w:pPr>
      <w:shd w:val="clear" w:color="auto" w:fill="auto"/>
      <w:spacing w:before="0" w:after="0"/>
      <w:ind w:left="0" w:right="0" w:firstLine="0"/>
    </w:pPr>
  </w:style>
  <w:style w:type="paragraph" w:customStyle="1" w:styleId="afffa">
    <w:name w:val="Примечание."/>
    <w:basedOn w:val="af5"/>
    <w:next w:val="a1"/>
    <w:uiPriority w:val="99"/>
    <w:rsid w:val="00F530F7"/>
    <w:pPr>
      <w:shd w:val="clear" w:color="auto" w:fill="auto"/>
      <w:spacing w:before="0" w:after="0"/>
      <w:ind w:left="0" w:right="0" w:firstLine="0"/>
    </w:pPr>
  </w:style>
  <w:style w:type="paragraph" w:customStyle="1" w:styleId="afffb">
    <w:name w:val="Словарная статья"/>
    <w:basedOn w:val="a1"/>
    <w:next w:val="a1"/>
    <w:uiPriority w:val="99"/>
    <w:rsid w:val="00F530F7"/>
    <w:pPr>
      <w:widowControl w:val="0"/>
      <w:autoSpaceDE w:val="0"/>
      <w:autoSpaceDN w:val="0"/>
      <w:adjustRightInd w:val="0"/>
      <w:ind w:right="118"/>
      <w:jc w:val="both"/>
    </w:pPr>
    <w:rPr>
      <w:rFonts w:ascii="Arial" w:hAnsi="Arial" w:cs="Arial"/>
      <w:kern w:val="0"/>
      <w:sz w:val="24"/>
    </w:rPr>
  </w:style>
  <w:style w:type="paragraph" w:customStyle="1" w:styleId="afffc">
    <w:name w:val="Ссылка на официальную публикацию"/>
    <w:basedOn w:val="a1"/>
    <w:next w:val="a1"/>
    <w:uiPriority w:val="99"/>
    <w:rsid w:val="00F530F7"/>
    <w:pPr>
      <w:widowControl w:val="0"/>
      <w:autoSpaceDE w:val="0"/>
      <w:autoSpaceDN w:val="0"/>
      <w:adjustRightInd w:val="0"/>
      <w:jc w:val="both"/>
    </w:pPr>
    <w:rPr>
      <w:rFonts w:ascii="Arial" w:hAnsi="Arial" w:cs="Arial"/>
      <w:kern w:val="0"/>
      <w:sz w:val="24"/>
    </w:rPr>
  </w:style>
  <w:style w:type="paragraph" w:customStyle="1" w:styleId="afffd">
    <w:name w:val="Текст в таблице"/>
    <w:basedOn w:val="afff"/>
    <w:next w:val="a1"/>
    <w:uiPriority w:val="99"/>
    <w:rsid w:val="00F530F7"/>
    <w:pPr>
      <w:ind w:firstLine="500"/>
    </w:pPr>
  </w:style>
  <w:style w:type="paragraph" w:customStyle="1" w:styleId="afffe">
    <w:name w:val="Текст ЭР (см. также)"/>
    <w:basedOn w:val="a1"/>
    <w:next w:val="a1"/>
    <w:uiPriority w:val="99"/>
    <w:rsid w:val="00F530F7"/>
    <w:pPr>
      <w:widowControl w:val="0"/>
      <w:autoSpaceDE w:val="0"/>
      <w:autoSpaceDN w:val="0"/>
      <w:adjustRightInd w:val="0"/>
      <w:spacing w:before="200"/>
    </w:pPr>
    <w:rPr>
      <w:rFonts w:ascii="Arial" w:hAnsi="Arial" w:cs="Arial"/>
      <w:kern w:val="0"/>
      <w:sz w:val="22"/>
      <w:szCs w:val="22"/>
    </w:rPr>
  </w:style>
  <w:style w:type="paragraph" w:customStyle="1" w:styleId="affff">
    <w:name w:val="Технический комментарий"/>
    <w:basedOn w:val="a1"/>
    <w:next w:val="a1"/>
    <w:uiPriority w:val="99"/>
    <w:rsid w:val="00F530F7"/>
    <w:pPr>
      <w:widowControl w:val="0"/>
      <w:shd w:val="clear" w:color="auto" w:fill="FFFFA6"/>
      <w:autoSpaceDE w:val="0"/>
      <w:autoSpaceDN w:val="0"/>
      <w:adjustRightInd w:val="0"/>
    </w:pPr>
    <w:rPr>
      <w:rFonts w:ascii="Arial" w:hAnsi="Arial" w:cs="Arial"/>
      <w:color w:val="463F31"/>
      <w:kern w:val="0"/>
      <w:sz w:val="24"/>
    </w:rPr>
  </w:style>
  <w:style w:type="paragraph" w:customStyle="1" w:styleId="affff0">
    <w:name w:val="Формула"/>
    <w:basedOn w:val="a1"/>
    <w:next w:val="a1"/>
    <w:uiPriority w:val="99"/>
    <w:rsid w:val="00F530F7"/>
    <w:pPr>
      <w:widowControl w:val="0"/>
      <w:shd w:val="clear" w:color="auto" w:fill="FAF3E9"/>
      <w:autoSpaceDE w:val="0"/>
      <w:autoSpaceDN w:val="0"/>
      <w:adjustRightInd w:val="0"/>
      <w:spacing w:before="240" w:after="240"/>
      <w:ind w:left="420" w:right="420" w:firstLine="300"/>
      <w:jc w:val="both"/>
    </w:pPr>
    <w:rPr>
      <w:rFonts w:ascii="Arial" w:hAnsi="Arial" w:cs="Arial"/>
      <w:kern w:val="0"/>
      <w:sz w:val="24"/>
    </w:rPr>
  </w:style>
  <w:style w:type="paragraph" w:customStyle="1" w:styleId="affff1">
    <w:name w:val="Центрированный (таблица)"/>
    <w:basedOn w:val="afff"/>
    <w:next w:val="a1"/>
    <w:uiPriority w:val="99"/>
    <w:rsid w:val="00F530F7"/>
    <w:pPr>
      <w:jc w:val="center"/>
    </w:pPr>
  </w:style>
  <w:style w:type="paragraph" w:customStyle="1" w:styleId="-">
    <w:name w:val="ЭР-содержание (правое окно)"/>
    <w:basedOn w:val="a1"/>
    <w:next w:val="a1"/>
    <w:uiPriority w:val="99"/>
    <w:rsid w:val="00F530F7"/>
    <w:pPr>
      <w:widowControl w:val="0"/>
      <w:autoSpaceDE w:val="0"/>
      <w:autoSpaceDN w:val="0"/>
      <w:adjustRightInd w:val="0"/>
      <w:spacing w:before="300"/>
    </w:pPr>
    <w:rPr>
      <w:rFonts w:ascii="Arial" w:hAnsi="Arial" w:cs="Arial"/>
      <w:kern w:val="0"/>
      <w:sz w:val="26"/>
      <w:szCs w:val="26"/>
    </w:rPr>
  </w:style>
  <w:style w:type="paragraph" w:customStyle="1" w:styleId="21">
    <w:name w:val="Основной текст с отступом 21"/>
    <w:basedOn w:val="a1"/>
    <w:uiPriority w:val="99"/>
    <w:rsid w:val="00F530F7"/>
    <w:pPr>
      <w:suppressAutoHyphens/>
      <w:spacing w:line="360" w:lineRule="auto"/>
      <w:ind w:firstLine="540"/>
      <w:jc w:val="both"/>
    </w:pPr>
    <w:rPr>
      <w:rFonts w:ascii="Arial" w:hAnsi="Arial" w:cs="Arial"/>
      <w:kern w:val="0"/>
      <w:sz w:val="24"/>
      <w:lang w:eastAsia="ar-SA"/>
    </w:rPr>
  </w:style>
  <w:style w:type="paragraph" w:customStyle="1" w:styleId="32">
    <w:name w:val="Основной текст с отступом 32"/>
    <w:basedOn w:val="a1"/>
    <w:rsid w:val="00F530F7"/>
    <w:pPr>
      <w:suppressAutoHyphens/>
      <w:spacing w:after="120"/>
      <w:ind w:left="283"/>
    </w:pPr>
    <w:rPr>
      <w:rFonts w:ascii="Arial" w:hAnsi="Arial" w:cs="Arial"/>
      <w:kern w:val="0"/>
      <w:sz w:val="16"/>
      <w:szCs w:val="16"/>
      <w:lang w:eastAsia="ar-SA"/>
    </w:rPr>
  </w:style>
  <w:style w:type="paragraph" w:customStyle="1" w:styleId="12">
    <w:name w:val="марк список 1"/>
    <w:basedOn w:val="a1"/>
    <w:rsid w:val="00F530F7"/>
    <w:pPr>
      <w:tabs>
        <w:tab w:val="left" w:pos="360"/>
      </w:tabs>
      <w:spacing w:before="120" w:after="120"/>
      <w:jc w:val="both"/>
    </w:pPr>
    <w:rPr>
      <w:rFonts w:ascii="Arial" w:hAnsi="Arial" w:cs="Arial"/>
      <w:kern w:val="0"/>
      <w:sz w:val="24"/>
      <w:lang w:eastAsia="ar-SA"/>
    </w:rPr>
  </w:style>
  <w:style w:type="paragraph" w:customStyle="1" w:styleId="13">
    <w:name w:val="нум список 1"/>
    <w:basedOn w:val="12"/>
    <w:rsid w:val="00F530F7"/>
  </w:style>
  <w:style w:type="paragraph" w:customStyle="1" w:styleId="affff2">
    <w:name w:val="Содержимое таблицы"/>
    <w:basedOn w:val="a1"/>
    <w:rsid w:val="00F530F7"/>
    <w:pPr>
      <w:suppressLineNumbers/>
      <w:suppressAutoHyphens/>
    </w:pPr>
    <w:rPr>
      <w:rFonts w:ascii="Arial" w:hAnsi="Arial" w:cs="Arial"/>
      <w:kern w:val="0"/>
      <w:sz w:val="24"/>
      <w:lang w:eastAsia="ar-SA"/>
    </w:rPr>
  </w:style>
  <w:style w:type="paragraph" w:customStyle="1" w:styleId="24">
    <w:name w:val="Основной текст 24"/>
    <w:basedOn w:val="a1"/>
    <w:rsid w:val="00F530F7"/>
    <w:pPr>
      <w:tabs>
        <w:tab w:val="left" w:pos="567"/>
        <w:tab w:val="left" w:pos="709"/>
      </w:tabs>
      <w:suppressAutoHyphens/>
      <w:autoSpaceDE w:val="0"/>
      <w:jc w:val="both"/>
    </w:pPr>
    <w:rPr>
      <w:rFonts w:ascii="Arial" w:hAnsi="Arial" w:cs="Arial"/>
      <w:kern w:val="0"/>
      <w:szCs w:val="28"/>
      <w:lang w:eastAsia="ar-SA"/>
    </w:rPr>
  </w:style>
  <w:style w:type="paragraph" w:customStyle="1" w:styleId="ConsNormal">
    <w:name w:val="ConsNormal"/>
    <w:rsid w:val="00F53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530F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15">
    <w:name w:val="Заголовок №1_"/>
    <w:basedOn w:val="a2"/>
    <w:link w:val="16"/>
    <w:uiPriority w:val="99"/>
    <w:locked/>
    <w:rsid w:val="00F530F7"/>
    <w:rPr>
      <w:b/>
      <w:bCs/>
      <w:sz w:val="16"/>
      <w:szCs w:val="16"/>
      <w:shd w:val="clear" w:color="auto" w:fill="FFFFFF"/>
    </w:rPr>
  </w:style>
  <w:style w:type="paragraph" w:customStyle="1" w:styleId="16">
    <w:name w:val="Заголовок №1"/>
    <w:basedOn w:val="a1"/>
    <w:link w:val="15"/>
    <w:uiPriority w:val="99"/>
    <w:rsid w:val="00F530F7"/>
    <w:pPr>
      <w:shd w:val="clear" w:color="auto" w:fill="FFFFFF"/>
      <w:spacing w:before="120" w:line="240" w:lineRule="atLeast"/>
      <w:jc w:val="both"/>
      <w:outlineLvl w:val="0"/>
    </w:pPr>
    <w:rPr>
      <w:rFonts w:asciiTheme="minorHAnsi" w:eastAsiaTheme="minorHAnsi" w:hAnsiTheme="minorHAnsi" w:cstheme="minorBidi"/>
      <w:b/>
      <w:bCs/>
      <w:kern w:val="0"/>
      <w:sz w:val="16"/>
      <w:szCs w:val="16"/>
      <w:lang w:eastAsia="en-US"/>
    </w:rPr>
  </w:style>
  <w:style w:type="character" w:customStyle="1" w:styleId="affff3">
    <w:name w:val="Цветовое выделение"/>
    <w:uiPriority w:val="99"/>
    <w:rsid w:val="00F530F7"/>
    <w:rPr>
      <w:b/>
      <w:bCs/>
      <w:color w:val="26282F"/>
      <w:sz w:val="26"/>
      <w:szCs w:val="26"/>
    </w:rPr>
  </w:style>
  <w:style w:type="character" w:customStyle="1" w:styleId="affff4">
    <w:name w:val="Гипертекстовая ссылка"/>
    <w:basedOn w:val="affff3"/>
    <w:uiPriority w:val="99"/>
    <w:rsid w:val="00F530F7"/>
    <w:rPr>
      <w:b/>
      <w:bCs/>
      <w:color w:val="auto"/>
      <w:sz w:val="26"/>
      <w:szCs w:val="26"/>
    </w:rPr>
  </w:style>
  <w:style w:type="character" w:customStyle="1" w:styleId="affff5">
    <w:name w:val="Активная гипертекстовая ссылка"/>
    <w:basedOn w:val="affff4"/>
    <w:uiPriority w:val="99"/>
    <w:rsid w:val="00F530F7"/>
    <w:rPr>
      <w:b/>
      <w:bCs/>
      <w:color w:val="auto"/>
      <w:sz w:val="26"/>
      <w:szCs w:val="26"/>
      <w:u w:val="single"/>
    </w:rPr>
  </w:style>
  <w:style w:type="character" w:customStyle="1" w:styleId="affff6">
    <w:name w:val="Выделение для Базового Поиска"/>
    <w:basedOn w:val="affff3"/>
    <w:uiPriority w:val="99"/>
    <w:rsid w:val="00F530F7"/>
    <w:rPr>
      <w:b/>
      <w:bCs/>
      <w:color w:val="0058A9"/>
      <w:sz w:val="26"/>
      <w:szCs w:val="26"/>
    </w:rPr>
  </w:style>
  <w:style w:type="character" w:customStyle="1" w:styleId="affff7">
    <w:name w:val="Выделение для Базового Поиска (курсив)"/>
    <w:basedOn w:val="affff6"/>
    <w:uiPriority w:val="99"/>
    <w:rsid w:val="00F530F7"/>
    <w:rPr>
      <w:b/>
      <w:bCs/>
      <w:i/>
      <w:iCs/>
      <w:color w:val="0058A9"/>
      <w:sz w:val="26"/>
      <w:szCs w:val="26"/>
    </w:rPr>
  </w:style>
  <w:style w:type="character" w:customStyle="1" w:styleId="affff8">
    <w:name w:val="Заголовок своего сообщения"/>
    <w:basedOn w:val="affff3"/>
    <w:uiPriority w:val="99"/>
    <w:rsid w:val="00F530F7"/>
    <w:rPr>
      <w:b/>
      <w:bCs/>
      <w:color w:val="26282F"/>
      <w:sz w:val="26"/>
      <w:szCs w:val="26"/>
    </w:rPr>
  </w:style>
  <w:style w:type="character" w:customStyle="1" w:styleId="affff9">
    <w:name w:val="Заголовок чужого сообщения"/>
    <w:basedOn w:val="affff3"/>
    <w:uiPriority w:val="99"/>
    <w:rsid w:val="00F530F7"/>
    <w:rPr>
      <w:b/>
      <w:bCs/>
      <w:color w:val="FF0000"/>
      <w:sz w:val="26"/>
      <w:szCs w:val="26"/>
    </w:rPr>
  </w:style>
  <w:style w:type="character" w:customStyle="1" w:styleId="affffa">
    <w:name w:val="Найденные слова"/>
    <w:basedOn w:val="affff3"/>
    <w:uiPriority w:val="99"/>
    <w:rsid w:val="00F530F7"/>
    <w:rPr>
      <w:b/>
      <w:bCs/>
      <w:color w:val="26282F"/>
      <w:sz w:val="26"/>
      <w:szCs w:val="26"/>
    </w:rPr>
  </w:style>
  <w:style w:type="character" w:customStyle="1" w:styleId="affffb">
    <w:name w:val="Не вступил в силу"/>
    <w:basedOn w:val="affff3"/>
    <w:uiPriority w:val="99"/>
    <w:rsid w:val="00F530F7"/>
    <w:rPr>
      <w:b/>
      <w:bCs/>
      <w:color w:val="000000"/>
      <w:sz w:val="26"/>
      <w:szCs w:val="26"/>
    </w:rPr>
  </w:style>
  <w:style w:type="character" w:customStyle="1" w:styleId="affffc">
    <w:name w:val="Опечатки"/>
    <w:uiPriority w:val="99"/>
    <w:rsid w:val="00F530F7"/>
    <w:rPr>
      <w:color w:val="FF0000"/>
      <w:sz w:val="26"/>
      <w:szCs w:val="26"/>
    </w:rPr>
  </w:style>
  <w:style w:type="character" w:customStyle="1" w:styleId="affffd">
    <w:name w:val="Продолжение ссылки"/>
    <w:basedOn w:val="affff4"/>
    <w:uiPriority w:val="99"/>
    <w:rsid w:val="00F530F7"/>
    <w:rPr>
      <w:b/>
      <w:bCs/>
      <w:color w:val="auto"/>
      <w:sz w:val="26"/>
      <w:szCs w:val="26"/>
    </w:rPr>
  </w:style>
  <w:style w:type="character" w:customStyle="1" w:styleId="affffe">
    <w:name w:val="Сравнение редакций"/>
    <w:basedOn w:val="affff3"/>
    <w:uiPriority w:val="99"/>
    <w:rsid w:val="00F530F7"/>
    <w:rPr>
      <w:b/>
      <w:bCs/>
      <w:color w:val="26282F"/>
      <w:sz w:val="26"/>
      <w:szCs w:val="26"/>
    </w:rPr>
  </w:style>
  <w:style w:type="character" w:customStyle="1" w:styleId="afffff">
    <w:name w:val="Сравнение редакций. Добавленный фрагмент"/>
    <w:uiPriority w:val="99"/>
    <w:rsid w:val="00F530F7"/>
    <w:rPr>
      <w:color w:val="000000"/>
    </w:rPr>
  </w:style>
  <w:style w:type="character" w:customStyle="1" w:styleId="afffff0">
    <w:name w:val="Сравнение редакций. Удаленный фрагмент"/>
    <w:uiPriority w:val="99"/>
    <w:rsid w:val="00F530F7"/>
    <w:rPr>
      <w:color w:val="000000"/>
    </w:rPr>
  </w:style>
  <w:style w:type="character" w:customStyle="1" w:styleId="afffff1">
    <w:name w:val="Утратил силу"/>
    <w:basedOn w:val="affff3"/>
    <w:uiPriority w:val="99"/>
    <w:rsid w:val="00F530F7"/>
    <w:rPr>
      <w:b/>
      <w:bCs/>
      <w:strike/>
      <w:color w:val="auto"/>
      <w:sz w:val="26"/>
      <w:szCs w:val="26"/>
    </w:rPr>
  </w:style>
  <w:style w:type="character" w:customStyle="1" w:styleId="FontStyle47">
    <w:name w:val="Font Style47"/>
    <w:rsid w:val="00F530F7"/>
    <w:rPr>
      <w:rFonts w:ascii="Times New Roman" w:hAnsi="Times New Roman" w:cs="Times New Roman" w:hint="default"/>
      <w:i/>
      <w:iCs/>
      <w:sz w:val="22"/>
      <w:szCs w:val="22"/>
    </w:rPr>
  </w:style>
  <w:style w:type="character" w:styleId="afffff2">
    <w:name w:val="Strong"/>
    <w:basedOn w:val="a2"/>
    <w:qFormat/>
    <w:rsid w:val="00F530F7"/>
    <w:rPr>
      <w:b/>
      <w:bCs/>
    </w:rPr>
  </w:style>
  <w:style w:type="character" w:styleId="afffff3">
    <w:name w:val="Emphasis"/>
    <w:basedOn w:val="a2"/>
    <w:qFormat/>
    <w:rsid w:val="00F530F7"/>
    <w:rPr>
      <w:i/>
      <w:iCs/>
    </w:rPr>
  </w:style>
  <w:style w:type="table" w:customStyle="1" w:styleId="17">
    <w:name w:val="Сетка таблицы1"/>
    <w:basedOn w:val="a3"/>
    <w:next w:val="af"/>
    <w:rsid w:val="00F908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4"/>
    <w:semiHidden/>
    <w:unhideWhenUsed/>
    <w:rsid w:val="00977D50"/>
  </w:style>
  <w:style w:type="paragraph" w:customStyle="1" w:styleId="afffff4">
    <w:name w:val="Знак"/>
    <w:basedOn w:val="a1"/>
    <w:rsid w:val="00977D50"/>
    <w:rPr>
      <w:rFonts w:ascii="Verdana" w:hAnsi="Verdana" w:cs="Verdana"/>
      <w:kern w:val="0"/>
      <w:sz w:val="20"/>
      <w:szCs w:val="20"/>
      <w:lang w:val="en-US" w:eastAsia="en-US"/>
    </w:rPr>
  </w:style>
  <w:style w:type="paragraph" w:customStyle="1" w:styleId="afffff5">
    <w:name w:val="Знак Знак Знак Знак Знак Знак Знак Знак Знак Знак"/>
    <w:basedOn w:val="a1"/>
    <w:rsid w:val="00977D50"/>
    <w:pPr>
      <w:spacing w:before="100" w:beforeAutospacing="1" w:after="100" w:afterAutospacing="1"/>
      <w:jc w:val="both"/>
    </w:pPr>
    <w:rPr>
      <w:rFonts w:ascii="Tahoma" w:hAnsi="Tahoma"/>
      <w:kern w:val="0"/>
      <w:sz w:val="20"/>
      <w:szCs w:val="20"/>
      <w:lang w:val="en-US" w:eastAsia="en-US"/>
    </w:rPr>
  </w:style>
  <w:style w:type="character" w:styleId="afffff6">
    <w:name w:val="page number"/>
    <w:basedOn w:val="a2"/>
    <w:rsid w:val="00977D50"/>
  </w:style>
  <w:style w:type="paragraph" w:customStyle="1" w:styleId="a">
    <w:name w:val="Перечисление"/>
    <w:basedOn w:val="a1"/>
    <w:rsid w:val="00977D50"/>
    <w:pPr>
      <w:widowControl w:val="0"/>
      <w:numPr>
        <w:numId w:val="18"/>
      </w:numPr>
      <w:spacing w:before="20" w:after="20"/>
      <w:jc w:val="both"/>
    </w:pPr>
    <w:rPr>
      <w:rFonts w:ascii="Arial Narrow" w:hAnsi="Arial Narrow" w:cs="Arial Narrow"/>
      <w:kern w:val="0"/>
      <w:sz w:val="24"/>
    </w:rPr>
  </w:style>
  <w:style w:type="paragraph" w:customStyle="1" w:styleId="a0">
    <w:name w:val="Пример перечисление"/>
    <w:basedOn w:val="a1"/>
    <w:rsid w:val="00977D50"/>
    <w:pPr>
      <w:widowControl w:val="0"/>
      <w:numPr>
        <w:ilvl w:val="2"/>
        <w:numId w:val="1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kern w:val="0"/>
      <w:sz w:val="22"/>
      <w:szCs w:val="22"/>
    </w:rPr>
  </w:style>
  <w:style w:type="character" w:customStyle="1" w:styleId="apple-style-span">
    <w:name w:val="apple-style-span"/>
    <w:basedOn w:val="a2"/>
    <w:rsid w:val="00977D50"/>
  </w:style>
  <w:style w:type="character" w:customStyle="1" w:styleId="apple-converted-space">
    <w:name w:val="apple-converted-space"/>
    <w:basedOn w:val="a2"/>
    <w:rsid w:val="00977D50"/>
  </w:style>
  <w:style w:type="paragraph" w:customStyle="1" w:styleId="ms-rteelement-p">
    <w:name w:val="ms-rteelement-p"/>
    <w:basedOn w:val="a1"/>
    <w:rsid w:val="00977D50"/>
    <w:pPr>
      <w:spacing w:before="100" w:beforeAutospacing="1" w:after="100" w:afterAutospacing="1"/>
    </w:pPr>
    <w:rPr>
      <w:kern w:val="0"/>
      <w:sz w:val="24"/>
    </w:rPr>
  </w:style>
  <w:style w:type="paragraph" w:customStyle="1" w:styleId="Style2">
    <w:name w:val="Style2"/>
    <w:basedOn w:val="a1"/>
    <w:rsid w:val="00977D50"/>
    <w:pPr>
      <w:widowControl w:val="0"/>
      <w:autoSpaceDE w:val="0"/>
      <w:autoSpaceDN w:val="0"/>
      <w:adjustRightInd w:val="0"/>
    </w:pPr>
    <w:rPr>
      <w:rFonts w:ascii="Franklin Gothic Medium" w:hAnsi="Franklin Gothic Medium"/>
      <w:kern w:val="0"/>
      <w:sz w:val="24"/>
    </w:rPr>
  </w:style>
  <w:style w:type="character" w:customStyle="1" w:styleId="FontStyle11">
    <w:name w:val="Font Style11"/>
    <w:rsid w:val="00977D50"/>
    <w:rPr>
      <w:rFonts w:ascii="Franklin Gothic Medium" w:hAnsi="Franklin Gothic Medium" w:cs="Franklin Gothic Medium"/>
      <w:sz w:val="42"/>
      <w:szCs w:val="42"/>
    </w:rPr>
  </w:style>
  <w:style w:type="character" w:customStyle="1" w:styleId="FontStyle46">
    <w:name w:val="Font Style46"/>
    <w:rsid w:val="00977D50"/>
    <w:rPr>
      <w:rFonts w:ascii="Times New Roman" w:hAnsi="Times New Roman" w:cs="Times New Roman"/>
      <w:sz w:val="22"/>
      <w:szCs w:val="22"/>
    </w:rPr>
  </w:style>
  <w:style w:type="table" w:customStyle="1" w:styleId="23">
    <w:name w:val="Сетка таблицы2"/>
    <w:basedOn w:val="a3"/>
    <w:next w:val="af"/>
    <w:rsid w:val="003149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rsid w:val="00603599"/>
    <w:pPr>
      <w:spacing w:before="100" w:beforeAutospacing="1" w:after="100" w:afterAutospacing="1"/>
    </w:pPr>
    <w:rPr>
      <w:kern w:val="0"/>
      <w:sz w:val="24"/>
    </w:rPr>
  </w:style>
  <w:style w:type="numbering" w:customStyle="1" w:styleId="31">
    <w:name w:val="Нет списка3"/>
    <w:next w:val="a4"/>
    <w:uiPriority w:val="99"/>
    <w:semiHidden/>
    <w:unhideWhenUsed/>
    <w:rsid w:val="00A4340D"/>
  </w:style>
  <w:style w:type="paragraph" w:styleId="afffff7">
    <w:name w:val="caption"/>
    <w:basedOn w:val="a1"/>
    <w:next w:val="a1"/>
    <w:qFormat/>
    <w:rsid w:val="00A4340D"/>
    <w:pPr>
      <w:framePr w:w="4151" w:h="3609" w:hSpace="113" w:wrap="auto" w:vAnchor="page" w:hAnchor="page" w:x="1733" w:y="721"/>
    </w:pPr>
    <w:rPr>
      <w:b/>
      <w:spacing w:val="60"/>
      <w:kern w:val="0"/>
      <w:sz w:val="20"/>
      <w:szCs w:val="20"/>
    </w:rPr>
  </w:style>
  <w:style w:type="paragraph" w:customStyle="1" w:styleId="afffff8">
    <w:name w:val="Знак Знак Знак Знак Знак Знак Знак"/>
    <w:basedOn w:val="a1"/>
    <w:rsid w:val="00A4340D"/>
    <w:rPr>
      <w:rFonts w:ascii="Verdana" w:hAnsi="Verdana" w:cs="Verdana"/>
      <w:kern w:val="0"/>
      <w:sz w:val="20"/>
      <w:szCs w:val="20"/>
      <w:lang w:val="en-US" w:eastAsia="en-US"/>
    </w:rPr>
  </w:style>
  <w:style w:type="character" w:customStyle="1" w:styleId="rvts7">
    <w:name w:val="rvts7"/>
    <w:basedOn w:val="a2"/>
    <w:rsid w:val="00A4340D"/>
  </w:style>
  <w:style w:type="character" w:customStyle="1" w:styleId="rvts6">
    <w:name w:val="rvts6"/>
    <w:basedOn w:val="a2"/>
    <w:rsid w:val="00A4340D"/>
  </w:style>
  <w:style w:type="paragraph" w:customStyle="1" w:styleId="consplusnormal1">
    <w:name w:val="consplusnormal"/>
    <w:basedOn w:val="a1"/>
    <w:rsid w:val="00A4340D"/>
    <w:pPr>
      <w:spacing w:before="100" w:beforeAutospacing="1" w:after="100" w:afterAutospacing="1"/>
    </w:pPr>
    <w:rPr>
      <w:kern w:val="0"/>
      <w:sz w:val="24"/>
    </w:rPr>
  </w:style>
  <w:style w:type="character" w:customStyle="1" w:styleId="18">
    <w:name w:val="Основной шрифт абзаца1"/>
    <w:rsid w:val="00A4340D"/>
  </w:style>
  <w:style w:type="paragraph" w:styleId="25">
    <w:name w:val="Body Text 2"/>
    <w:basedOn w:val="a1"/>
    <w:link w:val="26"/>
    <w:rsid w:val="00A4340D"/>
    <w:pPr>
      <w:spacing w:after="120" w:line="480" w:lineRule="auto"/>
    </w:pPr>
    <w:rPr>
      <w:kern w:val="0"/>
      <w:sz w:val="24"/>
    </w:rPr>
  </w:style>
  <w:style w:type="character" w:customStyle="1" w:styleId="26">
    <w:name w:val="Основной текст 2 Знак"/>
    <w:basedOn w:val="a2"/>
    <w:link w:val="25"/>
    <w:rsid w:val="00A4340D"/>
    <w:rPr>
      <w:rFonts w:ascii="Times New Roman" w:eastAsia="Times New Roman" w:hAnsi="Times New Roman" w:cs="Times New Roman"/>
      <w:sz w:val="24"/>
      <w:szCs w:val="24"/>
      <w:lang w:eastAsia="ru-RU"/>
    </w:rPr>
  </w:style>
  <w:style w:type="paragraph" w:customStyle="1" w:styleId="afffff9">
    <w:name w:val="основной текст документа"/>
    <w:basedOn w:val="a1"/>
    <w:link w:val="afffffa"/>
    <w:rsid w:val="00A4340D"/>
    <w:pPr>
      <w:spacing w:before="120" w:after="120"/>
      <w:jc w:val="both"/>
    </w:pPr>
    <w:rPr>
      <w:kern w:val="0"/>
      <w:sz w:val="24"/>
      <w:szCs w:val="20"/>
      <w:lang w:eastAsia="ar-SA"/>
    </w:rPr>
  </w:style>
  <w:style w:type="character" w:customStyle="1" w:styleId="afffffa">
    <w:name w:val="основной текст документа Знак"/>
    <w:basedOn w:val="a2"/>
    <w:link w:val="afffff9"/>
    <w:rsid w:val="00A4340D"/>
    <w:rPr>
      <w:rFonts w:ascii="Times New Roman" w:eastAsia="Times New Roman" w:hAnsi="Times New Roman" w:cs="Times New Roman"/>
      <w:sz w:val="24"/>
      <w:szCs w:val="20"/>
      <w:lang w:eastAsia="ar-SA"/>
    </w:rPr>
  </w:style>
  <w:style w:type="character" w:customStyle="1" w:styleId="maintext1">
    <w:name w:val="maintext1"/>
    <w:basedOn w:val="a2"/>
    <w:rsid w:val="00A4340D"/>
    <w:rPr>
      <w:vanish w:val="0"/>
      <w:webHidden w:val="0"/>
      <w:sz w:val="18"/>
      <w:szCs w:val="18"/>
      <w:specVanish w:val="0"/>
    </w:rPr>
  </w:style>
  <w:style w:type="paragraph" w:customStyle="1" w:styleId="ali0m00">
    <w:name w:val="ali0m0_0"/>
    <w:basedOn w:val="a1"/>
    <w:rsid w:val="00A4340D"/>
    <w:rPr>
      <w:kern w:val="0"/>
      <w:sz w:val="24"/>
    </w:rPr>
  </w:style>
  <w:style w:type="table" w:customStyle="1" w:styleId="33">
    <w:name w:val="Сетка таблицы3"/>
    <w:basedOn w:val="a3"/>
    <w:next w:val="af"/>
    <w:rsid w:val="00A4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A4340D"/>
    <w:rPr>
      <w:rFonts w:ascii="Symbol" w:hAnsi="Symbol"/>
    </w:rPr>
  </w:style>
  <w:style w:type="character" w:customStyle="1" w:styleId="Absatz-Standardschriftart">
    <w:name w:val="Absatz-Standardschriftart"/>
    <w:rsid w:val="00A4340D"/>
  </w:style>
  <w:style w:type="character" w:customStyle="1" w:styleId="WW-Absatz-Standardschriftart">
    <w:name w:val="WW-Absatz-Standardschriftart"/>
    <w:rsid w:val="00A4340D"/>
  </w:style>
  <w:style w:type="paragraph" w:customStyle="1" w:styleId="ConsCell">
    <w:name w:val="ConsCell"/>
    <w:rsid w:val="00A4340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1">
    <w:name w:val="Сетка таблицы4"/>
    <w:basedOn w:val="a3"/>
    <w:next w:val="af"/>
    <w:rsid w:val="00A4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Содержимое врезки"/>
    <w:basedOn w:val="af2"/>
    <w:rsid w:val="00C50F18"/>
    <w:pPr>
      <w:widowControl/>
      <w:suppressAutoHyphens/>
      <w:autoSpaceDE/>
      <w:autoSpaceDN/>
      <w:adjustRightInd/>
    </w:pPr>
    <w:rPr>
      <w:rFonts w:ascii="Times New Roman" w:hAnsi="Times New Roman" w:cs="Times New Roman"/>
      <w:sz w:val="24"/>
      <w:szCs w:val="24"/>
      <w:lang w:eastAsia="ar-SA"/>
    </w:rPr>
  </w:style>
  <w:style w:type="numbering" w:customStyle="1" w:styleId="42">
    <w:name w:val="Нет списка4"/>
    <w:next w:val="a4"/>
    <w:semiHidden/>
    <w:rsid w:val="00F9027F"/>
  </w:style>
  <w:style w:type="paragraph" w:customStyle="1" w:styleId="afffffc">
    <w:name w:val=" Знак"/>
    <w:basedOn w:val="a1"/>
    <w:rsid w:val="00F9027F"/>
    <w:rPr>
      <w:rFonts w:ascii="Verdana" w:hAnsi="Verdana" w:cs="Verdana"/>
      <w:kern w:val="0"/>
      <w:sz w:val="20"/>
      <w:szCs w:val="20"/>
      <w:lang w:val="en-US" w:eastAsia="en-US"/>
    </w:rPr>
  </w:style>
  <w:style w:type="paragraph" w:customStyle="1" w:styleId="s1">
    <w:name w:val="s_1"/>
    <w:basedOn w:val="a1"/>
    <w:rsid w:val="00F9027F"/>
    <w:pPr>
      <w:ind w:firstLine="720"/>
      <w:jc w:val="both"/>
    </w:pPr>
    <w:rPr>
      <w:rFonts w:ascii="Arial" w:hAnsi="Arial" w:cs="Arial"/>
      <w:kern w:val="0"/>
      <w:sz w:val="26"/>
      <w:szCs w:val="26"/>
    </w:rPr>
  </w:style>
  <w:style w:type="character" w:customStyle="1" w:styleId="afffffd">
    <w:name w:val="Символ нумерации"/>
    <w:rsid w:val="00F90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099C"/>
    <w:pPr>
      <w:spacing w:after="0" w:line="240" w:lineRule="auto"/>
    </w:pPr>
    <w:rPr>
      <w:rFonts w:ascii="Times New Roman" w:eastAsia="Times New Roman" w:hAnsi="Times New Roman" w:cs="Times New Roman"/>
      <w:kern w:val="28"/>
      <w:sz w:val="28"/>
      <w:szCs w:val="24"/>
      <w:lang w:eastAsia="ru-RU"/>
    </w:rPr>
  </w:style>
  <w:style w:type="paragraph" w:styleId="1">
    <w:name w:val="heading 1"/>
    <w:basedOn w:val="a1"/>
    <w:next w:val="a1"/>
    <w:link w:val="10"/>
    <w:qFormat/>
    <w:rsid w:val="00F530F7"/>
    <w:pPr>
      <w:widowControl w:val="0"/>
      <w:autoSpaceDE w:val="0"/>
      <w:autoSpaceDN w:val="0"/>
      <w:adjustRightInd w:val="0"/>
      <w:spacing w:before="108" w:after="108"/>
      <w:jc w:val="center"/>
      <w:outlineLvl w:val="0"/>
    </w:pPr>
    <w:rPr>
      <w:rFonts w:ascii="Arial" w:hAnsi="Arial" w:cs="Arial"/>
      <w:b/>
      <w:bCs/>
      <w:color w:val="26282F"/>
      <w:kern w:val="0"/>
      <w:sz w:val="24"/>
    </w:rPr>
  </w:style>
  <w:style w:type="paragraph" w:styleId="2">
    <w:name w:val="heading 2"/>
    <w:basedOn w:val="1"/>
    <w:next w:val="a1"/>
    <w:link w:val="20"/>
    <w:unhideWhenUsed/>
    <w:qFormat/>
    <w:rsid w:val="00F530F7"/>
    <w:pPr>
      <w:spacing w:before="0" w:after="0"/>
      <w:jc w:val="both"/>
      <w:outlineLvl w:val="1"/>
    </w:pPr>
    <w:rPr>
      <w:b w:val="0"/>
      <w:bCs w:val="0"/>
      <w:color w:val="auto"/>
    </w:rPr>
  </w:style>
  <w:style w:type="paragraph" w:styleId="3">
    <w:name w:val="heading 3"/>
    <w:basedOn w:val="2"/>
    <w:next w:val="a1"/>
    <w:link w:val="30"/>
    <w:uiPriority w:val="99"/>
    <w:semiHidden/>
    <w:unhideWhenUsed/>
    <w:qFormat/>
    <w:rsid w:val="00F530F7"/>
    <w:pPr>
      <w:outlineLvl w:val="2"/>
    </w:pPr>
  </w:style>
  <w:style w:type="paragraph" w:styleId="4">
    <w:name w:val="heading 4"/>
    <w:basedOn w:val="3"/>
    <w:next w:val="a1"/>
    <w:link w:val="40"/>
    <w:uiPriority w:val="99"/>
    <w:semiHidden/>
    <w:unhideWhenUsed/>
    <w:qFormat/>
    <w:rsid w:val="00F530F7"/>
    <w:pP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41F1B"/>
    <w:pPr>
      <w:tabs>
        <w:tab w:val="center" w:pos="4677"/>
        <w:tab w:val="right" w:pos="9355"/>
      </w:tabs>
    </w:pPr>
  </w:style>
  <w:style w:type="character" w:customStyle="1" w:styleId="a6">
    <w:name w:val="Верхний колонтитул Знак"/>
    <w:basedOn w:val="a2"/>
    <w:link w:val="a5"/>
    <w:uiPriority w:val="99"/>
    <w:rsid w:val="00241F1B"/>
    <w:rPr>
      <w:rFonts w:ascii="Times New Roman" w:eastAsia="Times New Roman" w:hAnsi="Times New Roman" w:cs="Times New Roman"/>
      <w:kern w:val="28"/>
      <w:sz w:val="28"/>
      <w:szCs w:val="24"/>
      <w:lang w:eastAsia="ru-RU"/>
    </w:rPr>
  </w:style>
  <w:style w:type="paragraph" w:styleId="a7">
    <w:name w:val="footer"/>
    <w:basedOn w:val="a1"/>
    <w:link w:val="a8"/>
    <w:uiPriority w:val="99"/>
    <w:unhideWhenUsed/>
    <w:rsid w:val="00241F1B"/>
    <w:pPr>
      <w:tabs>
        <w:tab w:val="center" w:pos="4677"/>
        <w:tab w:val="right" w:pos="9355"/>
      </w:tabs>
    </w:pPr>
  </w:style>
  <w:style w:type="character" w:customStyle="1" w:styleId="a8">
    <w:name w:val="Нижний колонтитул Знак"/>
    <w:basedOn w:val="a2"/>
    <w:link w:val="a7"/>
    <w:uiPriority w:val="99"/>
    <w:rsid w:val="00241F1B"/>
    <w:rPr>
      <w:rFonts w:ascii="Times New Roman" w:eastAsia="Times New Roman" w:hAnsi="Times New Roman" w:cs="Times New Roman"/>
      <w:kern w:val="28"/>
      <w:sz w:val="28"/>
      <w:szCs w:val="24"/>
      <w:lang w:eastAsia="ru-RU"/>
    </w:rPr>
  </w:style>
  <w:style w:type="paragraph" w:styleId="a9">
    <w:name w:val="Balloon Text"/>
    <w:basedOn w:val="a1"/>
    <w:link w:val="aa"/>
    <w:unhideWhenUsed/>
    <w:rsid w:val="00241F1B"/>
    <w:rPr>
      <w:rFonts w:ascii="Tahoma" w:hAnsi="Tahoma" w:cs="Tahoma"/>
      <w:sz w:val="16"/>
      <w:szCs w:val="16"/>
    </w:rPr>
  </w:style>
  <w:style w:type="character" w:customStyle="1" w:styleId="aa">
    <w:name w:val="Текст выноски Знак"/>
    <w:basedOn w:val="a2"/>
    <w:link w:val="a9"/>
    <w:rsid w:val="00241F1B"/>
    <w:rPr>
      <w:rFonts w:ascii="Tahoma" w:eastAsia="Times New Roman" w:hAnsi="Tahoma" w:cs="Tahoma"/>
      <w:kern w:val="28"/>
      <w:sz w:val="16"/>
      <w:szCs w:val="16"/>
      <w:lang w:eastAsia="ru-RU"/>
    </w:rPr>
  </w:style>
  <w:style w:type="paragraph" w:customStyle="1" w:styleId="ConsPlusNormal">
    <w:name w:val="ConsPlusNormal"/>
    <w:link w:val="ConsPlusNormal0"/>
    <w:rsid w:val="00241F1B"/>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241F1B"/>
    <w:rPr>
      <w:rFonts w:ascii="Arial" w:eastAsia="Calibri" w:hAnsi="Arial" w:cs="Times New Roman"/>
      <w:lang w:eastAsia="ru-RU"/>
    </w:rPr>
  </w:style>
  <w:style w:type="character" w:styleId="ab">
    <w:name w:val="Hyperlink"/>
    <w:basedOn w:val="a2"/>
    <w:rsid w:val="00241F1B"/>
    <w:rPr>
      <w:rFonts w:cs="Times New Roman"/>
      <w:color w:val="0000FF"/>
      <w:u w:val="single"/>
    </w:rPr>
  </w:style>
  <w:style w:type="character" w:customStyle="1" w:styleId="14">
    <w:name w:val="Стиль 14 пт"/>
    <w:basedOn w:val="a2"/>
    <w:rsid w:val="00241F1B"/>
    <w:rPr>
      <w:rFonts w:ascii="Times New Roman" w:hAnsi="Times New Roman"/>
      <w:sz w:val="28"/>
    </w:rPr>
  </w:style>
  <w:style w:type="character" w:customStyle="1" w:styleId="1414">
    <w:name w:val="Стиль 14 пт кернинг от 14 пт"/>
    <w:basedOn w:val="a2"/>
    <w:rsid w:val="00241F1B"/>
    <w:rPr>
      <w:rFonts w:ascii="Times New Roman" w:hAnsi="Times New Roman"/>
      <w:kern w:val="28"/>
      <w:sz w:val="28"/>
    </w:rPr>
  </w:style>
  <w:style w:type="paragraph" w:styleId="ac">
    <w:name w:val="Body Text Indent"/>
    <w:basedOn w:val="a1"/>
    <w:link w:val="ad"/>
    <w:rsid w:val="00241F1B"/>
    <w:pPr>
      <w:suppressAutoHyphens/>
      <w:spacing w:after="120"/>
      <w:ind w:left="283"/>
    </w:pPr>
    <w:rPr>
      <w:kern w:val="0"/>
      <w:sz w:val="24"/>
      <w:lang w:eastAsia="ar-SA"/>
    </w:rPr>
  </w:style>
  <w:style w:type="character" w:customStyle="1" w:styleId="ad">
    <w:name w:val="Основной текст с отступом Знак"/>
    <w:basedOn w:val="a2"/>
    <w:link w:val="ac"/>
    <w:rsid w:val="00241F1B"/>
    <w:rPr>
      <w:rFonts w:ascii="Times New Roman" w:eastAsia="Times New Roman" w:hAnsi="Times New Roman" w:cs="Times New Roman"/>
      <w:sz w:val="24"/>
      <w:szCs w:val="24"/>
      <w:lang w:eastAsia="ar-SA"/>
    </w:rPr>
  </w:style>
  <w:style w:type="paragraph" w:customStyle="1" w:styleId="ConsPlusNonformat">
    <w:name w:val="ConsPlusNonformat"/>
    <w:rsid w:val="005547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547F0"/>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C224EE"/>
    <w:pPr>
      <w:spacing w:after="0" w:line="240" w:lineRule="auto"/>
    </w:pPr>
    <w:rPr>
      <w:rFonts w:ascii="Times New Roman" w:eastAsia="Times New Roman" w:hAnsi="Times New Roman" w:cs="Times New Roman"/>
      <w:kern w:val="28"/>
      <w:sz w:val="28"/>
      <w:szCs w:val="24"/>
      <w:lang w:eastAsia="ru-RU"/>
    </w:rPr>
  </w:style>
  <w:style w:type="table" w:styleId="af">
    <w:name w:val="Table Grid"/>
    <w:basedOn w:val="a3"/>
    <w:uiPriority w:val="59"/>
    <w:rsid w:val="00FD5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F530F7"/>
    <w:rPr>
      <w:rFonts w:ascii="Arial" w:eastAsia="Times New Roman" w:hAnsi="Arial" w:cs="Arial"/>
      <w:b/>
      <w:bCs/>
      <w:color w:val="26282F"/>
      <w:sz w:val="24"/>
      <w:szCs w:val="24"/>
      <w:lang w:eastAsia="ru-RU"/>
    </w:rPr>
  </w:style>
  <w:style w:type="character" w:customStyle="1" w:styleId="20">
    <w:name w:val="Заголовок 2 Знак"/>
    <w:basedOn w:val="a2"/>
    <w:link w:val="2"/>
    <w:rsid w:val="00F530F7"/>
    <w:rPr>
      <w:rFonts w:ascii="Arial" w:eastAsia="Times New Roman" w:hAnsi="Arial" w:cs="Arial"/>
      <w:sz w:val="24"/>
      <w:szCs w:val="24"/>
      <w:lang w:eastAsia="ru-RU"/>
    </w:rPr>
  </w:style>
  <w:style w:type="character" w:customStyle="1" w:styleId="30">
    <w:name w:val="Заголовок 3 Знак"/>
    <w:basedOn w:val="a2"/>
    <w:link w:val="3"/>
    <w:uiPriority w:val="99"/>
    <w:semiHidden/>
    <w:rsid w:val="00F530F7"/>
    <w:rPr>
      <w:rFonts w:ascii="Arial" w:eastAsia="Times New Roman" w:hAnsi="Arial" w:cs="Arial"/>
      <w:sz w:val="24"/>
      <w:szCs w:val="24"/>
      <w:lang w:eastAsia="ru-RU"/>
    </w:rPr>
  </w:style>
  <w:style w:type="character" w:customStyle="1" w:styleId="40">
    <w:name w:val="Заголовок 4 Знак"/>
    <w:basedOn w:val="a2"/>
    <w:link w:val="4"/>
    <w:uiPriority w:val="99"/>
    <w:semiHidden/>
    <w:rsid w:val="00F530F7"/>
    <w:rPr>
      <w:rFonts w:ascii="Arial" w:eastAsia="Times New Roman" w:hAnsi="Arial" w:cs="Arial"/>
      <w:sz w:val="24"/>
      <w:szCs w:val="24"/>
      <w:lang w:eastAsia="ru-RU"/>
    </w:rPr>
  </w:style>
  <w:style w:type="numbering" w:customStyle="1" w:styleId="11">
    <w:name w:val="Нет списка1"/>
    <w:next w:val="a4"/>
    <w:uiPriority w:val="99"/>
    <w:semiHidden/>
    <w:unhideWhenUsed/>
    <w:rsid w:val="00F530F7"/>
  </w:style>
  <w:style w:type="character" w:styleId="af0">
    <w:name w:val="FollowedHyperlink"/>
    <w:basedOn w:val="a2"/>
    <w:uiPriority w:val="99"/>
    <w:semiHidden/>
    <w:unhideWhenUsed/>
    <w:rsid w:val="00F530F7"/>
    <w:rPr>
      <w:color w:val="800080" w:themeColor="followedHyperlink"/>
      <w:u w:val="single"/>
    </w:rPr>
  </w:style>
  <w:style w:type="paragraph" w:styleId="af1">
    <w:name w:val="Normal (Web)"/>
    <w:basedOn w:val="a1"/>
    <w:unhideWhenUsed/>
    <w:rsid w:val="00F530F7"/>
    <w:pPr>
      <w:spacing w:before="280" w:after="280"/>
    </w:pPr>
    <w:rPr>
      <w:rFonts w:ascii="Arial" w:hAnsi="Arial" w:cs="Arial"/>
      <w:kern w:val="0"/>
      <w:sz w:val="24"/>
      <w:lang w:eastAsia="ar-SA"/>
    </w:rPr>
  </w:style>
  <w:style w:type="paragraph" w:styleId="af2">
    <w:name w:val="Body Text"/>
    <w:basedOn w:val="a1"/>
    <w:link w:val="af3"/>
    <w:unhideWhenUsed/>
    <w:rsid w:val="00F530F7"/>
    <w:pPr>
      <w:widowControl w:val="0"/>
      <w:autoSpaceDE w:val="0"/>
      <w:autoSpaceDN w:val="0"/>
      <w:adjustRightInd w:val="0"/>
      <w:spacing w:after="120"/>
    </w:pPr>
    <w:rPr>
      <w:rFonts w:ascii="Arial" w:hAnsi="Arial" w:cs="Arial"/>
      <w:kern w:val="0"/>
      <w:sz w:val="26"/>
      <w:szCs w:val="26"/>
    </w:rPr>
  </w:style>
  <w:style w:type="character" w:customStyle="1" w:styleId="af3">
    <w:name w:val="Основной текст Знак"/>
    <w:basedOn w:val="a2"/>
    <w:link w:val="af2"/>
    <w:rsid w:val="00F530F7"/>
    <w:rPr>
      <w:rFonts w:ascii="Arial" w:eastAsia="Times New Roman" w:hAnsi="Arial" w:cs="Arial"/>
      <w:sz w:val="26"/>
      <w:szCs w:val="26"/>
      <w:lang w:eastAsia="ru-RU"/>
    </w:rPr>
  </w:style>
  <w:style w:type="paragraph" w:styleId="af4">
    <w:name w:val="List Paragraph"/>
    <w:basedOn w:val="a1"/>
    <w:qFormat/>
    <w:rsid w:val="00F530F7"/>
    <w:pPr>
      <w:spacing w:after="200" w:line="276" w:lineRule="auto"/>
      <w:ind w:left="720"/>
      <w:contextualSpacing/>
    </w:pPr>
    <w:rPr>
      <w:rFonts w:ascii="Calibri" w:eastAsia="Calibri" w:hAnsi="Calibri"/>
      <w:kern w:val="0"/>
      <w:sz w:val="22"/>
      <w:szCs w:val="22"/>
      <w:lang w:eastAsia="en-US"/>
    </w:rPr>
  </w:style>
  <w:style w:type="paragraph" w:customStyle="1" w:styleId="af5">
    <w:name w:val="Внимание"/>
    <w:basedOn w:val="a1"/>
    <w:next w:val="a1"/>
    <w:uiPriority w:val="99"/>
    <w:rsid w:val="00F530F7"/>
    <w:pPr>
      <w:widowControl w:val="0"/>
      <w:shd w:val="clear" w:color="auto" w:fill="FAF3E9"/>
      <w:autoSpaceDE w:val="0"/>
      <w:autoSpaceDN w:val="0"/>
      <w:adjustRightInd w:val="0"/>
      <w:spacing w:before="240" w:after="240"/>
      <w:ind w:left="420" w:right="420" w:firstLine="300"/>
      <w:jc w:val="both"/>
    </w:pPr>
    <w:rPr>
      <w:rFonts w:ascii="Arial" w:hAnsi="Arial" w:cs="Arial"/>
      <w:kern w:val="0"/>
      <w:sz w:val="24"/>
    </w:rPr>
  </w:style>
  <w:style w:type="paragraph" w:customStyle="1" w:styleId="af6">
    <w:name w:val="Внимание: криминал!!"/>
    <w:basedOn w:val="af5"/>
    <w:next w:val="a1"/>
    <w:uiPriority w:val="99"/>
    <w:rsid w:val="00F530F7"/>
    <w:pPr>
      <w:shd w:val="clear" w:color="auto" w:fill="auto"/>
      <w:spacing w:before="0" w:after="0"/>
      <w:ind w:left="0" w:right="0" w:firstLine="0"/>
    </w:pPr>
  </w:style>
  <w:style w:type="paragraph" w:customStyle="1" w:styleId="af7">
    <w:name w:val="Внимание: недобросовестность!"/>
    <w:basedOn w:val="af5"/>
    <w:next w:val="a1"/>
    <w:uiPriority w:val="99"/>
    <w:rsid w:val="00F530F7"/>
    <w:pPr>
      <w:shd w:val="clear" w:color="auto" w:fill="auto"/>
      <w:spacing w:before="0" w:after="0"/>
      <w:ind w:left="0" w:right="0" w:firstLine="0"/>
    </w:pPr>
  </w:style>
  <w:style w:type="paragraph" w:customStyle="1" w:styleId="af8">
    <w:name w:val="Основное меню (преемственное)"/>
    <w:basedOn w:val="a1"/>
    <w:next w:val="a1"/>
    <w:uiPriority w:val="99"/>
    <w:rsid w:val="00F530F7"/>
    <w:pPr>
      <w:widowControl w:val="0"/>
      <w:autoSpaceDE w:val="0"/>
      <w:autoSpaceDN w:val="0"/>
      <w:adjustRightInd w:val="0"/>
      <w:jc w:val="both"/>
    </w:pPr>
    <w:rPr>
      <w:rFonts w:ascii="Verdana" w:hAnsi="Verdana" w:cs="Verdana"/>
      <w:kern w:val="0"/>
      <w:sz w:val="24"/>
    </w:rPr>
  </w:style>
  <w:style w:type="paragraph" w:customStyle="1" w:styleId="af9">
    <w:name w:val="Заголовок"/>
    <w:basedOn w:val="af8"/>
    <w:next w:val="a1"/>
    <w:uiPriority w:val="99"/>
    <w:rsid w:val="00F530F7"/>
    <w:pPr>
      <w:shd w:val="clear" w:color="auto" w:fill="EBE9ED"/>
    </w:pPr>
    <w:rPr>
      <w:rFonts w:ascii="Arial" w:hAnsi="Arial" w:cs="Arial"/>
      <w:b/>
      <w:bCs/>
      <w:color w:val="0058A9"/>
    </w:rPr>
  </w:style>
  <w:style w:type="paragraph" w:customStyle="1" w:styleId="afa">
    <w:name w:val="Заголовок группы контролов"/>
    <w:basedOn w:val="a1"/>
    <w:next w:val="a1"/>
    <w:uiPriority w:val="99"/>
    <w:rsid w:val="00F530F7"/>
    <w:pPr>
      <w:widowControl w:val="0"/>
      <w:autoSpaceDE w:val="0"/>
      <w:autoSpaceDN w:val="0"/>
      <w:adjustRightInd w:val="0"/>
      <w:jc w:val="both"/>
    </w:pPr>
    <w:rPr>
      <w:rFonts w:ascii="Arial" w:hAnsi="Arial" w:cs="Arial"/>
      <w:b/>
      <w:bCs/>
      <w:color w:val="000000"/>
      <w:kern w:val="0"/>
      <w:sz w:val="24"/>
    </w:rPr>
  </w:style>
  <w:style w:type="paragraph" w:customStyle="1" w:styleId="afb">
    <w:name w:val="Заголовок для информации об изменениях"/>
    <w:basedOn w:val="1"/>
    <w:next w:val="a1"/>
    <w:uiPriority w:val="99"/>
    <w:rsid w:val="00F530F7"/>
    <w:pPr>
      <w:shd w:val="clear" w:color="auto" w:fill="FFFFFF"/>
      <w:spacing w:before="0" w:after="0"/>
      <w:jc w:val="both"/>
      <w:outlineLvl w:val="9"/>
    </w:pPr>
    <w:rPr>
      <w:b w:val="0"/>
      <w:bCs w:val="0"/>
      <w:color w:val="auto"/>
      <w:sz w:val="20"/>
      <w:szCs w:val="20"/>
    </w:rPr>
  </w:style>
  <w:style w:type="paragraph" w:customStyle="1" w:styleId="afc">
    <w:name w:val="Заголовок приложения"/>
    <w:basedOn w:val="a1"/>
    <w:next w:val="a1"/>
    <w:uiPriority w:val="99"/>
    <w:rsid w:val="00F530F7"/>
    <w:pPr>
      <w:widowControl w:val="0"/>
      <w:autoSpaceDE w:val="0"/>
      <w:autoSpaceDN w:val="0"/>
      <w:adjustRightInd w:val="0"/>
      <w:jc w:val="right"/>
    </w:pPr>
    <w:rPr>
      <w:rFonts w:ascii="Arial" w:hAnsi="Arial" w:cs="Arial"/>
      <w:kern w:val="0"/>
      <w:sz w:val="24"/>
    </w:rPr>
  </w:style>
  <w:style w:type="paragraph" w:customStyle="1" w:styleId="afd">
    <w:name w:val="Заголовок распахивающейся части диалога"/>
    <w:basedOn w:val="a1"/>
    <w:next w:val="a1"/>
    <w:uiPriority w:val="99"/>
    <w:rsid w:val="00F530F7"/>
    <w:pPr>
      <w:widowControl w:val="0"/>
      <w:autoSpaceDE w:val="0"/>
      <w:autoSpaceDN w:val="0"/>
      <w:adjustRightInd w:val="0"/>
      <w:jc w:val="both"/>
    </w:pPr>
    <w:rPr>
      <w:rFonts w:ascii="Arial" w:hAnsi="Arial" w:cs="Arial"/>
      <w:i/>
      <w:iCs/>
      <w:color w:val="000080"/>
      <w:kern w:val="0"/>
      <w:sz w:val="24"/>
    </w:rPr>
  </w:style>
  <w:style w:type="paragraph" w:customStyle="1" w:styleId="afe">
    <w:name w:val="Заголовок статьи"/>
    <w:basedOn w:val="a1"/>
    <w:next w:val="a1"/>
    <w:uiPriority w:val="99"/>
    <w:rsid w:val="00F530F7"/>
    <w:pPr>
      <w:widowControl w:val="0"/>
      <w:autoSpaceDE w:val="0"/>
      <w:autoSpaceDN w:val="0"/>
      <w:adjustRightInd w:val="0"/>
      <w:ind w:left="1612" w:hanging="892"/>
      <w:jc w:val="both"/>
    </w:pPr>
    <w:rPr>
      <w:rFonts w:ascii="Arial" w:hAnsi="Arial" w:cs="Arial"/>
      <w:kern w:val="0"/>
      <w:sz w:val="24"/>
    </w:rPr>
  </w:style>
  <w:style w:type="paragraph" w:customStyle="1" w:styleId="aff">
    <w:name w:val="Заголовок ЭР (левое окно)"/>
    <w:basedOn w:val="a1"/>
    <w:next w:val="a1"/>
    <w:uiPriority w:val="99"/>
    <w:rsid w:val="00F530F7"/>
    <w:pPr>
      <w:widowControl w:val="0"/>
      <w:autoSpaceDE w:val="0"/>
      <w:autoSpaceDN w:val="0"/>
      <w:adjustRightInd w:val="0"/>
      <w:spacing w:before="300" w:after="250"/>
      <w:jc w:val="center"/>
    </w:pPr>
    <w:rPr>
      <w:rFonts w:ascii="Arial" w:hAnsi="Arial" w:cs="Arial"/>
      <w:b/>
      <w:bCs/>
      <w:color w:val="26282F"/>
      <w:kern w:val="0"/>
      <w:szCs w:val="28"/>
    </w:rPr>
  </w:style>
  <w:style w:type="paragraph" w:customStyle="1" w:styleId="aff0">
    <w:name w:val="Заголовок ЭР (правое окно)"/>
    <w:basedOn w:val="aff"/>
    <w:next w:val="a1"/>
    <w:uiPriority w:val="99"/>
    <w:rsid w:val="00F530F7"/>
    <w:pPr>
      <w:spacing w:before="0" w:after="0"/>
      <w:jc w:val="left"/>
    </w:pPr>
    <w:rPr>
      <w:b w:val="0"/>
      <w:bCs w:val="0"/>
      <w:color w:val="auto"/>
      <w:sz w:val="24"/>
      <w:szCs w:val="24"/>
    </w:rPr>
  </w:style>
  <w:style w:type="paragraph" w:customStyle="1" w:styleId="aff1">
    <w:name w:val="Интерактивный заголовок"/>
    <w:basedOn w:val="af9"/>
    <w:next w:val="a1"/>
    <w:uiPriority w:val="99"/>
    <w:rsid w:val="00F530F7"/>
    <w:pPr>
      <w:shd w:val="clear" w:color="auto" w:fill="auto"/>
    </w:pPr>
    <w:rPr>
      <w:b w:val="0"/>
      <w:bCs w:val="0"/>
      <w:color w:val="auto"/>
      <w:u w:val="single"/>
    </w:rPr>
  </w:style>
  <w:style w:type="paragraph" w:customStyle="1" w:styleId="aff2">
    <w:name w:val="Текст информации об изменениях"/>
    <w:basedOn w:val="a1"/>
    <w:next w:val="a1"/>
    <w:uiPriority w:val="99"/>
    <w:rsid w:val="00F530F7"/>
    <w:pPr>
      <w:widowControl w:val="0"/>
      <w:autoSpaceDE w:val="0"/>
      <w:autoSpaceDN w:val="0"/>
      <w:adjustRightInd w:val="0"/>
      <w:jc w:val="both"/>
    </w:pPr>
    <w:rPr>
      <w:rFonts w:ascii="Arial" w:hAnsi="Arial" w:cs="Arial"/>
      <w:color w:val="353842"/>
      <w:kern w:val="0"/>
      <w:sz w:val="20"/>
      <w:szCs w:val="20"/>
    </w:rPr>
  </w:style>
  <w:style w:type="paragraph" w:customStyle="1" w:styleId="aff3">
    <w:name w:val="Информация об изменениях"/>
    <w:basedOn w:val="aff2"/>
    <w:next w:val="a1"/>
    <w:uiPriority w:val="99"/>
    <w:rsid w:val="00F530F7"/>
    <w:pPr>
      <w:shd w:val="clear" w:color="auto" w:fill="EAEFED"/>
      <w:spacing w:before="180"/>
      <w:ind w:left="360" w:right="360"/>
    </w:pPr>
    <w:rPr>
      <w:color w:val="auto"/>
      <w:sz w:val="24"/>
      <w:szCs w:val="24"/>
    </w:rPr>
  </w:style>
  <w:style w:type="paragraph" w:customStyle="1" w:styleId="aff4">
    <w:name w:val="Текст (справка)"/>
    <w:basedOn w:val="a1"/>
    <w:next w:val="a1"/>
    <w:uiPriority w:val="99"/>
    <w:rsid w:val="00F530F7"/>
    <w:pPr>
      <w:widowControl w:val="0"/>
      <w:autoSpaceDE w:val="0"/>
      <w:autoSpaceDN w:val="0"/>
      <w:adjustRightInd w:val="0"/>
      <w:ind w:left="170" w:right="170"/>
    </w:pPr>
    <w:rPr>
      <w:rFonts w:ascii="Arial" w:hAnsi="Arial" w:cs="Arial"/>
      <w:kern w:val="0"/>
      <w:sz w:val="24"/>
    </w:rPr>
  </w:style>
  <w:style w:type="paragraph" w:customStyle="1" w:styleId="aff5">
    <w:name w:val="Комментарий"/>
    <w:basedOn w:val="aff4"/>
    <w:next w:val="a1"/>
    <w:uiPriority w:val="99"/>
    <w:rsid w:val="00F530F7"/>
    <w:pPr>
      <w:shd w:val="clear" w:color="auto" w:fill="F0F0F0"/>
      <w:spacing w:before="75"/>
      <w:ind w:left="0" w:right="0"/>
      <w:jc w:val="both"/>
    </w:pPr>
    <w:rPr>
      <w:color w:val="353842"/>
    </w:rPr>
  </w:style>
  <w:style w:type="paragraph" w:customStyle="1" w:styleId="aff6">
    <w:name w:val="Информация об изменениях документа"/>
    <w:basedOn w:val="aff5"/>
    <w:next w:val="a1"/>
    <w:uiPriority w:val="99"/>
    <w:rsid w:val="00F530F7"/>
    <w:pPr>
      <w:spacing w:before="0"/>
    </w:pPr>
    <w:rPr>
      <w:i/>
      <w:iCs/>
    </w:rPr>
  </w:style>
  <w:style w:type="paragraph" w:customStyle="1" w:styleId="aff7">
    <w:name w:val="Текст (лев. подпись)"/>
    <w:basedOn w:val="a1"/>
    <w:next w:val="a1"/>
    <w:uiPriority w:val="99"/>
    <w:rsid w:val="00F530F7"/>
    <w:pPr>
      <w:widowControl w:val="0"/>
      <w:autoSpaceDE w:val="0"/>
      <w:autoSpaceDN w:val="0"/>
      <w:adjustRightInd w:val="0"/>
    </w:pPr>
    <w:rPr>
      <w:rFonts w:ascii="Arial" w:hAnsi="Arial" w:cs="Arial"/>
      <w:kern w:val="0"/>
      <w:sz w:val="24"/>
    </w:rPr>
  </w:style>
  <w:style w:type="paragraph" w:customStyle="1" w:styleId="aff8">
    <w:name w:val="Колонтитул (левый)"/>
    <w:basedOn w:val="aff7"/>
    <w:next w:val="a1"/>
    <w:uiPriority w:val="99"/>
    <w:rsid w:val="00F530F7"/>
    <w:pPr>
      <w:jc w:val="both"/>
    </w:pPr>
    <w:rPr>
      <w:sz w:val="16"/>
      <w:szCs w:val="16"/>
    </w:rPr>
  </w:style>
  <w:style w:type="paragraph" w:customStyle="1" w:styleId="aff9">
    <w:name w:val="Текст (прав. подпись)"/>
    <w:basedOn w:val="a1"/>
    <w:next w:val="a1"/>
    <w:uiPriority w:val="99"/>
    <w:rsid w:val="00F530F7"/>
    <w:pPr>
      <w:widowControl w:val="0"/>
      <w:autoSpaceDE w:val="0"/>
      <w:autoSpaceDN w:val="0"/>
      <w:adjustRightInd w:val="0"/>
      <w:jc w:val="right"/>
    </w:pPr>
    <w:rPr>
      <w:rFonts w:ascii="Arial" w:hAnsi="Arial" w:cs="Arial"/>
      <w:kern w:val="0"/>
      <w:sz w:val="24"/>
    </w:rPr>
  </w:style>
  <w:style w:type="paragraph" w:customStyle="1" w:styleId="affa">
    <w:name w:val="Колонтитул (правый)"/>
    <w:basedOn w:val="aff9"/>
    <w:next w:val="a1"/>
    <w:uiPriority w:val="99"/>
    <w:rsid w:val="00F530F7"/>
    <w:pPr>
      <w:jc w:val="both"/>
    </w:pPr>
    <w:rPr>
      <w:sz w:val="16"/>
      <w:szCs w:val="16"/>
    </w:rPr>
  </w:style>
  <w:style w:type="paragraph" w:customStyle="1" w:styleId="affb">
    <w:name w:val="Комментарий пользователя"/>
    <w:basedOn w:val="aff5"/>
    <w:next w:val="a1"/>
    <w:uiPriority w:val="99"/>
    <w:rsid w:val="00F530F7"/>
    <w:pPr>
      <w:shd w:val="clear" w:color="auto" w:fill="FFDFE0"/>
      <w:spacing w:before="0"/>
      <w:jc w:val="left"/>
    </w:pPr>
  </w:style>
  <w:style w:type="paragraph" w:customStyle="1" w:styleId="affc">
    <w:name w:val="Куда обратиться?"/>
    <w:basedOn w:val="af5"/>
    <w:next w:val="a1"/>
    <w:uiPriority w:val="99"/>
    <w:rsid w:val="00F530F7"/>
    <w:pPr>
      <w:shd w:val="clear" w:color="auto" w:fill="auto"/>
      <w:spacing w:before="0" w:after="0"/>
      <w:ind w:left="0" w:right="0" w:firstLine="0"/>
    </w:pPr>
  </w:style>
  <w:style w:type="paragraph" w:customStyle="1" w:styleId="affd">
    <w:name w:val="Моноширинный"/>
    <w:basedOn w:val="a1"/>
    <w:next w:val="a1"/>
    <w:uiPriority w:val="99"/>
    <w:rsid w:val="00F530F7"/>
    <w:pPr>
      <w:widowControl w:val="0"/>
      <w:autoSpaceDE w:val="0"/>
      <w:autoSpaceDN w:val="0"/>
      <w:adjustRightInd w:val="0"/>
      <w:jc w:val="both"/>
    </w:pPr>
    <w:rPr>
      <w:rFonts w:ascii="Courier New" w:hAnsi="Courier New" w:cs="Courier New"/>
      <w:kern w:val="0"/>
      <w:sz w:val="22"/>
      <w:szCs w:val="22"/>
    </w:rPr>
  </w:style>
  <w:style w:type="paragraph" w:customStyle="1" w:styleId="affe">
    <w:name w:val="Необходимые документы"/>
    <w:basedOn w:val="af5"/>
    <w:next w:val="a1"/>
    <w:uiPriority w:val="99"/>
    <w:rsid w:val="00F530F7"/>
    <w:pPr>
      <w:shd w:val="clear" w:color="auto" w:fill="auto"/>
      <w:spacing w:before="0" w:after="0"/>
      <w:ind w:left="0" w:right="0" w:firstLine="118"/>
    </w:pPr>
  </w:style>
  <w:style w:type="paragraph" w:customStyle="1" w:styleId="afff">
    <w:name w:val="Нормальный (таблица)"/>
    <w:basedOn w:val="a1"/>
    <w:next w:val="a1"/>
    <w:uiPriority w:val="99"/>
    <w:rsid w:val="00F530F7"/>
    <w:pPr>
      <w:widowControl w:val="0"/>
      <w:autoSpaceDE w:val="0"/>
      <w:autoSpaceDN w:val="0"/>
      <w:adjustRightInd w:val="0"/>
      <w:jc w:val="both"/>
    </w:pPr>
    <w:rPr>
      <w:rFonts w:ascii="Arial" w:hAnsi="Arial" w:cs="Arial"/>
      <w:kern w:val="0"/>
      <w:sz w:val="24"/>
    </w:rPr>
  </w:style>
  <w:style w:type="paragraph" w:customStyle="1" w:styleId="afff0">
    <w:name w:val="Объект"/>
    <w:basedOn w:val="a1"/>
    <w:next w:val="a1"/>
    <w:uiPriority w:val="99"/>
    <w:rsid w:val="00F530F7"/>
    <w:pPr>
      <w:widowControl w:val="0"/>
      <w:autoSpaceDE w:val="0"/>
      <w:autoSpaceDN w:val="0"/>
      <w:adjustRightInd w:val="0"/>
      <w:jc w:val="both"/>
    </w:pPr>
    <w:rPr>
      <w:rFonts w:ascii="Arial" w:hAnsi="Arial" w:cs="Arial"/>
      <w:kern w:val="0"/>
      <w:sz w:val="26"/>
      <w:szCs w:val="26"/>
    </w:rPr>
  </w:style>
  <w:style w:type="paragraph" w:customStyle="1" w:styleId="afff1">
    <w:name w:val="Таблицы (моноширинный)"/>
    <w:basedOn w:val="a1"/>
    <w:next w:val="a1"/>
    <w:uiPriority w:val="99"/>
    <w:rsid w:val="00F530F7"/>
    <w:pPr>
      <w:widowControl w:val="0"/>
      <w:autoSpaceDE w:val="0"/>
      <w:autoSpaceDN w:val="0"/>
      <w:adjustRightInd w:val="0"/>
      <w:jc w:val="both"/>
    </w:pPr>
    <w:rPr>
      <w:rFonts w:ascii="Courier New" w:hAnsi="Courier New" w:cs="Courier New"/>
      <w:kern w:val="0"/>
      <w:sz w:val="22"/>
      <w:szCs w:val="22"/>
    </w:rPr>
  </w:style>
  <w:style w:type="paragraph" w:customStyle="1" w:styleId="afff2">
    <w:name w:val="Оглавление"/>
    <w:basedOn w:val="afff1"/>
    <w:next w:val="a1"/>
    <w:uiPriority w:val="99"/>
    <w:rsid w:val="00F530F7"/>
    <w:pPr>
      <w:ind w:left="140"/>
    </w:pPr>
    <w:rPr>
      <w:rFonts w:ascii="Arial" w:hAnsi="Arial" w:cs="Arial"/>
      <w:sz w:val="24"/>
      <w:szCs w:val="24"/>
    </w:rPr>
  </w:style>
  <w:style w:type="paragraph" w:customStyle="1" w:styleId="afff3">
    <w:name w:val="Переменная часть"/>
    <w:basedOn w:val="af8"/>
    <w:next w:val="a1"/>
    <w:uiPriority w:val="99"/>
    <w:rsid w:val="00F530F7"/>
    <w:rPr>
      <w:rFonts w:ascii="Arial" w:hAnsi="Arial" w:cs="Arial"/>
      <w:sz w:val="20"/>
      <w:szCs w:val="20"/>
    </w:rPr>
  </w:style>
  <w:style w:type="paragraph" w:customStyle="1" w:styleId="afff4">
    <w:name w:val="Подвал для информации об изменениях"/>
    <w:basedOn w:val="1"/>
    <w:next w:val="a1"/>
    <w:uiPriority w:val="99"/>
    <w:rsid w:val="00F530F7"/>
    <w:pPr>
      <w:spacing w:before="0" w:after="0"/>
      <w:jc w:val="both"/>
      <w:outlineLvl w:val="9"/>
    </w:pPr>
    <w:rPr>
      <w:b w:val="0"/>
      <w:bCs w:val="0"/>
      <w:color w:val="auto"/>
      <w:sz w:val="20"/>
      <w:szCs w:val="20"/>
    </w:rPr>
  </w:style>
  <w:style w:type="paragraph" w:customStyle="1" w:styleId="afff5">
    <w:name w:val="Подзаголовок для информации об изменениях"/>
    <w:basedOn w:val="aff2"/>
    <w:next w:val="a1"/>
    <w:uiPriority w:val="99"/>
    <w:rsid w:val="00F530F7"/>
    <w:rPr>
      <w:b/>
      <w:bCs/>
      <w:sz w:val="24"/>
      <w:szCs w:val="24"/>
    </w:rPr>
  </w:style>
  <w:style w:type="paragraph" w:customStyle="1" w:styleId="afff6">
    <w:name w:val="Подчёркнуный текст"/>
    <w:basedOn w:val="a1"/>
    <w:next w:val="a1"/>
    <w:uiPriority w:val="99"/>
    <w:rsid w:val="00F530F7"/>
    <w:pPr>
      <w:widowControl w:val="0"/>
      <w:autoSpaceDE w:val="0"/>
      <w:autoSpaceDN w:val="0"/>
      <w:adjustRightInd w:val="0"/>
      <w:jc w:val="both"/>
    </w:pPr>
    <w:rPr>
      <w:rFonts w:ascii="Arial" w:hAnsi="Arial" w:cs="Arial"/>
      <w:kern w:val="0"/>
      <w:sz w:val="24"/>
    </w:rPr>
  </w:style>
  <w:style w:type="paragraph" w:customStyle="1" w:styleId="afff7">
    <w:name w:val="Постоянная часть"/>
    <w:basedOn w:val="af8"/>
    <w:next w:val="a1"/>
    <w:uiPriority w:val="99"/>
    <w:rsid w:val="00F530F7"/>
    <w:rPr>
      <w:rFonts w:ascii="Arial" w:hAnsi="Arial" w:cs="Arial"/>
      <w:sz w:val="22"/>
      <w:szCs w:val="22"/>
    </w:rPr>
  </w:style>
  <w:style w:type="paragraph" w:customStyle="1" w:styleId="afff8">
    <w:name w:val="Прижатый влево"/>
    <w:basedOn w:val="a1"/>
    <w:next w:val="a1"/>
    <w:rsid w:val="00F530F7"/>
    <w:pPr>
      <w:widowControl w:val="0"/>
      <w:autoSpaceDE w:val="0"/>
      <w:autoSpaceDN w:val="0"/>
      <w:adjustRightInd w:val="0"/>
    </w:pPr>
    <w:rPr>
      <w:rFonts w:ascii="Arial" w:hAnsi="Arial" w:cs="Arial"/>
      <w:kern w:val="0"/>
      <w:sz w:val="24"/>
    </w:rPr>
  </w:style>
  <w:style w:type="paragraph" w:customStyle="1" w:styleId="afff9">
    <w:name w:val="Пример."/>
    <w:basedOn w:val="af5"/>
    <w:next w:val="a1"/>
    <w:uiPriority w:val="99"/>
    <w:rsid w:val="00F530F7"/>
    <w:pPr>
      <w:shd w:val="clear" w:color="auto" w:fill="auto"/>
      <w:spacing w:before="0" w:after="0"/>
      <w:ind w:left="0" w:right="0" w:firstLine="0"/>
    </w:pPr>
  </w:style>
  <w:style w:type="paragraph" w:customStyle="1" w:styleId="afffa">
    <w:name w:val="Примечание."/>
    <w:basedOn w:val="af5"/>
    <w:next w:val="a1"/>
    <w:uiPriority w:val="99"/>
    <w:rsid w:val="00F530F7"/>
    <w:pPr>
      <w:shd w:val="clear" w:color="auto" w:fill="auto"/>
      <w:spacing w:before="0" w:after="0"/>
      <w:ind w:left="0" w:right="0" w:firstLine="0"/>
    </w:pPr>
  </w:style>
  <w:style w:type="paragraph" w:customStyle="1" w:styleId="afffb">
    <w:name w:val="Словарная статья"/>
    <w:basedOn w:val="a1"/>
    <w:next w:val="a1"/>
    <w:uiPriority w:val="99"/>
    <w:rsid w:val="00F530F7"/>
    <w:pPr>
      <w:widowControl w:val="0"/>
      <w:autoSpaceDE w:val="0"/>
      <w:autoSpaceDN w:val="0"/>
      <w:adjustRightInd w:val="0"/>
      <w:ind w:right="118"/>
      <w:jc w:val="both"/>
    </w:pPr>
    <w:rPr>
      <w:rFonts w:ascii="Arial" w:hAnsi="Arial" w:cs="Arial"/>
      <w:kern w:val="0"/>
      <w:sz w:val="24"/>
    </w:rPr>
  </w:style>
  <w:style w:type="paragraph" w:customStyle="1" w:styleId="afffc">
    <w:name w:val="Ссылка на официальную публикацию"/>
    <w:basedOn w:val="a1"/>
    <w:next w:val="a1"/>
    <w:uiPriority w:val="99"/>
    <w:rsid w:val="00F530F7"/>
    <w:pPr>
      <w:widowControl w:val="0"/>
      <w:autoSpaceDE w:val="0"/>
      <w:autoSpaceDN w:val="0"/>
      <w:adjustRightInd w:val="0"/>
      <w:jc w:val="both"/>
    </w:pPr>
    <w:rPr>
      <w:rFonts w:ascii="Arial" w:hAnsi="Arial" w:cs="Arial"/>
      <w:kern w:val="0"/>
      <w:sz w:val="24"/>
    </w:rPr>
  </w:style>
  <w:style w:type="paragraph" w:customStyle="1" w:styleId="afffd">
    <w:name w:val="Текст в таблице"/>
    <w:basedOn w:val="afff"/>
    <w:next w:val="a1"/>
    <w:uiPriority w:val="99"/>
    <w:rsid w:val="00F530F7"/>
    <w:pPr>
      <w:ind w:firstLine="500"/>
    </w:pPr>
  </w:style>
  <w:style w:type="paragraph" w:customStyle="1" w:styleId="afffe">
    <w:name w:val="Текст ЭР (см. также)"/>
    <w:basedOn w:val="a1"/>
    <w:next w:val="a1"/>
    <w:uiPriority w:val="99"/>
    <w:rsid w:val="00F530F7"/>
    <w:pPr>
      <w:widowControl w:val="0"/>
      <w:autoSpaceDE w:val="0"/>
      <w:autoSpaceDN w:val="0"/>
      <w:adjustRightInd w:val="0"/>
      <w:spacing w:before="200"/>
    </w:pPr>
    <w:rPr>
      <w:rFonts w:ascii="Arial" w:hAnsi="Arial" w:cs="Arial"/>
      <w:kern w:val="0"/>
      <w:sz w:val="22"/>
      <w:szCs w:val="22"/>
    </w:rPr>
  </w:style>
  <w:style w:type="paragraph" w:customStyle="1" w:styleId="affff">
    <w:name w:val="Технический комментарий"/>
    <w:basedOn w:val="a1"/>
    <w:next w:val="a1"/>
    <w:uiPriority w:val="99"/>
    <w:rsid w:val="00F530F7"/>
    <w:pPr>
      <w:widowControl w:val="0"/>
      <w:shd w:val="clear" w:color="auto" w:fill="FFFFA6"/>
      <w:autoSpaceDE w:val="0"/>
      <w:autoSpaceDN w:val="0"/>
      <w:adjustRightInd w:val="0"/>
    </w:pPr>
    <w:rPr>
      <w:rFonts w:ascii="Arial" w:hAnsi="Arial" w:cs="Arial"/>
      <w:color w:val="463F31"/>
      <w:kern w:val="0"/>
      <w:sz w:val="24"/>
    </w:rPr>
  </w:style>
  <w:style w:type="paragraph" w:customStyle="1" w:styleId="affff0">
    <w:name w:val="Формула"/>
    <w:basedOn w:val="a1"/>
    <w:next w:val="a1"/>
    <w:uiPriority w:val="99"/>
    <w:rsid w:val="00F530F7"/>
    <w:pPr>
      <w:widowControl w:val="0"/>
      <w:shd w:val="clear" w:color="auto" w:fill="FAF3E9"/>
      <w:autoSpaceDE w:val="0"/>
      <w:autoSpaceDN w:val="0"/>
      <w:adjustRightInd w:val="0"/>
      <w:spacing w:before="240" w:after="240"/>
      <w:ind w:left="420" w:right="420" w:firstLine="300"/>
      <w:jc w:val="both"/>
    </w:pPr>
    <w:rPr>
      <w:rFonts w:ascii="Arial" w:hAnsi="Arial" w:cs="Arial"/>
      <w:kern w:val="0"/>
      <w:sz w:val="24"/>
    </w:rPr>
  </w:style>
  <w:style w:type="paragraph" w:customStyle="1" w:styleId="affff1">
    <w:name w:val="Центрированный (таблица)"/>
    <w:basedOn w:val="afff"/>
    <w:next w:val="a1"/>
    <w:uiPriority w:val="99"/>
    <w:rsid w:val="00F530F7"/>
    <w:pPr>
      <w:jc w:val="center"/>
    </w:pPr>
  </w:style>
  <w:style w:type="paragraph" w:customStyle="1" w:styleId="-">
    <w:name w:val="ЭР-содержание (правое окно)"/>
    <w:basedOn w:val="a1"/>
    <w:next w:val="a1"/>
    <w:uiPriority w:val="99"/>
    <w:rsid w:val="00F530F7"/>
    <w:pPr>
      <w:widowControl w:val="0"/>
      <w:autoSpaceDE w:val="0"/>
      <w:autoSpaceDN w:val="0"/>
      <w:adjustRightInd w:val="0"/>
      <w:spacing w:before="300"/>
    </w:pPr>
    <w:rPr>
      <w:rFonts w:ascii="Arial" w:hAnsi="Arial" w:cs="Arial"/>
      <w:kern w:val="0"/>
      <w:sz w:val="26"/>
      <w:szCs w:val="26"/>
    </w:rPr>
  </w:style>
  <w:style w:type="paragraph" w:customStyle="1" w:styleId="21">
    <w:name w:val="Основной текст с отступом 21"/>
    <w:basedOn w:val="a1"/>
    <w:uiPriority w:val="99"/>
    <w:rsid w:val="00F530F7"/>
    <w:pPr>
      <w:suppressAutoHyphens/>
      <w:spacing w:line="360" w:lineRule="auto"/>
      <w:ind w:firstLine="540"/>
      <w:jc w:val="both"/>
    </w:pPr>
    <w:rPr>
      <w:rFonts w:ascii="Arial" w:hAnsi="Arial" w:cs="Arial"/>
      <w:kern w:val="0"/>
      <w:sz w:val="24"/>
      <w:lang w:eastAsia="ar-SA"/>
    </w:rPr>
  </w:style>
  <w:style w:type="paragraph" w:customStyle="1" w:styleId="32">
    <w:name w:val="Основной текст с отступом 32"/>
    <w:basedOn w:val="a1"/>
    <w:rsid w:val="00F530F7"/>
    <w:pPr>
      <w:suppressAutoHyphens/>
      <w:spacing w:after="120"/>
      <w:ind w:left="283"/>
    </w:pPr>
    <w:rPr>
      <w:rFonts w:ascii="Arial" w:hAnsi="Arial" w:cs="Arial"/>
      <w:kern w:val="0"/>
      <w:sz w:val="16"/>
      <w:szCs w:val="16"/>
      <w:lang w:eastAsia="ar-SA"/>
    </w:rPr>
  </w:style>
  <w:style w:type="paragraph" w:customStyle="1" w:styleId="12">
    <w:name w:val="марк список 1"/>
    <w:basedOn w:val="a1"/>
    <w:rsid w:val="00F530F7"/>
    <w:pPr>
      <w:tabs>
        <w:tab w:val="left" w:pos="360"/>
      </w:tabs>
      <w:spacing w:before="120" w:after="120"/>
      <w:jc w:val="both"/>
    </w:pPr>
    <w:rPr>
      <w:rFonts w:ascii="Arial" w:hAnsi="Arial" w:cs="Arial"/>
      <w:kern w:val="0"/>
      <w:sz w:val="24"/>
      <w:lang w:eastAsia="ar-SA"/>
    </w:rPr>
  </w:style>
  <w:style w:type="paragraph" w:customStyle="1" w:styleId="13">
    <w:name w:val="нум список 1"/>
    <w:basedOn w:val="12"/>
    <w:rsid w:val="00F530F7"/>
  </w:style>
  <w:style w:type="paragraph" w:customStyle="1" w:styleId="affff2">
    <w:name w:val="Содержимое таблицы"/>
    <w:basedOn w:val="a1"/>
    <w:rsid w:val="00F530F7"/>
    <w:pPr>
      <w:suppressLineNumbers/>
      <w:suppressAutoHyphens/>
    </w:pPr>
    <w:rPr>
      <w:rFonts w:ascii="Arial" w:hAnsi="Arial" w:cs="Arial"/>
      <w:kern w:val="0"/>
      <w:sz w:val="24"/>
      <w:lang w:eastAsia="ar-SA"/>
    </w:rPr>
  </w:style>
  <w:style w:type="paragraph" w:customStyle="1" w:styleId="24">
    <w:name w:val="Основной текст 24"/>
    <w:basedOn w:val="a1"/>
    <w:rsid w:val="00F530F7"/>
    <w:pPr>
      <w:tabs>
        <w:tab w:val="left" w:pos="567"/>
        <w:tab w:val="left" w:pos="709"/>
      </w:tabs>
      <w:suppressAutoHyphens/>
      <w:autoSpaceDE w:val="0"/>
      <w:jc w:val="both"/>
    </w:pPr>
    <w:rPr>
      <w:rFonts w:ascii="Arial" w:hAnsi="Arial" w:cs="Arial"/>
      <w:kern w:val="0"/>
      <w:szCs w:val="28"/>
      <w:lang w:eastAsia="ar-SA"/>
    </w:rPr>
  </w:style>
  <w:style w:type="paragraph" w:customStyle="1" w:styleId="ConsNormal">
    <w:name w:val="ConsNormal"/>
    <w:rsid w:val="00F53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530F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15">
    <w:name w:val="Заголовок №1_"/>
    <w:basedOn w:val="a2"/>
    <w:link w:val="16"/>
    <w:uiPriority w:val="99"/>
    <w:locked/>
    <w:rsid w:val="00F530F7"/>
    <w:rPr>
      <w:b/>
      <w:bCs/>
      <w:sz w:val="16"/>
      <w:szCs w:val="16"/>
      <w:shd w:val="clear" w:color="auto" w:fill="FFFFFF"/>
    </w:rPr>
  </w:style>
  <w:style w:type="paragraph" w:customStyle="1" w:styleId="16">
    <w:name w:val="Заголовок №1"/>
    <w:basedOn w:val="a1"/>
    <w:link w:val="15"/>
    <w:uiPriority w:val="99"/>
    <w:rsid w:val="00F530F7"/>
    <w:pPr>
      <w:shd w:val="clear" w:color="auto" w:fill="FFFFFF"/>
      <w:spacing w:before="120" w:line="240" w:lineRule="atLeast"/>
      <w:jc w:val="both"/>
      <w:outlineLvl w:val="0"/>
    </w:pPr>
    <w:rPr>
      <w:rFonts w:asciiTheme="minorHAnsi" w:eastAsiaTheme="minorHAnsi" w:hAnsiTheme="minorHAnsi" w:cstheme="minorBidi"/>
      <w:b/>
      <w:bCs/>
      <w:kern w:val="0"/>
      <w:sz w:val="16"/>
      <w:szCs w:val="16"/>
      <w:lang w:eastAsia="en-US"/>
    </w:rPr>
  </w:style>
  <w:style w:type="character" w:customStyle="1" w:styleId="affff3">
    <w:name w:val="Цветовое выделение"/>
    <w:uiPriority w:val="99"/>
    <w:rsid w:val="00F530F7"/>
    <w:rPr>
      <w:b/>
      <w:bCs/>
      <w:color w:val="26282F"/>
      <w:sz w:val="26"/>
      <w:szCs w:val="26"/>
    </w:rPr>
  </w:style>
  <w:style w:type="character" w:customStyle="1" w:styleId="affff4">
    <w:name w:val="Гипертекстовая ссылка"/>
    <w:basedOn w:val="affff3"/>
    <w:uiPriority w:val="99"/>
    <w:rsid w:val="00F530F7"/>
    <w:rPr>
      <w:b/>
      <w:bCs/>
      <w:color w:val="auto"/>
      <w:sz w:val="26"/>
      <w:szCs w:val="26"/>
    </w:rPr>
  </w:style>
  <w:style w:type="character" w:customStyle="1" w:styleId="affff5">
    <w:name w:val="Активная гипертекстовая ссылка"/>
    <w:basedOn w:val="affff4"/>
    <w:uiPriority w:val="99"/>
    <w:rsid w:val="00F530F7"/>
    <w:rPr>
      <w:b/>
      <w:bCs/>
      <w:color w:val="auto"/>
      <w:sz w:val="26"/>
      <w:szCs w:val="26"/>
      <w:u w:val="single"/>
    </w:rPr>
  </w:style>
  <w:style w:type="character" w:customStyle="1" w:styleId="affff6">
    <w:name w:val="Выделение для Базового Поиска"/>
    <w:basedOn w:val="affff3"/>
    <w:uiPriority w:val="99"/>
    <w:rsid w:val="00F530F7"/>
    <w:rPr>
      <w:b/>
      <w:bCs/>
      <w:color w:val="0058A9"/>
      <w:sz w:val="26"/>
      <w:szCs w:val="26"/>
    </w:rPr>
  </w:style>
  <w:style w:type="character" w:customStyle="1" w:styleId="affff7">
    <w:name w:val="Выделение для Базового Поиска (курсив)"/>
    <w:basedOn w:val="affff6"/>
    <w:uiPriority w:val="99"/>
    <w:rsid w:val="00F530F7"/>
    <w:rPr>
      <w:b/>
      <w:bCs/>
      <w:i/>
      <w:iCs/>
      <w:color w:val="0058A9"/>
      <w:sz w:val="26"/>
      <w:szCs w:val="26"/>
    </w:rPr>
  </w:style>
  <w:style w:type="character" w:customStyle="1" w:styleId="affff8">
    <w:name w:val="Заголовок своего сообщения"/>
    <w:basedOn w:val="affff3"/>
    <w:uiPriority w:val="99"/>
    <w:rsid w:val="00F530F7"/>
    <w:rPr>
      <w:b/>
      <w:bCs/>
      <w:color w:val="26282F"/>
      <w:sz w:val="26"/>
      <w:szCs w:val="26"/>
    </w:rPr>
  </w:style>
  <w:style w:type="character" w:customStyle="1" w:styleId="affff9">
    <w:name w:val="Заголовок чужого сообщения"/>
    <w:basedOn w:val="affff3"/>
    <w:uiPriority w:val="99"/>
    <w:rsid w:val="00F530F7"/>
    <w:rPr>
      <w:b/>
      <w:bCs/>
      <w:color w:val="FF0000"/>
      <w:sz w:val="26"/>
      <w:szCs w:val="26"/>
    </w:rPr>
  </w:style>
  <w:style w:type="character" w:customStyle="1" w:styleId="affffa">
    <w:name w:val="Найденные слова"/>
    <w:basedOn w:val="affff3"/>
    <w:uiPriority w:val="99"/>
    <w:rsid w:val="00F530F7"/>
    <w:rPr>
      <w:b/>
      <w:bCs/>
      <w:color w:val="26282F"/>
      <w:sz w:val="26"/>
      <w:szCs w:val="26"/>
    </w:rPr>
  </w:style>
  <w:style w:type="character" w:customStyle="1" w:styleId="affffb">
    <w:name w:val="Не вступил в силу"/>
    <w:basedOn w:val="affff3"/>
    <w:uiPriority w:val="99"/>
    <w:rsid w:val="00F530F7"/>
    <w:rPr>
      <w:b/>
      <w:bCs/>
      <w:color w:val="000000"/>
      <w:sz w:val="26"/>
      <w:szCs w:val="26"/>
    </w:rPr>
  </w:style>
  <w:style w:type="character" w:customStyle="1" w:styleId="affffc">
    <w:name w:val="Опечатки"/>
    <w:uiPriority w:val="99"/>
    <w:rsid w:val="00F530F7"/>
    <w:rPr>
      <w:color w:val="FF0000"/>
      <w:sz w:val="26"/>
      <w:szCs w:val="26"/>
    </w:rPr>
  </w:style>
  <w:style w:type="character" w:customStyle="1" w:styleId="affffd">
    <w:name w:val="Продолжение ссылки"/>
    <w:basedOn w:val="affff4"/>
    <w:uiPriority w:val="99"/>
    <w:rsid w:val="00F530F7"/>
    <w:rPr>
      <w:b/>
      <w:bCs/>
      <w:color w:val="auto"/>
      <w:sz w:val="26"/>
      <w:szCs w:val="26"/>
    </w:rPr>
  </w:style>
  <w:style w:type="character" w:customStyle="1" w:styleId="affffe">
    <w:name w:val="Сравнение редакций"/>
    <w:basedOn w:val="affff3"/>
    <w:uiPriority w:val="99"/>
    <w:rsid w:val="00F530F7"/>
    <w:rPr>
      <w:b/>
      <w:bCs/>
      <w:color w:val="26282F"/>
      <w:sz w:val="26"/>
      <w:szCs w:val="26"/>
    </w:rPr>
  </w:style>
  <w:style w:type="character" w:customStyle="1" w:styleId="afffff">
    <w:name w:val="Сравнение редакций. Добавленный фрагмент"/>
    <w:uiPriority w:val="99"/>
    <w:rsid w:val="00F530F7"/>
    <w:rPr>
      <w:color w:val="000000"/>
    </w:rPr>
  </w:style>
  <w:style w:type="character" w:customStyle="1" w:styleId="afffff0">
    <w:name w:val="Сравнение редакций. Удаленный фрагмент"/>
    <w:uiPriority w:val="99"/>
    <w:rsid w:val="00F530F7"/>
    <w:rPr>
      <w:color w:val="000000"/>
    </w:rPr>
  </w:style>
  <w:style w:type="character" w:customStyle="1" w:styleId="afffff1">
    <w:name w:val="Утратил силу"/>
    <w:basedOn w:val="affff3"/>
    <w:uiPriority w:val="99"/>
    <w:rsid w:val="00F530F7"/>
    <w:rPr>
      <w:b/>
      <w:bCs/>
      <w:strike/>
      <w:color w:val="auto"/>
      <w:sz w:val="26"/>
      <w:szCs w:val="26"/>
    </w:rPr>
  </w:style>
  <w:style w:type="character" w:customStyle="1" w:styleId="FontStyle47">
    <w:name w:val="Font Style47"/>
    <w:rsid w:val="00F530F7"/>
    <w:rPr>
      <w:rFonts w:ascii="Times New Roman" w:hAnsi="Times New Roman" w:cs="Times New Roman" w:hint="default"/>
      <w:i/>
      <w:iCs/>
      <w:sz w:val="22"/>
      <w:szCs w:val="22"/>
    </w:rPr>
  </w:style>
  <w:style w:type="character" w:styleId="afffff2">
    <w:name w:val="Strong"/>
    <w:basedOn w:val="a2"/>
    <w:qFormat/>
    <w:rsid w:val="00F530F7"/>
    <w:rPr>
      <w:b/>
      <w:bCs/>
    </w:rPr>
  </w:style>
  <w:style w:type="character" w:styleId="afffff3">
    <w:name w:val="Emphasis"/>
    <w:basedOn w:val="a2"/>
    <w:qFormat/>
    <w:rsid w:val="00F530F7"/>
    <w:rPr>
      <w:i/>
      <w:iCs/>
    </w:rPr>
  </w:style>
  <w:style w:type="table" w:customStyle="1" w:styleId="17">
    <w:name w:val="Сетка таблицы1"/>
    <w:basedOn w:val="a3"/>
    <w:next w:val="af"/>
    <w:rsid w:val="00F908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4"/>
    <w:semiHidden/>
    <w:unhideWhenUsed/>
    <w:rsid w:val="00977D50"/>
  </w:style>
  <w:style w:type="paragraph" w:customStyle="1" w:styleId="afffff4">
    <w:name w:val="Знак"/>
    <w:basedOn w:val="a1"/>
    <w:rsid w:val="00977D50"/>
    <w:rPr>
      <w:rFonts w:ascii="Verdana" w:hAnsi="Verdana" w:cs="Verdana"/>
      <w:kern w:val="0"/>
      <w:sz w:val="20"/>
      <w:szCs w:val="20"/>
      <w:lang w:val="en-US" w:eastAsia="en-US"/>
    </w:rPr>
  </w:style>
  <w:style w:type="paragraph" w:customStyle="1" w:styleId="afffff5">
    <w:name w:val="Знак Знак Знак Знак Знак Знак Знак Знак Знак Знак"/>
    <w:basedOn w:val="a1"/>
    <w:rsid w:val="00977D50"/>
    <w:pPr>
      <w:spacing w:before="100" w:beforeAutospacing="1" w:after="100" w:afterAutospacing="1"/>
      <w:jc w:val="both"/>
    </w:pPr>
    <w:rPr>
      <w:rFonts w:ascii="Tahoma" w:hAnsi="Tahoma"/>
      <w:kern w:val="0"/>
      <w:sz w:val="20"/>
      <w:szCs w:val="20"/>
      <w:lang w:val="en-US" w:eastAsia="en-US"/>
    </w:rPr>
  </w:style>
  <w:style w:type="character" w:styleId="afffff6">
    <w:name w:val="page number"/>
    <w:basedOn w:val="a2"/>
    <w:rsid w:val="00977D50"/>
  </w:style>
  <w:style w:type="paragraph" w:customStyle="1" w:styleId="a">
    <w:name w:val="Перечисление"/>
    <w:basedOn w:val="a1"/>
    <w:rsid w:val="00977D50"/>
    <w:pPr>
      <w:widowControl w:val="0"/>
      <w:numPr>
        <w:numId w:val="18"/>
      </w:numPr>
      <w:spacing w:before="20" w:after="20"/>
      <w:jc w:val="both"/>
    </w:pPr>
    <w:rPr>
      <w:rFonts w:ascii="Arial Narrow" w:hAnsi="Arial Narrow" w:cs="Arial Narrow"/>
      <w:kern w:val="0"/>
      <w:sz w:val="24"/>
    </w:rPr>
  </w:style>
  <w:style w:type="paragraph" w:customStyle="1" w:styleId="a0">
    <w:name w:val="Пример перечисление"/>
    <w:basedOn w:val="a1"/>
    <w:rsid w:val="00977D50"/>
    <w:pPr>
      <w:widowControl w:val="0"/>
      <w:numPr>
        <w:ilvl w:val="2"/>
        <w:numId w:val="1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kern w:val="0"/>
      <w:sz w:val="22"/>
      <w:szCs w:val="22"/>
    </w:rPr>
  </w:style>
  <w:style w:type="character" w:customStyle="1" w:styleId="apple-style-span">
    <w:name w:val="apple-style-span"/>
    <w:basedOn w:val="a2"/>
    <w:rsid w:val="00977D50"/>
  </w:style>
  <w:style w:type="character" w:customStyle="1" w:styleId="apple-converted-space">
    <w:name w:val="apple-converted-space"/>
    <w:basedOn w:val="a2"/>
    <w:rsid w:val="00977D50"/>
  </w:style>
  <w:style w:type="paragraph" w:customStyle="1" w:styleId="ms-rteelement-p">
    <w:name w:val="ms-rteelement-p"/>
    <w:basedOn w:val="a1"/>
    <w:rsid w:val="00977D50"/>
    <w:pPr>
      <w:spacing w:before="100" w:beforeAutospacing="1" w:after="100" w:afterAutospacing="1"/>
    </w:pPr>
    <w:rPr>
      <w:kern w:val="0"/>
      <w:sz w:val="24"/>
    </w:rPr>
  </w:style>
  <w:style w:type="paragraph" w:customStyle="1" w:styleId="Style2">
    <w:name w:val="Style2"/>
    <w:basedOn w:val="a1"/>
    <w:rsid w:val="00977D50"/>
    <w:pPr>
      <w:widowControl w:val="0"/>
      <w:autoSpaceDE w:val="0"/>
      <w:autoSpaceDN w:val="0"/>
      <w:adjustRightInd w:val="0"/>
    </w:pPr>
    <w:rPr>
      <w:rFonts w:ascii="Franklin Gothic Medium" w:hAnsi="Franklin Gothic Medium"/>
      <w:kern w:val="0"/>
      <w:sz w:val="24"/>
    </w:rPr>
  </w:style>
  <w:style w:type="character" w:customStyle="1" w:styleId="FontStyle11">
    <w:name w:val="Font Style11"/>
    <w:rsid w:val="00977D50"/>
    <w:rPr>
      <w:rFonts w:ascii="Franklin Gothic Medium" w:hAnsi="Franklin Gothic Medium" w:cs="Franklin Gothic Medium"/>
      <w:sz w:val="42"/>
      <w:szCs w:val="42"/>
    </w:rPr>
  </w:style>
  <w:style w:type="character" w:customStyle="1" w:styleId="FontStyle46">
    <w:name w:val="Font Style46"/>
    <w:rsid w:val="00977D50"/>
    <w:rPr>
      <w:rFonts w:ascii="Times New Roman" w:hAnsi="Times New Roman" w:cs="Times New Roman"/>
      <w:sz w:val="22"/>
      <w:szCs w:val="22"/>
    </w:rPr>
  </w:style>
  <w:style w:type="table" w:customStyle="1" w:styleId="23">
    <w:name w:val="Сетка таблицы2"/>
    <w:basedOn w:val="a3"/>
    <w:next w:val="af"/>
    <w:rsid w:val="003149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rsid w:val="00603599"/>
    <w:pPr>
      <w:spacing w:before="100" w:beforeAutospacing="1" w:after="100" w:afterAutospacing="1"/>
    </w:pPr>
    <w:rPr>
      <w:kern w:val="0"/>
      <w:sz w:val="24"/>
    </w:rPr>
  </w:style>
  <w:style w:type="numbering" w:customStyle="1" w:styleId="31">
    <w:name w:val="Нет списка3"/>
    <w:next w:val="a4"/>
    <w:uiPriority w:val="99"/>
    <w:semiHidden/>
    <w:unhideWhenUsed/>
    <w:rsid w:val="00A4340D"/>
  </w:style>
  <w:style w:type="paragraph" w:styleId="afffff7">
    <w:name w:val="caption"/>
    <w:basedOn w:val="a1"/>
    <w:next w:val="a1"/>
    <w:qFormat/>
    <w:rsid w:val="00A4340D"/>
    <w:pPr>
      <w:framePr w:w="4151" w:h="3609" w:hSpace="113" w:wrap="auto" w:vAnchor="page" w:hAnchor="page" w:x="1733" w:y="721"/>
    </w:pPr>
    <w:rPr>
      <w:b/>
      <w:spacing w:val="60"/>
      <w:kern w:val="0"/>
      <w:sz w:val="20"/>
      <w:szCs w:val="20"/>
    </w:rPr>
  </w:style>
  <w:style w:type="paragraph" w:customStyle="1" w:styleId="afffff8">
    <w:name w:val="Знак Знак Знак Знак Знак Знак Знак"/>
    <w:basedOn w:val="a1"/>
    <w:rsid w:val="00A4340D"/>
    <w:rPr>
      <w:rFonts w:ascii="Verdana" w:hAnsi="Verdana" w:cs="Verdana"/>
      <w:kern w:val="0"/>
      <w:sz w:val="20"/>
      <w:szCs w:val="20"/>
      <w:lang w:val="en-US" w:eastAsia="en-US"/>
    </w:rPr>
  </w:style>
  <w:style w:type="character" w:customStyle="1" w:styleId="rvts7">
    <w:name w:val="rvts7"/>
    <w:basedOn w:val="a2"/>
    <w:rsid w:val="00A4340D"/>
  </w:style>
  <w:style w:type="character" w:customStyle="1" w:styleId="rvts6">
    <w:name w:val="rvts6"/>
    <w:basedOn w:val="a2"/>
    <w:rsid w:val="00A4340D"/>
  </w:style>
  <w:style w:type="paragraph" w:customStyle="1" w:styleId="consplusnormal1">
    <w:name w:val="consplusnormal"/>
    <w:basedOn w:val="a1"/>
    <w:rsid w:val="00A4340D"/>
    <w:pPr>
      <w:spacing w:before="100" w:beforeAutospacing="1" w:after="100" w:afterAutospacing="1"/>
    </w:pPr>
    <w:rPr>
      <w:kern w:val="0"/>
      <w:sz w:val="24"/>
    </w:rPr>
  </w:style>
  <w:style w:type="character" w:customStyle="1" w:styleId="18">
    <w:name w:val="Основной шрифт абзаца1"/>
    <w:rsid w:val="00A4340D"/>
  </w:style>
  <w:style w:type="paragraph" w:styleId="25">
    <w:name w:val="Body Text 2"/>
    <w:basedOn w:val="a1"/>
    <w:link w:val="26"/>
    <w:rsid w:val="00A4340D"/>
    <w:pPr>
      <w:spacing w:after="120" w:line="480" w:lineRule="auto"/>
    </w:pPr>
    <w:rPr>
      <w:kern w:val="0"/>
      <w:sz w:val="24"/>
    </w:rPr>
  </w:style>
  <w:style w:type="character" w:customStyle="1" w:styleId="26">
    <w:name w:val="Основной текст 2 Знак"/>
    <w:basedOn w:val="a2"/>
    <w:link w:val="25"/>
    <w:rsid w:val="00A4340D"/>
    <w:rPr>
      <w:rFonts w:ascii="Times New Roman" w:eastAsia="Times New Roman" w:hAnsi="Times New Roman" w:cs="Times New Roman"/>
      <w:sz w:val="24"/>
      <w:szCs w:val="24"/>
      <w:lang w:eastAsia="ru-RU"/>
    </w:rPr>
  </w:style>
  <w:style w:type="paragraph" w:customStyle="1" w:styleId="afffff9">
    <w:name w:val="основной текст документа"/>
    <w:basedOn w:val="a1"/>
    <w:link w:val="afffffa"/>
    <w:rsid w:val="00A4340D"/>
    <w:pPr>
      <w:spacing w:before="120" w:after="120"/>
      <w:jc w:val="both"/>
    </w:pPr>
    <w:rPr>
      <w:kern w:val="0"/>
      <w:sz w:val="24"/>
      <w:szCs w:val="20"/>
      <w:lang w:eastAsia="ar-SA"/>
    </w:rPr>
  </w:style>
  <w:style w:type="character" w:customStyle="1" w:styleId="afffffa">
    <w:name w:val="основной текст документа Знак"/>
    <w:basedOn w:val="a2"/>
    <w:link w:val="afffff9"/>
    <w:rsid w:val="00A4340D"/>
    <w:rPr>
      <w:rFonts w:ascii="Times New Roman" w:eastAsia="Times New Roman" w:hAnsi="Times New Roman" w:cs="Times New Roman"/>
      <w:sz w:val="24"/>
      <w:szCs w:val="20"/>
      <w:lang w:eastAsia="ar-SA"/>
    </w:rPr>
  </w:style>
  <w:style w:type="character" w:customStyle="1" w:styleId="maintext1">
    <w:name w:val="maintext1"/>
    <w:basedOn w:val="a2"/>
    <w:rsid w:val="00A4340D"/>
    <w:rPr>
      <w:vanish w:val="0"/>
      <w:webHidden w:val="0"/>
      <w:sz w:val="18"/>
      <w:szCs w:val="18"/>
      <w:specVanish w:val="0"/>
    </w:rPr>
  </w:style>
  <w:style w:type="paragraph" w:customStyle="1" w:styleId="ali0m00">
    <w:name w:val="ali0m0_0"/>
    <w:basedOn w:val="a1"/>
    <w:rsid w:val="00A4340D"/>
    <w:rPr>
      <w:kern w:val="0"/>
      <w:sz w:val="24"/>
    </w:rPr>
  </w:style>
  <w:style w:type="table" w:customStyle="1" w:styleId="33">
    <w:name w:val="Сетка таблицы3"/>
    <w:basedOn w:val="a3"/>
    <w:next w:val="af"/>
    <w:rsid w:val="00A4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A4340D"/>
    <w:rPr>
      <w:rFonts w:ascii="Symbol" w:hAnsi="Symbol"/>
    </w:rPr>
  </w:style>
  <w:style w:type="character" w:customStyle="1" w:styleId="Absatz-Standardschriftart">
    <w:name w:val="Absatz-Standardschriftart"/>
    <w:rsid w:val="00A4340D"/>
  </w:style>
  <w:style w:type="character" w:customStyle="1" w:styleId="WW-Absatz-Standardschriftart">
    <w:name w:val="WW-Absatz-Standardschriftart"/>
    <w:rsid w:val="00A4340D"/>
  </w:style>
  <w:style w:type="paragraph" w:customStyle="1" w:styleId="ConsCell">
    <w:name w:val="ConsCell"/>
    <w:rsid w:val="00A4340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1">
    <w:name w:val="Сетка таблицы4"/>
    <w:basedOn w:val="a3"/>
    <w:next w:val="af"/>
    <w:rsid w:val="00A4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Содержимое врезки"/>
    <w:basedOn w:val="af2"/>
    <w:rsid w:val="00C50F18"/>
    <w:pPr>
      <w:widowControl/>
      <w:suppressAutoHyphens/>
      <w:autoSpaceDE/>
      <w:autoSpaceDN/>
      <w:adjustRightInd/>
    </w:pPr>
    <w:rPr>
      <w:rFonts w:ascii="Times New Roman" w:hAnsi="Times New Roman" w:cs="Times New Roman"/>
      <w:sz w:val="24"/>
      <w:szCs w:val="24"/>
      <w:lang w:eastAsia="ar-SA"/>
    </w:rPr>
  </w:style>
  <w:style w:type="numbering" w:customStyle="1" w:styleId="42">
    <w:name w:val="Нет списка4"/>
    <w:next w:val="a4"/>
    <w:semiHidden/>
    <w:rsid w:val="00F9027F"/>
  </w:style>
  <w:style w:type="paragraph" w:customStyle="1" w:styleId="afffffc">
    <w:name w:val=" Знак"/>
    <w:basedOn w:val="a1"/>
    <w:rsid w:val="00F9027F"/>
    <w:rPr>
      <w:rFonts w:ascii="Verdana" w:hAnsi="Verdana" w:cs="Verdana"/>
      <w:kern w:val="0"/>
      <w:sz w:val="20"/>
      <w:szCs w:val="20"/>
      <w:lang w:val="en-US" w:eastAsia="en-US"/>
    </w:rPr>
  </w:style>
  <w:style w:type="paragraph" w:customStyle="1" w:styleId="s1">
    <w:name w:val="s_1"/>
    <w:basedOn w:val="a1"/>
    <w:rsid w:val="00F9027F"/>
    <w:pPr>
      <w:ind w:firstLine="720"/>
      <w:jc w:val="both"/>
    </w:pPr>
    <w:rPr>
      <w:rFonts w:ascii="Arial" w:hAnsi="Arial" w:cs="Arial"/>
      <w:kern w:val="0"/>
      <w:sz w:val="26"/>
      <w:szCs w:val="26"/>
    </w:rPr>
  </w:style>
  <w:style w:type="character" w:customStyle="1" w:styleId="afffffd">
    <w:name w:val="Символ нумерации"/>
    <w:rsid w:val="00F9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845">
      <w:bodyDiv w:val="1"/>
      <w:marLeft w:val="0"/>
      <w:marRight w:val="0"/>
      <w:marTop w:val="0"/>
      <w:marBottom w:val="0"/>
      <w:divBdr>
        <w:top w:val="none" w:sz="0" w:space="0" w:color="auto"/>
        <w:left w:val="none" w:sz="0" w:space="0" w:color="auto"/>
        <w:bottom w:val="none" w:sz="0" w:space="0" w:color="auto"/>
        <w:right w:val="none" w:sz="0" w:space="0" w:color="auto"/>
      </w:divBdr>
    </w:div>
    <w:div w:id="208882373">
      <w:bodyDiv w:val="1"/>
      <w:marLeft w:val="0"/>
      <w:marRight w:val="0"/>
      <w:marTop w:val="0"/>
      <w:marBottom w:val="0"/>
      <w:divBdr>
        <w:top w:val="none" w:sz="0" w:space="0" w:color="auto"/>
        <w:left w:val="none" w:sz="0" w:space="0" w:color="auto"/>
        <w:bottom w:val="none" w:sz="0" w:space="0" w:color="auto"/>
        <w:right w:val="none" w:sz="0" w:space="0" w:color="auto"/>
      </w:divBdr>
    </w:div>
    <w:div w:id="273220021">
      <w:bodyDiv w:val="1"/>
      <w:marLeft w:val="0"/>
      <w:marRight w:val="0"/>
      <w:marTop w:val="0"/>
      <w:marBottom w:val="0"/>
      <w:divBdr>
        <w:top w:val="none" w:sz="0" w:space="0" w:color="auto"/>
        <w:left w:val="none" w:sz="0" w:space="0" w:color="auto"/>
        <w:bottom w:val="none" w:sz="0" w:space="0" w:color="auto"/>
        <w:right w:val="none" w:sz="0" w:space="0" w:color="auto"/>
      </w:divBdr>
    </w:div>
    <w:div w:id="290552162">
      <w:bodyDiv w:val="1"/>
      <w:marLeft w:val="0"/>
      <w:marRight w:val="0"/>
      <w:marTop w:val="0"/>
      <w:marBottom w:val="0"/>
      <w:divBdr>
        <w:top w:val="none" w:sz="0" w:space="0" w:color="auto"/>
        <w:left w:val="none" w:sz="0" w:space="0" w:color="auto"/>
        <w:bottom w:val="none" w:sz="0" w:space="0" w:color="auto"/>
        <w:right w:val="none" w:sz="0" w:space="0" w:color="auto"/>
      </w:divBdr>
    </w:div>
    <w:div w:id="403379112">
      <w:bodyDiv w:val="1"/>
      <w:marLeft w:val="0"/>
      <w:marRight w:val="0"/>
      <w:marTop w:val="0"/>
      <w:marBottom w:val="0"/>
      <w:divBdr>
        <w:top w:val="none" w:sz="0" w:space="0" w:color="auto"/>
        <w:left w:val="none" w:sz="0" w:space="0" w:color="auto"/>
        <w:bottom w:val="none" w:sz="0" w:space="0" w:color="auto"/>
        <w:right w:val="none" w:sz="0" w:space="0" w:color="auto"/>
      </w:divBdr>
    </w:div>
    <w:div w:id="664552094">
      <w:bodyDiv w:val="1"/>
      <w:marLeft w:val="0"/>
      <w:marRight w:val="0"/>
      <w:marTop w:val="0"/>
      <w:marBottom w:val="0"/>
      <w:divBdr>
        <w:top w:val="none" w:sz="0" w:space="0" w:color="auto"/>
        <w:left w:val="none" w:sz="0" w:space="0" w:color="auto"/>
        <w:bottom w:val="none" w:sz="0" w:space="0" w:color="auto"/>
        <w:right w:val="none" w:sz="0" w:space="0" w:color="auto"/>
      </w:divBdr>
    </w:div>
    <w:div w:id="668797825">
      <w:bodyDiv w:val="1"/>
      <w:marLeft w:val="0"/>
      <w:marRight w:val="0"/>
      <w:marTop w:val="0"/>
      <w:marBottom w:val="0"/>
      <w:divBdr>
        <w:top w:val="none" w:sz="0" w:space="0" w:color="auto"/>
        <w:left w:val="none" w:sz="0" w:space="0" w:color="auto"/>
        <w:bottom w:val="none" w:sz="0" w:space="0" w:color="auto"/>
        <w:right w:val="none" w:sz="0" w:space="0" w:color="auto"/>
      </w:divBdr>
    </w:div>
    <w:div w:id="772748863">
      <w:bodyDiv w:val="1"/>
      <w:marLeft w:val="0"/>
      <w:marRight w:val="0"/>
      <w:marTop w:val="0"/>
      <w:marBottom w:val="0"/>
      <w:divBdr>
        <w:top w:val="none" w:sz="0" w:space="0" w:color="auto"/>
        <w:left w:val="none" w:sz="0" w:space="0" w:color="auto"/>
        <w:bottom w:val="none" w:sz="0" w:space="0" w:color="auto"/>
        <w:right w:val="none" w:sz="0" w:space="0" w:color="auto"/>
      </w:divBdr>
    </w:div>
    <w:div w:id="814376560">
      <w:bodyDiv w:val="1"/>
      <w:marLeft w:val="0"/>
      <w:marRight w:val="0"/>
      <w:marTop w:val="0"/>
      <w:marBottom w:val="0"/>
      <w:divBdr>
        <w:top w:val="none" w:sz="0" w:space="0" w:color="auto"/>
        <w:left w:val="none" w:sz="0" w:space="0" w:color="auto"/>
        <w:bottom w:val="none" w:sz="0" w:space="0" w:color="auto"/>
        <w:right w:val="none" w:sz="0" w:space="0" w:color="auto"/>
      </w:divBdr>
    </w:div>
    <w:div w:id="879705707">
      <w:bodyDiv w:val="1"/>
      <w:marLeft w:val="0"/>
      <w:marRight w:val="0"/>
      <w:marTop w:val="0"/>
      <w:marBottom w:val="0"/>
      <w:divBdr>
        <w:top w:val="none" w:sz="0" w:space="0" w:color="auto"/>
        <w:left w:val="none" w:sz="0" w:space="0" w:color="auto"/>
        <w:bottom w:val="none" w:sz="0" w:space="0" w:color="auto"/>
        <w:right w:val="none" w:sz="0" w:space="0" w:color="auto"/>
      </w:divBdr>
    </w:div>
    <w:div w:id="1104499711">
      <w:bodyDiv w:val="1"/>
      <w:marLeft w:val="0"/>
      <w:marRight w:val="0"/>
      <w:marTop w:val="0"/>
      <w:marBottom w:val="0"/>
      <w:divBdr>
        <w:top w:val="none" w:sz="0" w:space="0" w:color="auto"/>
        <w:left w:val="none" w:sz="0" w:space="0" w:color="auto"/>
        <w:bottom w:val="none" w:sz="0" w:space="0" w:color="auto"/>
        <w:right w:val="none" w:sz="0" w:space="0" w:color="auto"/>
      </w:divBdr>
    </w:div>
    <w:div w:id="1239514924">
      <w:bodyDiv w:val="1"/>
      <w:marLeft w:val="0"/>
      <w:marRight w:val="0"/>
      <w:marTop w:val="0"/>
      <w:marBottom w:val="0"/>
      <w:divBdr>
        <w:top w:val="none" w:sz="0" w:space="0" w:color="auto"/>
        <w:left w:val="none" w:sz="0" w:space="0" w:color="auto"/>
        <w:bottom w:val="none" w:sz="0" w:space="0" w:color="auto"/>
        <w:right w:val="none" w:sz="0" w:space="0" w:color="auto"/>
      </w:divBdr>
    </w:div>
    <w:div w:id="1334339210">
      <w:bodyDiv w:val="1"/>
      <w:marLeft w:val="0"/>
      <w:marRight w:val="0"/>
      <w:marTop w:val="0"/>
      <w:marBottom w:val="0"/>
      <w:divBdr>
        <w:top w:val="none" w:sz="0" w:space="0" w:color="auto"/>
        <w:left w:val="none" w:sz="0" w:space="0" w:color="auto"/>
        <w:bottom w:val="none" w:sz="0" w:space="0" w:color="auto"/>
        <w:right w:val="none" w:sz="0" w:space="0" w:color="auto"/>
      </w:divBdr>
    </w:div>
    <w:div w:id="1444570159">
      <w:bodyDiv w:val="1"/>
      <w:marLeft w:val="0"/>
      <w:marRight w:val="0"/>
      <w:marTop w:val="0"/>
      <w:marBottom w:val="0"/>
      <w:divBdr>
        <w:top w:val="none" w:sz="0" w:space="0" w:color="auto"/>
        <w:left w:val="none" w:sz="0" w:space="0" w:color="auto"/>
        <w:bottom w:val="none" w:sz="0" w:space="0" w:color="auto"/>
        <w:right w:val="none" w:sz="0" w:space="0" w:color="auto"/>
      </w:divBdr>
    </w:div>
    <w:div w:id="1471366602">
      <w:bodyDiv w:val="1"/>
      <w:marLeft w:val="0"/>
      <w:marRight w:val="0"/>
      <w:marTop w:val="0"/>
      <w:marBottom w:val="0"/>
      <w:divBdr>
        <w:top w:val="none" w:sz="0" w:space="0" w:color="auto"/>
        <w:left w:val="none" w:sz="0" w:space="0" w:color="auto"/>
        <w:bottom w:val="none" w:sz="0" w:space="0" w:color="auto"/>
        <w:right w:val="none" w:sz="0" w:space="0" w:color="auto"/>
      </w:divBdr>
    </w:div>
    <w:div w:id="1647733969">
      <w:bodyDiv w:val="1"/>
      <w:marLeft w:val="0"/>
      <w:marRight w:val="0"/>
      <w:marTop w:val="0"/>
      <w:marBottom w:val="0"/>
      <w:divBdr>
        <w:top w:val="none" w:sz="0" w:space="0" w:color="auto"/>
        <w:left w:val="none" w:sz="0" w:space="0" w:color="auto"/>
        <w:bottom w:val="none" w:sz="0" w:space="0" w:color="auto"/>
        <w:right w:val="none" w:sz="0" w:space="0" w:color="auto"/>
      </w:divBdr>
    </w:div>
    <w:div w:id="1720129627">
      <w:bodyDiv w:val="1"/>
      <w:marLeft w:val="0"/>
      <w:marRight w:val="0"/>
      <w:marTop w:val="0"/>
      <w:marBottom w:val="0"/>
      <w:divBdr>
        <w:top w:val="none" w:sz="0" w:space="0" w:color="auto"/>
        <w:left w:val="none" w:sz="0" w:space="0" w:color="auto"/>
        <w:bottom w:val="none" w:sz="0" w:space="0" w:color="auto"/>
        <w:right w:val="none" w:sz="0" w:space="0" w:color="auto"/>
      </w:divBdr>
    </w:div>
    <w:div w:id="1774550875">
      <w:bodyDiv w:val="1"/>
      <w:marLeft w:val="0"/>
      <w:marRight w:val="0"/>
      <w:marTop w:val="0"/>
      <w:marBottom w:val="0"/>
      <w:divBdr>
        <w:top w:val="none" w:sz="0" w:space="0" w:color="auto"/>
        <w:left w:val="none" w:sz="0" w:space="0" w:color="auto"/>
        <w:bottom w:val="none" w:sz="0" w:space="0" w:color="auto"/>
        <w:right w:val="none" w:sz="0" w:space="0" w:color="auto"/>
      </w:divBdr>
    </w:div>
    <w:div w:id="1801725713">
      <w:bodyDiv w:val="1"/>
      <w:marLeft w:val="0"/>
      <w:marRight w:val="0"/>
      <w:marTop w:val="0"/>
      <w:marBottom w:val="0"/>
      <w:divBdr>
        <w:top w:val="none" w:sz="0" w:space="0" w:color="auto"/>
        <w:left w:val="none" w:sz="0" w:space="0" w:color="auto"/>
        <w:bottom w:val="none" w:sz="0" w:space="0" w:color="auto"/>
        <w:right w:val="none" w:sz="0" w:space="0" w:color="auto"/>
      </w:divBdr>
    </w:div>
    <w:div w:id="20803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169802/?dst=100545" TargetMode="External"/><Relationship Id="rId4" Type="http://schemas.openxmlformats.org/officeDocument/2006/relationships/settings" Target="settings.xml"/><Relationship Id="rId9" Type="http://schemas.openxmlformats.org/officeDocument/2006/relationships/hyperlink" Target="http://www.consultant.ru/document/cons_doc_LAW_166146/?dst=100325" TargetMode="External"/><Relationship Id="rId14" Type="http://schemas.openxmlformats.org/officeDocument/2006/relationships/hyperlink" Target="garantf1://5507128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13511</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glava</cp:lastModifiedBy>
  <cp:revision>2</cp:revision>
  <cp:lastPrinted>2016-08-25T08:11:00Z</cp:lastPrinted>
  <dcterms:created xsi:type="dcterms:W3CDTF">2019-01-09T08:45:00Z</dcterms:created>
  <dcterms:modified xsi:type="dcterms:W3CDTF">2019-01-09T08:45:00Z</dcterms:modified>
</cp:coreProperties>
</file>