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88" w:rsidRDefault="00D03D88" w:rsidP="00D0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03D88" w:rsidRPr="00D03D88" w:rsidRDefault="00D03D88" w:rsidP="00D0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ED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CD0ED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CD0ED4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D0E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«</w:t>
      </w:r>
      <w:r w:rsidRPr="00D03D8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Венцы-Заря Гулькевичского района»</w:t>
      </w:r>
    </w:p>
    <w:p w:rsidR="00D03D88" w:rsidRDefault="00D03D88" w:rsidP="00D03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D88" w:rsidRDefault="00D03D88" w:rsidP="00D03D8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2021 года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D03D88" w:rsidRDefault="00D03D88" w:rsidP="00D03D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D88" w:rsidRDefault="00D03D88" w:rsidP="00D03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D03D8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Венцы-Заря Гулькевичского района</w:t>
      </w:r>
      <w:r>
        <w:rPr>
          <w:rFonts w:ascii="Times New Roman" w:hAnsi="Times New Roman"/>
          <w:sz w:val="28"/>
          <w:szCs w:val="28"/>
        </w:rPr>
        <w:t xml:space="preserve">», (далее – проект решения), главным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Н.С. Зоря.</w:t>
      </w:r>
    </w:p>
    <w:p w:rsidR="00D03D88" w:rsidRDefault="00D03D88" w:rsidP="00D03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февраля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3D88" w:rsidRDefault="00D03D88" w:rsidP="00D03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09 февраля 2021 года 17 февраля 2021 года заключений независимых экспертов по результатам антикоррупционной экспертизы не поступило.</w:t>
      </w:r>
    </w:p>
    <w:p w:rsidR="00D03D88" w:rsidRDefault="00D03D88" w:rsidP="00D03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D03D88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</w:t>
      </w:r>
      <w:r w:rsidRPr="00D03D88">
        <w:rPr>
          <w:rFonts w:ascii="Times New Roman" w:hAnsi="Times New Roman" w:cs="Times New Roman"/>
          <w:sz w:val="28"/>
          <w:szCs w:val="28"/>
        </w:rPr>
        <w:lastRenderedPageBreak/>
        <w:t>перечню услуг по погребению, оказываемых на территории сельского поселения Венцы-Заря Гулькевичского</w:t>
      </w:r>
      <w:proofErr w:type="gramEnd"/>
      <w:r w:rsidRPr="00D03D8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03D88" w:rsidRDefault="00D03D88" w:rsidP="00D03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03D88" w:rsidRDefault="00D03D88" w:rsidP="00D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D88" w:rsidRDefault="00D03D88" w:rsidP="00D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D88" w:rsidRDefault="00D03D88" w:rsidP="00D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03D88" w:rsidRDefault="00D03D88" w:rsidP="00D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D88" w:rsidRDefault="00D03D88" w:rsidP="00D03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D03D88" w:rsidRDefault="00D03D88" w:rsidP="00D03D88"/>
    <w:p w:rsidR="00D03D88" w:rsidRDefault="00D03D88" w:rsidP="00D03D88"/>
    <w:p w:rsidR="002E268C" w:rsidRDefault="002E268C"/>
    <w:sectPr w:rsidR="002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88"/>
    <w:rsid w:val="002E268C"/>
    <w:rsid w:val="00D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3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3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2021-02-16T12:20:00Z</cp:lastPrinted>
  <dcterms:created xsi:type="dcterms:W3CDTF">2021-02-16T12:19:00Z</dcterms:created>
  <dcterms:modified xsi:type="dcterms:W3CDTF">2021-02-16T12:21:00Z</dcterms:modified>
</cp:coreProperties>
</file>