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C" w:rsidRPr="00FE61A9" w:rsidRDefault="00C57D5C" w:rsidP="00C57D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1A9">
        <w:rPr>
          <w:rFonts w:ascii="Times New Roman" w:hAnsi="Times New Roman"/>
          <w:sz w:val="28"/>
          <w:szCs w:val="28"/>
        </w:rPr>
        <w:t xml:space="preserve">Администрация сельского поселения Венцы-Заря Гулькевичского района сообщает о том, что в соответствии с постановлением сельского поселения Венцы-Заря Гулькевичского района от </w:t>
      </w:r>
      <w:r>
        <w:rPr>
          <w:rFonts w:ascii="Times New Roman" w:hAnsi="Times New Roman"/>
          <w:sz w:val="28"/>
          <w:szCs w:val="28"/>
        </w:rPr>
        <w:t>4</w:t>
      </w:r>
      <w:r w:rsidRPr="00FE6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FE61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FE61A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</w:t>
      </w:r>
      <w:r w:rsidRPr="00FE61A9">
        <w:rPr>
          <w:rFonts w:ascii="Times New Roman" w:hAnsi="Times New Roman"/>
          <w:sz w:val="28"/>
          <w:szCs w:val="28"/>
        </w:rPr>
        <w:t xml:space="preserve"> «Об условиях приватизации муниципального имущества сельского поселения Венцы-Заря Гулькевичского района» были объявлены торги по продаже муниципального имущества на аукционе, открытом по составу участников и по форме подачи предложения о цене муниципального имущества, в электронной форме</w:t>
      </w:r>
      <w:proofErr w:type="gramEnd"/>
      <w:r w:rsidRPr="00FE61A9">
        <w:rPr>
          <w:rFonts w:ascii="Times New Roman" w:hAnsi="Times New Roman"/>
          <w:sz w:val="28"/>
          <w:szCs w:val="28"/>
        </w:rPr>
        <w:t>, следующего муниципального недвижимого имущества:</w:t>
      </w:r>
    </w:p>
    <w:p w:rsidR="00C57D5C" w:rsidRPr="00FE61A9" w:rsidRDefault="00C57D5C" w:rsidP="00C57D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61A9">
        <w:rPr>
          <w:rFonts w:ascii="Times New Roman" w:hAnsi="Times New Roman"/>
          <w:sz w:val="28"/>
          <w:szCs w:val="28"/>
        </w:rPr>
        <w:t xml:space="preserve"> лот № 2: нежилое здание, общей площадью 130,5 </w:t>
      </w:r>
      <w:proofErr w:type="spellStart"/>
      <w:r w:rsidRPr="00FE61A9">
        <w:rPr>
          <w:rFonts w:ascii="Times New Roman" w:hAnsi="Times New Roman"/>
          <w:sz w:val="28"/>
          <w:szCs w:val="28"/>
        </w:rPr>
        <w:t>кв.м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FE61A9">
        <w:rPr>
          <w:rFonts w:ascii="Times New Roman" w:hAnsi="Times New Roman"/>
          <w:sz w:val="28"/>
          <w:szCs w:val="28"/>
        </w:rPr>
        <w:t>пос</w:t>
      </w:r>
      <w:proofErr w:type="gramStart"/>
      <w:r w:rsidRPr="00FE61A9">
        <w:rPr>
          <w:rFonts w:ascii="Times New Roman" w:hAnsi="Times New Roman"/>
          <w:sz w:val="28"/>
          <w:szCs w:val="28"/>
        </w:rPr>
        <w:t>.В</w:t>
      </w:r>
      <w:proofErr w:type="gramEnd"/>
      <w:r w:rsidRPr="00FE61A9">
        <w:rPr>
          <w:rFonts w:ascii="Times New Roman" w:hAnsi="Times New Roman"/>
          <w:sz w:val="28"/>
          <w:szCs w:val="28"/>
        </w:rPr>
        <w:t>енцы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61A9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FE61A9">
        <w:rPr>
          <w:rFonts w:ascii="Times New Roman" w:hAnsi="Times New Roman"/>
          <w:sz w:val="28"/>
          <w:szCs w:val="28"/>
        </w:rPr>
        <w:t>кв.м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FE61A9">
        <w:rPr>
          <w:rFonts w:ascii="Times New Roman" w:hAnsi="Times New Roman"/>
          <w:sz w:val="28"/>
          <w:szCs w:val="28"/>
        </w:rPr>
        <w:t>пос</w:t>
      </w:r>
      <w:proofErr w:type="gramStart"/>
      <w:r w:rsidRPr="00FE61A9">
        <w:rPr>
          <w:rFonts w:ascii="Times New Roman" w:hAnsi="Times New Roman"/>
          <w:sz w:val="28"/>
          <w:szCs w:val="28"/>
        </w:rPr>
        <w:t>.В</w:t>
      </w:r>
      <w:proofErr w:type="gramEnd"/>
      <w:r w:rsidRPr="00FE61A9">
        <w:rPr>
          <w:rFonts w:ascii="Times New Roman" w:hAnsi="Times New Roman"/>
          <w:sz w:val="28"/>
          <w:szCs w:val="28"/>
        </w:rPr>
        <w:t>енцы</w:t>
      </w:r>
      <w:proofErr w:type="spellEnd"/>
      <w:r w:rsidRPr="00FE61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61A9">
        <w:rPr>
          <w:rFonts w:ascii="Times New Roman" w:hAnsi="Times New Roman"/>
          <w:sz w:val="28"/>
          <w:szCs w:val="28"/>
        </w:rPr>
        <w:t>ул.Пионерская</w:t>
      </w:r>
      <w:proofErr w:type="spellEnd"/>
      <w:r w:rsidRPr="00FE61A9">
        <w:rPr>
          <w:rFonts w:ascii="Times New Roman" w:hAnsi="Times New Roman"/>
          <w:sz w:val="28"/>
          <w:szCs w:val="28"/>
        </w:rPr>
        <w:t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 (далее – лот № 2).</w:t>
      </w:r>
    </w:p>
    <w:p w:rsidR="00C57D5C" w:rsidRPr="00FE61A9" w:rsidRDefault="00C57D5C" w:rsidP="00C57D5C">
      <w:pPr>
        <w:spacing w:after="0"/>
        <w:ind w:firstLine="632"/>
        <w:jc w:val="both"/>
        <w:rPr>
          <w:rFonts w:ascii="Times New Roman" w:hAnsi="Times New Roman"/>
          <w:b/>
          <w:sz w:val="28"/>
          <w:szCs w:val="28"/>
        </w:rPr>
      </w:pPr>
      <w:r w:rsidRPr="00FE61A9">
        <w:rPr>
          <w:rFonts w:ascii="Times New Roman" w:hAnsi="Times New Roman"/>
          <w:sz w:val="28"/>
          <w:szCs w:val="28"/>
        </w:rPr>
        <w:t xml:space="preserve">Заявки для участия в продаже принимались с </w:t>
      </w:r>
      <w:r>
        <w:rPr>
          <w:rFonts w:ascii="Times New Roman" w:hAnsi="Times New Roman"/>
          <w:sz w:val="28"/>
          <w:szCs w:val="28"/>
        </w:rPr>
        <w:t xml:space="preserve">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марта </w:t>
      </w:r>
      <w:r w:rsidRPr="00FE61A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E61A9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5 апреля</w:t>
      </w:r>
      <w:r w:rsidRPr="00FE61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FE61A9">
        <w:rPr>
          <w:rFonts w:ascii="Times New Roman" w:hAnsi="Times New Roman"/>
          <w:sz w:val="28"/>
          <w:szCs w:val="28"/>
        </w:rPr>
        <w:t xml:space="preserve"> года с 8 часов 00 минут до 12 часов 00 минут и с 13 часов 00 минут до 17 часов 00 минут по московскому времени (в рабочие дни).</w:t>
      </w:r>
    </w:p>
    <w:p w:rsidR="00C57D5C" w:rsidRPr="00FE61A9" w:rsidRDefault="00C57D5C" w:rsidP="00C57D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1A9">
        <w:rPr>
          <w:rFonts w:ascii="Times New Roman" w:hAnsi="Times New Roman"/>
          <w:sz w:val="28"/>
          <w:szCs w:val="28"/>
        </w:rPr>
        <w:t xml:space="preserve">За указанный период времени, заявок от потенциальных претендентов </w:t>
      </w:r>
      <w:r w:rsidRPr="00FE61A9">
        <w:rPr>
          <w:rFonts w:ascii="Times New Roman" w:hAnsi="Times New Roman"/>
          <w:color w:val="000000"/>
          <w:sz w:val="28"/>
          <w:szCs w:val="28"/>
        </w:rPr>
        <w:t>на участие в продаже муниципального недвижимого имущества на аукционе, открытом по составу участников и по форме подачи предложения о цене муниципального имущества, в электронной форме</w:t>
      </w:r>
      <w:r>
        <w:rPr>
          <w:rFonts w:ascii="Times New Roman" w:hAnsi="Times New Roman"/>
          <w:sz w:val="28"/>
          <w:szCs w:val="28"/>
        </w:rPr>
        <w:t>, образующего лот</w:t>
      </w:r>
      <w:r w:rsidRPr="00FE61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 w:rsidRPr="00FE61A9">
        <w:rPr>
          <w:rFonts w:ascii="Times New Roman" w:hAnsi="Times New Roman"/>
          <w:sz w:val="28"/>
          <w:szCs w:val="28"/>
        </w:rPr>
        <w:t>2, не поступило, в связи с чем, продажа муниципального недвижимого имущества на аукционе, открытом по составу участников и по форме подачи предложения о цене муниципального</w:t>
      </w:r>
      <w:proofErr w:type="gramEnd"/>
      <w:r w:rsidRPr="00FE61A9">
        <w:rPr>
          <w:rFonts w:ascii="Times New Roman" w:hAnsi="Times New Roman"/>
          <w:sz w:val="28"/>
          <w:szCs w:val="28"/>
        </w:rPr>
        <w:t xml:space="preserve"> имущества, в эле</w:t>
      </w:r>
      <w:r>
        <w:rPr>
          <w:rFonts w:ascii="Times New Roman" w:hAnsi="Times New Roman"/>
          <w:sz w:val="28"/>
          <w:szCs w:val="28"/>
        </w:rPr>
        <w:t>ктронной форме, образующего лот №</w:t>
      </w:r>
      <w:r w:rsidRPr="00FE61A9">
        <w:rPr>
          <w:rFonts w:ascii="Times New Roman" w:hAnsi="Times New Roman"/>
          <w:sz w:val="28"/>
          <w:szCs w:val="28"/>
        </w:rPr>
        <w:t xml:space="preserve">2, </w:t>
      </w:r>
      <w:proofErr w:type="gramStart"/>
      <w:r w:rsidRPr="00FE61A9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FE61A9">
        <w:rPr>
          <w:rFonts w:ascii="Times New Roman" w:hAnsi="Times New Roman"/>
          <w:sz w:val="28"/>
          <w:szCs w:val="28"/>
        </w:rPr>
        <w:t xml:space="preserve"> несостоявшейся.</w:t>
      </w:r>
    </w:p>
    <w:p w:rsidR="00C57D5C" w:rsidRPr="00FE61A9" w:rsidRDefault="00C57D5C" w:rsidP="00C57D5C">
      <w:pPr>
        <w:spacing w:after="0"/>
        <w:rPr>
          <w:rFonts w:ascii="Times New Roman" w:hAnsi="Times New Roman"/>
          <w:sz w:val="28"/>
          <w:szCs w:val="28"/>
        </w:rPr>
      </w:pPr>
    </w:p>
    <w:p w:rsidR="00384DE7" w:rsidRDefault="00384DE7"/>
    <w:sectPr w:rsidR="0038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C"/>
    <w:rsid w:val="00384DE7"/>
    <w:rsid w:val="00C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2021-04-12T11:01:00Z</dcterms:created>
  <dcterms:modified xsi:type="dcterms:W3CDTF">2021-04-12T11:09:00Z</dcterms:modified>
</cp:coreProperties>
</file>