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B6" w:rsidRDefault="009C2D39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5F6">
        <w:t>ПРОЕКТ</w:t>
      </w:r>
    </w:p>
    <w:p w:rsidR="006E6DB6" w:rsidRDefault="006E6DB6" w:rsidP="00C227C4">
      <w:pPr>
        <w:jc w:val="center"/>
        <w:rPr>
          <w:b/>
          <w:lang w:val="en-US"/>
        </w:rPr>
      </w:pPr>
    </w:p>
    <w:tbl>
      <w:tblPr>
        <w:tblpPr w:leftFromText="180" w:rightFromText="180" w:vertAnchor="text" w:horzAnchor="margin" w:tblpY="13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245"/>
        <w:gridCol w:w="567"/>
        <w:gridCol w:w="1318"/>
      </w:tblGrid>
      <w:tr w:rsidR="00B2691E" w:rsidRPr="002D418A" w:rsidTr="00B2691E">
        <w:trPr>
          <w:trHeight w:val="1622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BE59BD" w:rsidRDefault="00B2691E" w:rsidP="00B2691E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404663" w:rsidRPr="00276337" w:rsidRDefault="00404663" w:rsidP="0040466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76337">
              <w:rPr>
                <w:b/>
                <w:sz w:val="28"/>
                <w:szCs w:val="28"/>
              </w:rPr>
              <w:t xml:space="preserve">СОВЕТ СЕЛЬСКОГО ПОСЕЛЕНИЯ </w:t>
            </w:r>
            <w:proofErr w:type="gramStart"/>
            <w:r w:rsidRPr="00276337">
              <w:rPr>
                <w:b/>
                <w:sz w:val="28"/>
                <w:szCs w:val="28"/>
              </w:rPr>
              <w:t>ВЕНЦЫ-ЗАРЯ</w:t>
            </w:r>
            <w:proofErr w:type="gramEnd"/>
          </w:p>
          <w:p w:rsidR="00404663" w:rsidRPr="00276337" w:rsidRDefault="00404663" w:rsidP="00404663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276337">
              <w:rPr>
                <w:b/>
                <w:sz w:val="28"/>
                <w:szCs w:val="28"/>
              </w:rPr>
              <w:t>ГУЛЬКЕВИЧСКОГО РАЙОНА</w:t>
            </w:r>
          </w:p>
          <w:p w:rsidR="00404663" w:rsidRDefault="00404663" w:rsidP="00404663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F967E0">
              <w:rPr>
                <w:b/>
                <w:sz w:val="32"/>
                <w:szCs w:val="32"/>
              </w:rPr>
              <w:t>РЕШЕНИЕ</w:t>
            </w:r>
          </w:p>
          <w:p w:rsidR="00404663" w:rsidRPr="00F967E0" w:rsidRDefault="00404663" w:rsidP="00404663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  <w:p w:rsidR="00B2691E" w:rsidRPr="00404663" w:rsidRDefault="00404663" w:rsidP="0040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 сессии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созыва</w:t>
            </w:r>
          </w:p>
        </w:tc>
      </w:tr>
      <w:tr w:rsidR="00001C3A" w:rsidRPr="002D418A" w:rsidTr="00001C3A">
        <w:trPr>
          <w:trHeight w:val="17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rPr>
                <w:sz w:val="28"/>
                <w:szCs w:val="28"/>
              </w:rPr>
            </w:pPr>
            <w:r w:rsidRPr="004F7E73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EF5B3F" w:rsidRDefault="00001C3A" w:rsidP="00B269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01C3A" w:rsidRPr="002D7887" w:rsidRDefault="00001C3A" w:rsidP="00B2691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1C3A" w:rsidRPr="004F7E73" w:rsidRDefault="00001C3A" w:rsidP="00001C3A">
            <w:pPr>
              <w:jc w:val="right"/>
              <w:rPr>
                <w:sz w:val="28"/>
                <w:szCs w:val="28"/>
              </w:rPr>
            </w:pPr>
            <w:r w:rsidRPr="004F7E73">
              <w:rPr>
                <w:sz w:val="28"/>
                <w:szCs w:val="28"/>
              </w:rPr>
              <w:t>№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C3A" w:rsidRPr="00CA508B" w:rsidRDefault="00001C3A" w:rsidP="00B2691E">
            <w:pPr>
              <w:jc w:val="center"/>
              <w:rPr>
                <w:sz w:val="28"/>
                <w:szCs w:val="28"/>
              </w:rPr>
            </w:pPr>
          </w:p>
        </w:tc>
      </w:tr>
      <w:tr w:rsidR="00B2691E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2691E" w:rsidRPr="009C52B9" w:rsidRDefault="00B2691E" w:rsidP="00B2691E">
            <w:pPr>
              <w:jc w:val="center"/>
            </w:pPr>
            <w:r>
              <w:t>поселок Венцы</w:t>
            </w:r>
          </w:p>
        </w:tc>
      </w:tr>
      <w:tr w:rsidR="00235491" w:rsidRPr="002D418A" w:rsidTr="00B2691E">
        <w:trPr>
          <w:trHeight w:val="214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5491" w:rsidRDefault="00235491" w:rsidP="00B2691E">
            <w:pPr>
              <w:jc w:val="center"/>
            </w:pPr>
          </w:p>
        </w:tc>
      </w:tr>
      <w:tr w:rsidR="00235491" w:rsidRPr="002D418A" w:rsidTr="00B2691E">
        <w:trPr>
          <w:trHeight w:val="703"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2"/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2"/>
              <w:gridCol w:w="4752"/>
            </w:tblGrid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5F6" w:rsidRPr="000F45F6" w:rsidRDefault="000F45F6" w:rsidP="000F45F6">
                  <w:pPr>
                    <w:pStyle w:val="a6"/>
                    <w:spacing w:after="0"/>
                    <w:ind w:left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45F6">
                    <w:rPr>
                      <w:rStyle w:val="ae"/>
                      <w:bCs/>
                      <w:color w:val="auto"/>
                      <w:sz w:val="28"/>
                      <w:szCs w:val="28"/>
                    </w:rPr>
                    <w:t>О внесении изменения в решение 34 сессии 1 созыва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 xml:space="preserve"> Совета</w:t>
                  </w:r>
                  <w:r w:rsidRPr="000F45F6">
                    <w:rPr>
                      <w:b/>
                      <w:spacing w:val="9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сельского</w:t>
                  </w:r>
                  <w:r w:rsidRPr="000F45F6">
                    <w:rPr>
                      <w:b/>
                      <w:spacing w:val="9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поселения</w:t>
                  </w:r>
                  <w:r w:rsidRPr="000F45F6">
                    <w:rPr>
                      <w:b/>
                      <w:spacing w:val="6"/>
                      <w:w w:val="105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Венцы-Заря</w:t>
                  </w:r>
                  <w:proofErr w:type="gramEnd"/>
                  <w:r w:rsidRPr="000F45F6">
                    <w:rPr>
                      <w:b/>
                      <w:spacing w:val="8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Гулькевичского</w:t>
                  </w:r>
                  <w:r w:rsidRPr="000F45F6">
                    <w:rPr>
                      <w:b/>
                      <w:spacing w:val="39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района</w:t>
                  </w:r>
                </w:p>
                <w:p w:rsidR="00235491" w:rsidRPr="001B3010" w:rsidRDefault="000F45F6" w:rsidP="000F45F6">
                  <w:pPr>
                    <w:pStyle w:val="a6"/>
                    <w:spacing w:after="0"/>
                    <w:ind w:left="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от</w:t>
                  </w:r>
                  <w:r w:rsidRPr="000F45F6">
                    <w:rPr>
                      <w:b/>
                      <w:spacing w:val="7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09</w:t>
                  </w:r>
                  <w:r w:rsidRPr="000F45F6">
                    <w:rPr>
                      <w:b/>
                      <w:spacing w:val="16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ноября</w:t>
                  </w:r>
                  <w:r w:rsidRPr="000F45F6">
                    <w:rPr>
                      <w:b/>
                      <w:spacing w:val="21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2007</w:t>
                  </w:r>
                  <w:r w:rsidRPr="000F45F6">
                    <w:rPr>
                      <w:b/>
                      <w:spacing w:val="13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года</w:t>
                  </w:r>
                  <w:r w:rsidRPr="000F45F6">
                    <w:rPr>
                      <w:b/>
                      <w:spacing w:val="26"/>
                      <w:w w:val="105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26"/>
                      <w:w w:val="105"/>
                      <w:sz w:val="28"/>
                      <w:szCs w:val="28"/>
                    </w:rPr>
                    <w:t>№</w:t>
                  </w:r>
                  <w:r w:rsidRPr="000F45F6">
                    <w:rPr>
                      <w:b/>
                      <w:spacing w:val="-13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3</w:t>
                  </w:r>
                  <w:r w:rsidRPr="000F45F6">
                    <w:rPr>
                      <w:b/>
                      <w:spacing w:val="-4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«Об</w:t>
                  </w:r>
                  <w:r w:rsidRPr="000F45F6">
                    <w:rPr>
                      <w:b/>
                      <w:spacing w:val="14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утверждении</w:t>
                  </w:r>
                  <w:r w:rsidRPr="000F45F6">
                    <w:rPr>
                      <w:b/>
                      <w:spacing w:val="32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Положения</w:t>
                  </w:r>
                  <w:r w:rsidRPr="000F45F6">
                    <w:rPr>
                      <w:b/>
                      <w:spacing w:val="31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о</w:t>
                  </w:r>
                  <w:r w:rsidRPr="000F45F6">
                    <w:rPr>
                      <w:b/>
                      <w:spacing w:val="5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бюджетном</w:t>
                  </w:r>
                  <w:r w:rsidRPr="000F45F6">
                    <w:rPr>
                      <w:b/>
                      <w:spacing w:val="-68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процессе</w:t>
                  </w:r>
                  <w:r w:rsidRPr="000F45F6">
                    <w:rPr>
                      <w:b/>
                      <w:spacing w:val="62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в</w:t>
                  </w:r>
                  <w:r w:rsidRPr="000F45F6">
                    <w:rPr>
                      <w:b/>
                      <w:spacing w:val="22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сельском</w:t>
                  </w:r>
                  <w:r w:rsidRPr="000F45F6">
                    <w:rPr>
                      <w:b/>
                      <w:spacing w:val="59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поселении</w:t>
                  </w:r>
                  <w:r w:rsidRPr="000F45F6">
                    <w:rPr>
                      <w:b/>
                      <w:spacing w:val="65"/>
                      <w:w w:val="105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Венцы-Заря</w:t>
                  </w:r>
                  <w:proofErr w:type="gramEnd"/>
                  <w:r w:rsidRPr="000F45F6">
                    <w:rPr>
                      <w:b/>
                      <w:spacing w:val="65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Гулькевичского</w:t>
                  </w:r>
                  <w:r w:rsidRPr="000F45F6">
                    <w:rPr>
                      <w:b/>
                      <w:spacing w:val="52"/>
                      <w:w w:val="105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b/>
                      <w:w w:val="105"/>
                      <w:sz w:val="28"/>
                      <w:szCs w:val="28"/>
                    </w:rPr>
                    <w:t>района»</w:t>
                  </w: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0F45F6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0F45F6">
                  <w:pPr>
                    <w:spacing w:line="276" w:lineRule="auto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23320" w:rsidRDefault="00723320" w:rsidP="00797E45">
                  <w:pPr>
                    <w:pStyle w:val="a6"/>
                    <w:spacing w:after="0"/>
                    <w:ind w:left="34" w:right="107" w:firstLine="695"/>
                    <w:jc w:val="both"/>
                    <w:rPr>
                      <w:sz w:val="28"/>
                      <w:szCs w:val="28"/>
                    </w:rPr>
                  </w:pPr>
                </w:p>
                <w:p w:rsidR="001B3010" w:rsidRPr="000F45F6" w:rsidRDefault="000F45F6" w:rsidP="00797E45">
                  <w:pPr>
                    <w:pStyle w:val="a6"/>
                    <w:spacing w:after="0"/>
                    <w:ind w:left="34" w:right="107" w:firstLine="695"/>
                    <w:jc w:val="both"/>
                    <w:rPr>
                      <w:sz w:val="28"/>
                      <w:szCs w:val="28"/>
                    </w:rPr>
                  </w:pPr>
                  <w:r w:rsidRPr="000F45F6">
                    <w:rPr>
                      <w:sz w:val="28"/>
                      <w:szCs w:val="28"/>
                    </w:rPr>
                    <w:t xml:space="preserve">В связи с приведением в соответствие действующему законодательству Российской Федерации, руководствуясь </w:t>
                  </w:r>
                  <w:r w:rsidR="001B3010" w:rsidRPr="000F45F6">
                    <w:rPr>
                      <w:sz w:val="28"/>
                      <w:szCs w:val="28"/>
                    </w:rPr>
                    <w:t>Федеральным законом от 6 октября 2003 г</w:t>
                  </w:r>
                  <w:r>
                    <w:rPr>
                      <w:sz w:val="28"/>
                      <w:szCs w:val="28"/>
                    </w:rPr>
                    <w:t>ода</w:t>
                  </w:r>
                  <w:r w:rsidR="001B3010" w:rsidRPr="000F45F6">
                    <w:rPr>
                      <w:sz w:val="28"/>
                      <w:szCs w:val="28"/>
                    </w:rPr>
                    <w:t xml:space="preserve"> № 131-ФЗ «Об общих принципах организации местного самоуправления в Российской Федерации», </w:t>
                  </w:r>
                  <w:r w:rsidRPr="000F45F6">
                    <w:rPr>
                      <w:sz w:val="28"/>
                      <w:szCs w:val="28"/>
                    </w:rPr>
                    <w:t xml:space="preserve"> Совет сельского поселения Венцы—Заря</w:t>
                  </w:r>
                  <w:r w:rsidRPr="000F45F6">
                    <w:rPr>
                      <w:spacing w:val="1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sz w:val="28"/>
                      <w:szCs w:val="28"/>
                    </w:rPr>
                    <w:t>Гулькевичского</w:t>
                  </w:r>
                  <w:r w:rsidRPr="000F45F6">
                    <w:rPr>
                      <w:spacing w:val="2"/>
                      <w:sz w:val="28"/>
                      <w:szCs w:val="28"/>
                    </w:rPr>
                    <w:t xml:space="preserve"> </w:t>
                  </w:r>
                  <w:r w:rsidRPr="000F45F6">
                    <w:rPr>
                      <w:sz w:val="28"/>
                      <w:szCs w:val="28"/>
                    </w:rPr>
                    <w:t>района,</w:t>
                  </w:r>
                  <w:r w:rsidR="001B3010" w:rsidRPr="000F45F6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1B3010" w:rsidRPr="000F45F6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="001B3010" w:rsidRPr="000F45F6">
                    <w:rPr>
                      <w:sz w:val="28"/>
                      <w:szCs w:val="28"/>
                    </w:rPr>
                    <w:t xml:space="preserve"> е ш и л:</w:t>
                  </w:r>
                </w:p>
                <w:p w:rsidR="000F45F6" w:rsidRDefault="001B3010" w:rsidP="00797E45">
                  <w:pPr>
                    <w:pStyle w:val="a6"/>
                    <w:spacing w:after="0"/>
                    <w:ind w:left="34" w:firstLine="709"/>
                    <w:jc w:val="both"/>
                    <w:rPr>
                      <w:w w:val="105"/>
                      <w:sz w:val="28"/>
                      <w:szCs w:val="28"/>
                    </w:rPr>
                  </w:pPr>
                  <w:bookmarkStart w:id="0" w:name="sub_1"/>
                  <w:r w:rsidRPr="000F45F6">
                    <w:rPr>
                      <w:sz w:val="28"/>
                      <w:szCs w:val="28"/>
                    </w:rPr>
                    <w:t>1.</w:t>
                  </w:r>
                  <w:r w:rsidR="000F45F6">
                    <w:rPr>
                      <w:sz w:val="28"/>
                      <w:szCs w:val="28"/>
                    </w:rPr>
                    <w:t> </w:t>
                  </w:r>
                  <w:r w:rsidR="000F45F6" w:rsidRPr="000F45F6">
                    <w:rPr>
                      <w:sz w:val="28"/>
                      <w:szCs w:val="28"/>
                    </w:rPr>
                    <w:t>Внести</w:t>
                  </w:r>
                  <w:r w:rsidR="000F45F6">
                    <w:rPr>
                      <w:sz w:val="28"/>
                      <w:szCs w:val="28"/>
                    </w:rPr>
                    <w:t xml:space="preserve"> в приложение</w:t>
                  </w:r>
                  <w:r w:rsidR="000F45F6" w:rsidRPr="000F45F6">
                    <w:rPr>
                      <w:sz w:val="28"/>
                      <w:szCs w:val="28"/>
                    </w:rPr>
                    <w:t xml:space="preserve"> </w:t>
                  </w:r>
                  <w:r w:rsidR="000F45F6">
                    <w:rPr>
                      <w:sz w:val="28"/>
                      <w:szCs w:val="28"/>
                    </w:rPr>
                    <w:t>к</w:t>
                  </w:r>
                  <w:r w:rsidR="000F45F6" w:rsidRPr="000F45F6">
                    <w:rPr>
                      <w:rStyle w:val="ae"/>
                      <w:b w:val="0"/>
                      <w:bCs/>
                      <w:color w:val="auto"/>
                      <w:sz w:val="28"/>
                      <w:szCs w:val="28"/>
                    </w:rPr>
                    <w:t xml:space="preserve"> решени</w:t>
                  </w:r>
                  <w:r w:rsidR="000F45F6">
                    <w:rPr>
                      <w:rStyle w:val="ae"/>
                      <w:b w:val="0"/>
                      <w:bCs/>
                      <w:color w:val="auto"/>
                      <w:sz w:val="28"/>
                      <w:szCs w:val="28"/>
                    </w:rPr>
                    <w:t>ю</w:t>
                  </w:r>
                  <w:r w:rsidR="000F45F6" w:rsidRPr="000F45F6">
                    <w:rPr>
                      <w:rStyle w:val="ae"/>
                      <w:b w:val="0"/>
                      <w:bCs/>
                      <w:color w:val="auto"/>
                      <w:sz w:val="28"/>
                      <w:szCs w:val="28"/>
                    </w:rPr>
                    <w:t xml:space="preserve"> 34 сессии 1 созыва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 xml:space="preserve"> Совета</w:t>
                  </w:r>
                  <w:r w:rsidR="000F45F6" w:rsidRPr="000F45F6">
                    <w:rPr>
                      <w:spacing w:val="9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сельского</w:t>
                  </w:r>
                  <w:r w:rsidR="000F45F6" w:rsidRPr="000F45F6">
                    <w:rPr>
                      <w:spacing w:val="9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поселения</w:t>
                  </w:r>
                  <w:r w:rsidR="000F45F6" w:rsidRPr="000F45F6">
                    <w:rPr>
                      <w:spacing w:val="6"/>
                      <w:w w:val="105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0F45F6" w:rsidRPr="000F45F6">
                    <w:rPr>
                      <w:w w:val="105"/>
                      <w:sz w:val="28"/>
                      <w:szCs w:val="28"/>
                    </w:rPr>
                    <w:t>Венцы-Заря</w:t>
                  </w:r>
                  <w:proofErr w:type="gramEnd"/>
                  <w:r w:rsidR="000F45F6" w:rsidRPr="000F45F6">
                    <w:rPr>
                      <w:spacing w:val="8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Гулькевичского</w:t>
                  </w:r>
                  <w:r w:rsidR="000F45F6" w:rsidRPr="000F45F6">
                    <w:rPr>
                      <w:spacing w:val="39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района</w:t>
                  </w:r>
                  <w:r w:rsidR="000F45F6">
                    <w:rPr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от</w:t>
                  </w:r>
                  <w:r w:rsidR="000F45F6" w:rsidRPr="000F45F6">
                    <w:rPr>
                      <w:spacing w:val="7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09</w:t>
                  </w:r>
                  <w:r w:rsidR="000F45F6" w:rsidRPr="000F45F6">
                    <w:rPr>
                      <w:spacing w:val="16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ноября</w:t>
                  </w:r>
                  <w:r w:rsidR="000F45F6" w:rsidRPr="000F45F6">
                    <w:rPr>
                      <w:spacing w:val="21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2007</w:t>
                  </w:r>
                  <w:r w:rsidR="000F45F6" w:rsidRPr="000F45F6">
                    <w:rPr>
                      <w:spacing w:val="13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года</w:t>
                  </w:r>
                  <w:r w:rsidR="000F45F6" w:rsidRPr="000F45F6">
                    <w:rPr>
                      <w:spacing w:val="26"/>
                      <w:w w:val="105"/>
                      <w:sz w:val="28"/>
                      <w:szCs w:val="28"/>
                    </w:rPr>
                    <w:t xml:space="preserve"> №</w:t>
                  </w:r>
                  <w:r w:rsidR="000F45F6">
                    <w:rPr>
                      <w:spacing w:val="26"/>
                      <w:w w:val="105"/>
                      <w:sz w:val="28"/>
                      <w:szCs w:val="28"/>
                    </w:rPr>
                    <w:t> 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3</w:t>
                  </w:r>
                  <w:r w:rsidR="000F45F6" w:rsidRPr="000F45F6">
                    <w:rPr>
                      <w:spacing w:val="-4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«Об</w:t>
                  </w:r>
                  <w:r w:rsidR="000F45F6" w:rsidRPr="000F45F6">
                    <w:rPr>
                      <w:spacing w:val="14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утверждении</w:t>
                  </w:r>
                  <w:r w:rsidR="000F45F6" w:rsidRPr="000F45F6">
                    <w:rPr>
                      <w:spacing w:val="32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Положения</w:t>
                  </w:r>
                  <w:r w:rsidR="000F45F6" w:rsidRPr="000F45F6">
                    <w:rPr>
                      <w:spacing w:val="31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о</w:t>
                  </w:r>
                  <w:r w:rsidR="000F45F6" w:rsidRPr="000F45F6">
                    <w:rPr>
                      <w:spacing w:val="5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бюджетном</w:t>
                  </w:r>
                  <w:r w:rsidR="000F45F6" w:rsidRPr="000F45F6">
                    <w:rPr>
                      <w:spacing w:val="-68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процессе</w:t>
                  </w:r>
                  <w:r w:rsidR="000F45F6" w:rsidRPr="000F45F6">
                    <w:rPr>
                      <w:spacing w:val="62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в</w:t>
                  </w:r>
                  <w:r w:rsidR="000F45F6" w:rsidRPr="000F45F6">
                    <w:rPr>
                      <w:spacing w:val="22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сельском</w:t>
                  </w:r>
                  <w:r w:rsidR="000F45F6" w:rsidRPr="000F45F6">
                    <w:rPr>
                      <w:spacing w:val="59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поселении</w:t>
                  </w:r>
                  <w:r w:rsidR="000F45F6" w:rsidRPr="000F45F6">
                    <w:rPr>
                      <w:spacing w:val="65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Венцы-Заря</w:t>
                  </w:r>
                  <w:r w:rsidR="000F45F6" w:rsidRPr="000F45F6">
                    <w:rPr>
                      <w:spacing w:val="65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Гулькевичского</w:t>
                  </w:r>
                  <w:r w:rsidR="000F45F6" w:rsidRPr="000F45F6">
                    <w:rPr>
                      <w:spacing w:val="52"/>
                      <w:w w:val="105"/>
                      <w:sz w:val="28"/>
                      <w:szCs w:val="28"/>
                    </w:rPr>
                    <w:t xml:space="preserve"> </w:t>
                  </w:r>
                  <w:r w:rsidR="000F45F6" w:rsidRPr="000F45F6">
                    <w:rPr>
                      <w:w w:val="105"/>
                      <w:sz w:val="28"/>
                      <w:szCs w:val="28"/>
                    </w:rPr>
                    <w:t>района»</w:t>
                  </w:r>
                  <w:r w:rsidR="000F45F6">
                    <w:rPr>
                      <w:w w:val="105"/>
                      <w:sz w:val="28"/>
                      <w:szCs w:val="28"/>
                    </w:rPr>
                    <w:t xml:space="preserve"> изменение, заменив в подпункте 8 пункта 14 части 2 слово «опубликование» на «обнародование».</w:t>
                  </w:r>
                </w:p>
                <w:p w:rsidR="000F45F6" w:rsidRDefault="000F45F6" w:rsidP="000F45F6">
                  <w:pPr>
                    <w:ind w:firstLine="74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w w:val="105"/>
                      <w:sz w:val="28"/>
                      <w:szCs w:val="28"/>
                    </w:rPr>
                    <w:t>2. </w:t>
                  </w:r>
                  <w:proofErr w:type="gramStart"/>
                  <w:r w:rsidRPr="00A50CA2">
                    <w:rPr>
                      <w:sz w:val="28"/>
                      <w:szCs w:val="28"/>
                    </w:rPr>
            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            </w:r>
                  <w:r>
                    <w:rPr>
                      <w:sz w:val="28"/>
                      <w:szCs w:val="28"/>
                    </w:rPr>
                    <w:t>Лаврентьевой</w:t>
                  </w:r>
                  <w:r w:rsidRPr="00A50CA2">
                    <w:rPr>
                      <w:sz w:val="28"/>
                      <w:szCs w:val="28"/>
                    </w:rPr>
                    <w:t xml:space="preserve"> Д.М. обнародовать настоящее решение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района, </w:t>
                  </w:r>
                  <w:r>
                    <w:rPr>
                      <w:sz w:val="28"/>
                      <w:szCs w:val="28"/>
                    </w:rPr>
                    <w:t xml:space="preserve">и </w:t>
                  </w:r>
                  <w:r w:rsidRPr="00A50CA2">
                    <w:rPr>
                      <w:sz w:val="28"/>
                      <w:szCs w:val="28"/>
                    </w:rPr>
                    <w:t>разместить его на официальном сайте сельского поселения Венцы-Заря Гулькевичского района в информационно-телек</w:t>
                  </w:r>
                  <w:r>
                    <w:rPr>
                      <w:sz w:val="28"/>
                      <w:szCs w:val="28"/>
                    </w:rPr>
                    <w:t>оммуникационной сети «Интернет»</w:t>
                  </w:r>
                  <w:r w:rsidRPr="008E4AE6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  <w:p w:rsidR="000F45F6" w:rsidRDefault="000F45F6" w:rsidP="000F45F6">
                  <w:pPr>
                    <w:ind w:firstLine="74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1C521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1C5216">
                    <w:rPr>
                      <w:sz w:val="28"/>
                      <w:szCs w:val="28"/>
                    </w:rPr>
                    <w:t>Контроль над выполнением настоящего решения возложит</w:t>
                  </w:r>
                  <w:r>
                    <w:rPr>
                      <w:sz w:val="28"/>
                      <w:szCs w:val="28"/>
                    </w:rPr>
                    <w:t>ь на постоянную комиссию Совета</w:t>
                  </w:r>
                  <w:r w:rsidRPr="001C5216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proofErr w:type="gramStart"/>
                  <w:r w:rsidRPr="001C5216"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 w:rsidRPr="001C5216">
                    <w:rPr>
                      <w:sz w:val="28"/>
                      <w:szCs w:val="28"/>
                    </w:rPr>
                    <w:t xml:space="preserve"> по бюджету, налогам, сборам и муниципальной собственности, экономике, торговле, предпринимательству.</w:t>
                  </w:r>
                </w:p>
                <w:p w:rsidR="00723320" w:rsidRDefault="00723320" w:rsidP="000F45F6">
                  <w:pPr>
                    <w:ind w:firstLine="743"/>
                    <w:jc w:val="both"/>
                    <w:rPr>
                      <w:sz w:val="28"/>
                      <w:szCs w:val="28"/>
                    </w:rPr>
                  </w:pPr>
                </w:p>
                <w:p w:rsidR="00723320" w:rsidRDefault="00723320" w:rsidP="000F45F6">
                  <w:pPr>
                    <w:ind w:firstLine="743"/>
                    <w:jc w:val="both"/>
                    <w:rPr>
                      <w:sz w:val="28"/>
                      <w:szCs w:val="28"/>
                    </w:rPr>
                  </w:pPr>
                  <w:bookmarkStart w:id="1" w:name="_GoBack"/>
                  <w:bookmarkEnd w:id="1"/>
                </w:p>
                <w:p w:rsidR="00235491" w:rsidRPr="000F45F6" w:rsidRDefault="000F45F6" w:rsidP="00723320">
                  <w:pPr>
                    <w:pStyle w:val="a6"/>
                    <w:spacing w:after="0"/>
                    <w:ind w:left="34" w:firstLine="709"/>
                    <w:jc w:val="both"/>
                    <w:rPr>
                      <w:w w:val="105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4</w:t>
                  </w:r>
                  <w:r w:rsidRPr="001C521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1C5216">
                    <w:rPr>
                      <w:sz w:val="28"/>
                      <w:szCs w:val="28"/>
                    </w:rPr>
                    <w:t xml:space="preserve">Настоящее решение вступает в силу </w:t>
                  </w:r>
                  <w:r w:rsidR="00723320">
                    <w:rPr>
                      <w:sz w:val="28"/>
                      <w:szCs w:val="28"/>
                    </w:rPr>
                    <w:t>после</w:t>
                  </w:r>
                  <w:r w:rsidRPr="001C5216">
                    <w:rPr>
                      <w:sz w:val="28"/>
                      <w:szCs w:val="28"/>
                    </w:rPr>
                    <w:t xml:space="preserve"> его </w:t>
                  </w:r>
                  <w:r>
                    <w:rPr>
                      <w:sz w:val="28"/>
                      <w:szCs w:val="28"/>
                    </w:rPr>
                    <w:t>обнародования</w:t>
                  </w:r>
                  <w:r w:rsidRPr="001C5216">
                    <w:rPr>
                      <w:sz w:val="28"/>
                      <w:szCs w:val="28"/>
                    </w:rPr>
                    <w:t>.</w:t>
                  </w:r>
                  <w:bookmarkEnd w:id="0"/>
                </w:p>
              </w:tc>
            </w:tr>
            <w:tr w:rsidR="00235491" w:rsidTr="00FD3D20">
              <w:trPr>
                <w:trHeight w:val="357"/>
              </w:trPr>
              <w:tc>
                <w:tcPr>
                  <w:tcW w:w="97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5491" w:rsidRDefault="00235491" w:rsidP="000F45F6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  <w:p w:rsidR="00235491" w:rsidRDefault="00235491" w:rsidP="000F45F6">
                  <w:pPr>
                    <w:jc w:val="both"/>
                    <w:rPr>
                      <w:b/>
                      <w:bCs/>
                      <w:szCs w:val="28"/>
                    </w:rPr>
                  </w:pPr>
                </w:p>
              </w:tc>
            </w:tr>
            <w:tr w:rsidR="001B3010" w:rsidTr="00AE5FE7">
              <w:trPr>
                <w:trHeight w:val="982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010" w:rsidRPr="00523634" w:rsidRDefault="001B3010" w:rsidP="000F45F6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color w:val="000000"/>
                      <w:spacing w:val="4"/>
                      <w:sz w:val="28"/>
                      <w:szCs w:val="28"/>
                    </w:rPr>
                  </w:pPr>
                  <w:r w:rsidRPr="00523634">
                    <w:rPr>
                      <w:color w:val="000000"/>
                      <w:spacing w:val="4"/>
                      <w:sz w:val="28"/>
                      <w:szCs w:val="28"/>
                    </w:rPr>
                    <w:t xml:space="preserve">Глава сельского поселения </w:t>
                  </w:r>
                </w:p>
                <w:p w:rsidR="001B3010" w:rsidRPr="00523634" w:rsidRDefault="001B3010" w:rsidP="000F45F6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color w:val="000000"/>
                      <w:spacing w:val="4"/>
                      <w:sz w:val="28"/>
                      <w:szCs w:val="28"/>
                    </w:rPr>
                  </w:pPr>
                  <w:proofErr w:type="gramStart"/>
                  <w:r w:rsidRPr="00523634">
                    <w:rPr>
                      <w:color w:val="000000"/>
                      <w:spacing w:val="4"/>
                      <w:sz w:val="28"/>
                      <w:szCs w:val="28"/>
                    </w:rPr>
                    <w:t>Венцы-Заря</w:t>
                  </w:r>
                  <w:proofErr w:type="gramEnd"/>
                  <w:r w:rsidRPr="00523634">
                    <w:rPr>
                      <w:color w:val="000000"/>
                      <w:spacing w:val="4"/>
                      <w:sz w:val="28"/>
                      <w:szCs w:val="28"/>
                    </w:rPr>
                    <w:t xml:space="preserve"> Гулькевичского района</w:t>
                  </w:r>
                </w:p>
                <w:p w:rsidR="001B3010" w:rsidRPr="00523634" w:rsidRDefault="001B3010" w:rsidP="000F45F6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color w:val="000000"/>
                      <w:spacing w:val="4"/>
                    </w:rPr>
                  </w:pPr>
                </w:p>
                <w:p w:rsidR="001B3010" w:rsidRPr="00523634" w:rsidRDefault="001B3010" w:rsidP="000F45F6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color w:val="000000"/>
                      <w:spacing w:val="4"/>
                    </w:rPr>
                  </w:pPr>
                </w:p>
                <w:p w:rsidR="001B3010" w:rsidRDefault="001B3010" w:rsidP="000F45F6">
                  <w:pPr>
                    <w:spacing w:line="276" w:lineRule="auto"/>
                    <w:jc w:val="both"/>
                    <w:rPr>
                      <w:b/>
                      <w:bCs/>
                      <w:vanish/>
                      <w:sz w:val="28"/>
                      <w:szCs w:val="28"/>
                    </w:rPr>
                  </w:pPr>
                  <w:r w:rsidRPr="00523634">
                    <w:rPr>
                      <w:color w:val="000000"/>
                      <w:spacing w:val="4"/>
                    </w:rPr>
                    <w:t>____________________</w:t>
                  </w:r>
                  <w:r w:rsidR="000F45F6">
                    <w:rPr>
                      <w:color w:val="000000"/>
                      <w:spacing w:val="4"/>
                      <w:sz w:val="28"/>
                      <w:szCs w:val="28"/>
                    </w:rPr>
                    <w:t>Д.В. Вишневский</w:t>
                  </w:r>
                </w:p>
              </w:tc>
              <w:tc>
                <w:tcPr>
                  <w:tcW w:w="47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3010" w:rsidRPr="00523634" w:rsidRDefault="001B3010" w:rsidP="000F45F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23634">
                    <w:rPr>
                      <w:sz w:val="28"/>
                      <w:szCs w:val="28"/>
                    </w:rPr>
                    <w:t>Председатель Совета</w:t>
                  </w:r>
                </w:p>
                <w:p w:rsidR="001B3010" w:rsidRPr="00523634" w:rsidRDefault="001B3010" w:rsidP="000F45F6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523634">
                    <w:rPr>
                      <w:sz w:val="28"/>
                      <w:szCs w:val="28"/>
                    </w:rPr>
                    <w:t>сельского поселения</w:t>
                  </w:r>
                </w:p>
                <w:p w:rsidR="001B3010" w:rsidRDefault="001B3010" w:rsidP="000F45F6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sz w:val="28"/>
                      <w:szCs w:val="28"/>
                    </w:rPr>
                  </w:pPr>
                  <w:proofErr w:type="gramStart"/>
                  <w:r w:rsidRPr="00523634">
                    <w:rPr>
                      <w:sz w:val="28"/>
                      <w:szCs w:val="28"/>
                    </w:rPr>
                    <w:t>Венцы-Заря</w:t>
                  </w:r>
                  <w:proofErr w:type="gramEnd"/>
                  <w:r w:rsidRPr="00523634">
                    <w:rPr>
                      <w:sz w:val="28"/>
                      <w:szCs w:val="28"/>
                    </w:rPr>
                    <w:t xml:space="preserve"> Гулькевичского района</w:t>
                  </w:r>
                </w:p>
                <w:p w:rsidR="001B3010" w:rsidRPr="00523634" w:rsidRDefault="001B3010" w:rsidP="000F45F6">
                  <w:pPr>
                    <w:widowControl w:val="0"/>
                    <w:autoSpaceDE w:val="0"/>
                    <w:autoSpaceDN w:val="0"/>
                    <w:adjustRightInd w:val="0"/>
                    <w:spacing w:line="317" w:lineRule="exact"/>
                    <w:rPr>
                      <w:sz w:val="28"/>
                      <w:szCs w:val="28"/>
                    </w:rPr>
                  </w:pPr>
                  <w:r w:rsidRPr="00523634"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1B3010" w:rsidRDefault="001B3010" w:rsidP="000F45F6">
                  <w:pPr>
                    <w:spacing w:line="276" w:lineRule="auto"/>
                    <w:jc w:val="right"/>
                    <w:rPr>
                      <w:sz w:val="28"/>
                      <w:szCs w:val="28"/>
                    </w:rPr>
                  </w:pPr>
                  <w:r w:rsidRPr="00523634">
                    <w:rPr>
                      <w:sz w:val="28"/>
                      <w:szCs w:val="28"/>
                    </w:rPr>
                    <w:t xml:space="preserve">________________В.Л. </w:t>
                  </w:r>
                  <w:proofErr w:type="spellStart"/>
                  <w:r w:rsidRPr="00523634">
                    <w:rPr>
                      <w:sz w:val="28"/>
                      <w:szCs w:val="28"/>
                    </w:rPr>
                    <w:t>Ярмульский</w:t>
                  </w:r>
                  <w:proofErr w:type="spellEnd"/>
                </w:p>
              </w:tc>
            </w:tr>
          </w:tbl>
          <w:p w:rsidR="00235491" w:rsidRPr="00F9285E" w:rsidRDefault="00235491" w:rsidP="00B2691E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</w:tbl>
    <w:p w:rsidR="00235491" w:rsidRDefault="00235491" w:rsidP="00797E45">
      <w:pPr>
        <w:jc w:val="both"/>
        <w:rPr>
          <w:sz w:val="28"/>
          <w:szCs w:val="28"/>
        </w:rPr>
      </w:pPr>
    </w:p>
    <w:sectPr w:rsidR="00235491" w:rsidSect="009C2D3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62" w:rsidRDefault="00253162" w:rsidP="006D5251">
      <w:r>
        <w:separator/>
      </w:r>
    </w:p>
  </w:endnote>
  <w:endnote w:type="continuationSeparator" w:id="0">
    <w:p w:rsidR="00253162" w:rsidRDefault="00253162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62" w:rsidRDefault="00253162" w:rsidP="006D5251">
      <w:r>
        <w:separator/>
      </w:r>
    </w:p>
  </w:footnote>
  <w:footnote w:type="continuationSeparator" w:id="0">
    <w:p w:rsidR="00253162" w:rsidRDefault="00253162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D39" w:rsidRDefault="009C2D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23320">
      <w:rPr>
        <w:noProof/>
      </w:rPr>
      <w:t>2</w:t>
    </w:r>
    <w:r>
      <w:fldChar w:fldCharType="end"/>
    </w:r>
  </w:p>
  <w:p w:rsidR="009C2D39" w:rsidRDefault="009C2D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1C3A"/>
    <w:rsid w:val="000773AE"/>
    <w:rsid w:val="000F45F6"/>
    <w:rsid w:val="001021FF"/>
    <w:rsid w:val="0013090F"/>
    <w:rsid w:val="001661B0"/>
    <w:rsid w:val="001B3010"/>
    <w:rsid w:val="001B5353"/>
    <w:rsid w:val="001F6D85"/>
    <w:rsid w:val="00235491"/>
    <w:rsid w:val="00237C09"/>
    <w:rsid w:val="00253162"/>
    <w:rsid w:val="002E3889"/>
    <w:rsid w:val="00383891"/>
    <w:rsid w:val="003B6B47"/>
    <w:rsid w:val="003D66B1"/>
    <w:rsid w:val="003F72B6"/>
    <w:rsid w:val="00404663"/>
    <w:rsid w:val="00432A1D"/>
    <w:rsid w:val="004969FA"/>
    <w:rsid w:val="004B509B"/>
    <w:rsid w:val="004F7E73"/>
    <w:rsid w:val="00564831"/>
    <w:rsid w:val="005C215A"/>
    <w:rsid w:val="005D6DF3"/>
    <w:rsid w:val="005E1F68"/>
    <w:rsid w:val="006440C0"/>
    <w:rsid w:val="00657C87"/>
    <w:rsid w:val="006C6C3A"/>
    <w:rsid w:val="006D5251"/>
    <w:rsid w:val="006D7758"/>
    <w:rsid w:val="006E6DB6"/>
    <w:rsid w:val="00723320"/>
    <w:rsid w:val="00730940"/>
    <w:rsid w:val="0079103D"/>
    <w:rsid w:val="00797E45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226F6"/>
    <w:rsid w:val="00993AA1"/>
    <w:rsid w:val="009C2D39"/>
    <w:rsid w:val="009E66D2"/>
    <w:rsid w:val="009F7A1F"/>
    <w:rsid w:val="00B11E30"/>
    <w:rsid w:val="00B2691E"/>
    <w:rsid w:val="00B32995"/>
    <w:rsid w:val="00B56C45"/>
    <w:rsid w:val="00C227C4"/>
    <w:rsid w:val="00C76169"/>
    <w:rsid w:val="00C839CB"/>
    <w:rsid w:val="00C95932"/>
    <w:rsid w:val="00CA508B"/>
    <w:rsid w:val="00CC4797"/>
    <w:rsid w:val="00D632DF"/>
    <w:rsid w:val="00D94F04"/>
    <w:rsid w:val="00DD0E39"/>
    <w:rsid w:val="00DD4DEA"/>
    <w:rsid w:val="00DE67CC"/>
    <w:rsid w:val="00EA5BAE"/>
    <w:rsid w:val="00EC1971"/>
    <w:rsid w:val="00EE3E7A"/>
    <w:rsid w:val="00F32003"/>
    <w:rsid w:val="00F51820"/>
    <w:rsid w:val="00FA1B17"/>
    <w:rsid w:val="00FA3364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Цветовое выделение"/>
    <w:uiPriority w:val="99"/>
    <w:rsid w:val="001B301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1B3010"/>
    <w:rPr>
      <w:rFonts w:cs="Times New Roman"/>
      <w:b/>
      <w:color w:val="106BBE"/>
    </w:rPr>
  </w:style>
  <w:style w:type="paragraph" w:styleId="af">
    <w:name w:val="No Spacing"/>
    <w:qFormat/>
    <w:rsid w:val="001B301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F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D5251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99"/>
    <w:qFormat/>
    <w:locked/>
    <w:rsid w:val="00B2691E"/>
    <w:rPr>
      <w:rFonts w:cs="Times New Roman"/>
      <w:b/>
      <w:bCs/>
    </w:rPr>
  </w:style>
  <w:style w:type="character" w:customStyle="1" w:styleId="ad">
    <w:name w:val="Цветовое выделение"/>
    <w:uiPriority w:val="99"/>
    <w:rsid w:val="001B301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1B3010"/>
    <w:rPr>
      <w:rFonts w:cs="Times New Roman"/>
      <w:b/>
      <w:color w:val="106BBE"/>
    </w:rPr>
  </w:style>
  <w:style w:type="paragraph" w:styleId="af">
    <w:name w:val="No Spacing"/>
    <w:qFormat/>
    <w:rsid w:val="001B301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af0">
    <w:name w:val="List Paragraph"/>
    <w:basedOn w:val="a"/>
    <w:uiPriority w:val="34"/>
    <w:qFormat/>
    <w:rsid w:val="000F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Специалист</cp:lastModifiedBy>
  <cp:revision>3</cp:revision>
  <cp:lastPrinted>2021-11-26T08:00:00Z</cp:lastPrinted>
  <dcterms:created xsi:type="dcterms:W3CDTF">2021-11-26T07:59:00Z</dcterms:created>
  <dcterms:modified xsi:type="dcterms:W3CDTF">2021-11-26T08:05:00Z</dcterms:modified>
</cp:coreProperties>
</file>