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25" w:rsidRPr="003D4CD6" w:rsidRDefault="00477D25" w:rsidP="00477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77D25" w:rsidRPr="00477D25" w:rsidRDefault="00477D25" w:rsidP="00477D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769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284769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284769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</w:t>
      </w:r>
      <w:r w:rsidRPr="00477D25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благоустройства, озеленения и санитарного содержания  территории сельского поселения Венцы-Заря Гулькевичского района</w:t>
      </w:r>
      <w:r w:rsidRPr="00477D25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477D25" w:rsidRDefault="00477D25" w:rsidP="00477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D25" w:rsidRDefault="00477D25" w:rsidP="00477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D25" w:rsidRDefault="00477D25" w:rsidP="00477D2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июня  2022  года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477D25" w:rsidRDefault="00477D25" w:rsidP="00477D2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D25" w:rsidRDefault="00477D25" w:rsidP="00477D25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477D25">
        <w:rPr>
          <w:rFonts w:ascii="Times New Roman" w:hAnsi="Times New Roman" w:cs="Times New Roman"/>
          <w:sz w:val="28"/>
          <w:szCs w:val="28"/>
        </w:rPr>
        <w:t>Об утверждении Правил благоустройства, озеленения и санитарного содержания  территории сельского поселения Венцы-Заря Гулькевичского района»</w:t>
      </w:r>
      <w:r w:rsidRPr="00477D25">
        <w:rPr>
          <w:rFonts w:ascii="Times New Roman" w:hAnsi="Times New Roman"/>
          <w:sz w:val="28"/>
          <w:szCs w:val="28"/>
        </w:rPr>
        <w:t>,</w:t>
      </w:r>
      <w:r w:rsidRPr="00284769">
        <w:rPr>
          <w:rFonts w:ascii="Times New Roman" w:hAnsi="Times New Roman"/>
          <w:sz w:val="28"/>
          <w:szCs w:val="28"/>
        </w:rPr>
        <w:t xml:space="preserve"> (далее – проект</w:t>
      </w:r>
      <w:r>
        <w:rPr>
          <w:rFonts w:ascii="Times New Roman" w:hAnsi="Times New Roman"/>
          <w:sz w:val="28"/>
          <w:szCs w:val="28"/>
        </w:rPr>
        <w:t xml:space="preserve"> решения), заведующим сектором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района.</w:t>
      </w:r>
      <w:proofErr w:type="gramEnd"/>
    </w:p>
    <w:p w:rsidR="00477D25" w:rsidRDefault="00477D25" w:rsidP="0047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77D25" w:rsidRDefault="00477D25" w:rsidP="0047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06 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июня 2022 года заключений независимых экспертов по результатам антикоррупционной экспертизы не поступило.</w:t>
      </w:r>
    </w:p>
    <w:p w:rsidR="00477D25" w:rsidRDefault="00477D25" w:rsidP="0047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477D25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благоустройства, озеленения и санитарного содержания  </w:t>
      </w:r>
      <w:r w:rsidRPr="00477D25"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 Венцы-Заря Гулькевичского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477D25" w:rsidRDefault="00477D25" w:rsidP="0047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477D25" w:rsidRDefault="00477D25" w:rsidP="0047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D25" w:rsidRDefault="00477D25" w:rsidP="0047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D25" w:rsidRDefault="00477D25" w:rsidP="0047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477D25" w:rsidRDefault="00477D25" w:rsidP="0047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D25" w:rsidRDefault="00477D25" w:rsidP="0047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F40021" w:rsidRDefault="00F40021"/>
    <w:sectPr w:rsidR="00F4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25"/>
    <w:rsid w:val="00477D25"/>
    <w:rsid w:val="00F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7D25"/>
    <w:rPr>
      <w:color w:val="0000FF"/>
      <w:u w:val="single"/>
    </w:rPr>
  </w:style>
  <w:style w:type="character" w:styleId="a4">
    <w:name w:val="Strong"/>
    <w:basedOn w:val="a0"/>
    <w:uiPriority w:val="22"/>
    <w:qFormat/>
    <w:rsid w:val="00477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7D25"/>
    <w:rPr>
      <w:color w:val="0000FF"/>
      <w:u w:val="single"/>
    </w:rPr>
  </w:style>
  <w:style w:type="character" w:styleId="a4">
    <w:name w:val="Strong"/>
    <w:basedOn w:val="a0"/>
    <w:uiPriority w:val="22"/>
    <w:qFormat/>
    <w:rsid w:val="00477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2022-06-22T11:38:00Z</cp:lastPrinted>
  <dcterms:created xsi:type="dcterms:W3CDTF">2022-06-22T11:34:00Z</dcterms:created>
  <dcterms:modified xsi:type="dcterms:W3CDTF">2022-06-22T11:39:00Z</dcterms:modified>
</cp:coreProperties>
</file>