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83" w:rsidRPr="003D4CD6" w:rsidRDefault="00864D83" w:rsidP="00864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4D83" w:rsidRPr="00483A71" w:rsidRDefault="00864D83" w:rsidP="00864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864D83" w:rsidRDefault="00864D83" w:rsidP="00864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D83" w:rsidRDefault="00864D83" w:rsidP="00864D8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2022  года                             № 26                                   </w:t>
      </w:r>
      <w:r w:rsidR="00183A7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864D83" w:rsidRDefault="00864D83" w:rsidP="00864D8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83" w:rsidRDefault="00864D83" w:rsidP="00864D8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проектов нормативных правовых актов Совета сельского поселения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35 сессии 4 созыва от 24 декабря 2021 года №3 «О </w:t>
      </w:r>
      <w:proofErr w:type="gramStart"/>
      <w:r w:rsidRPr="00483A71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83A71">
        <w:rPr>
          <w:rFonts w:ascii="Times New Roman" w:hAnsi="Times New Roman" w:cs="Times New Roman"/>
          <w:sz w:val="28"/>
          <w:szCs w:val="28"/>
        </w:rPr>
        <w:t xml:space="preserve">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 решения), подготовленного главным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864D83" w:rsidRDefault="00864D83" w:rsidP="00864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4D83" w:rsidRDefault="00864D83" w:rsidP="00864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19 октября 2022 года по 27 октября 2022 года заключений независимых экспертов по результатам антикоррупционной экспертизы не поступило.</w:t>
      </w:r>
    </w:p>
    <w:p w:rsidR="00864D83" w:rsidRDefault="00864D83" w:rsidP="00864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35 сессии 4 созыва от 24 декабря 2021 года </w:t>
      </w:r>
      <w:r w:rsidRPr="00483A71">
        <w:rPr>
          <w:rFonts w:ascii="Times New Roman" w:hAnsi="Times New Roman" w:cs="Times New Roman"/>
          <w:sz w:val="28"/>
          <w:szCs w:val="28"/>
        </w:rPr>
        <w:lastRenderedPageBreak/>
        <w:t>№3 «О бюджете сельского</w:t>
      </w:r>
      <w:proofErr w:type="gramEnd"/>
      <w:r w:rsidRPr="00483A71">
        <w:rPr>
          <w:rFonts w:ascii="Times New Roman" w:hAnsi="Times New Roman" w:cs="Times New Roman"/>
          <w:sz w:val="28"/>
          <w:szCs w:val="28"/>
        </w:rPr>
        <w:t xml:space="preserve">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64D83" w:rsidRDefault="00864D83" w:rsidP="00864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64D83" w:rsidRDefault="00864D83" w:rsidP="0086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83" w:rsidRDefault="00864D83" w:rsidP="0086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83" w:rsidRDefault="00864D83" w:rsidP="0086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64D83" w:rsidRDefault="00864D83" w:rsidP="0086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D83" w:rsidRDefault="00864D83" w:rsidP="0086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864D83" w:rsidRDefault="00864D83" w:rsidP="00864D83"/>
    <w:p w:rsidR="00864D83" w:rsidRDefault="00864D83" w:rsidP="00864D83"/>
    <w:p w:rsidR="00864D83" w:rsidRDefault="00864D83" w:rsidP="00864D83"/>
    <w:p w:rsidR="00F57A61" w:rsidRDefault="00F57A61"/>
    <w:sectPr w:rsidR="00F5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83"/>
    <w:rsid w:val="00183A7D"/>
    <w:rsid w:val="00815AFE"/>
    <w:rsid w:val="00864D83"/>
    <w:rsid w:val="00F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2022-11-01T11:58:00Z</cp:lastPrinted>
  <dcterms:created xsi:type="dcterms:W3CDTF">2022-11-01T11:29:00Z</dcterms:created>
  <dcterms:modified xsi:type="dcterms:W3CDTF">2022-11-01T12:07:00Z</dcterms:modified>
</cp:coreProperties>
</file>