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B6" w:rsidRPr="004E2DEF" w:rsidRDefault="002E7FB6" w:rsidP="002E7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E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E7FB6" w:rsidRPr="005F1BBD" w:rsidRDefault="002E7FB6" w:rsidP="005F1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BD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5F1BBD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5F1BB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F1BBD">
        <w:rPr>
          <w:rFonts w:ascii="Times New Roman" w:hAnsi="Times New Roman" w:cs="Times New Roman"/>
          <w:b/>
          <w:sz w:val="28"/>
          <w:szCs w:val="28"/>
        </w:rPr>
        <w:t>Гулькевичского района по проекту постановления администрации сельского поселения Венцы-Заря Гулькевичского района «</w:t>
      </w:r>
      <w:r w:rsidR="005F1BBD" w:rsidRPr="005F1BBD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и условиях</w:t>
      </w:r>
      <w:r w:rsidR="005F1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BBD" w:rsidRPr="005F1BBD">
        <w:rPr>
          <w:rFonts w:ascii="Times New Roman" w:hAnsi="Times New Roman" w:cs="Times New Roman"/>
          <w:b/>
          <w:sz w:val="28"/>
          <w:szCs w:val="28"/>
        </w:rPr>
        <w:t>возмещения расходов, связанных со служебными</w:t>
      </w:r>
      <w:r w:rsidR="005F1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BBD" w:rsidRPr="005F1BBD">
        <w:rPr>
          <w:rFonts w:ascii="Times New Roman" w:hAnsi="Times New Roman" w:cs="Times New Roman"/>
          <w:b/>
          <w:sz w:val="28"/>
          <w:szCs w:val="28"/>
        </w:rPr>
        <w:t>командировками муниципальных служащих администрации сельского поселения Венцы-Заря  Гулькевичского района</w:t>
      </w:r>
      <w:r w:rsidRPr="005F1BBD">
        <w:rPr>
          <w:rFonts w:ascii="Times New Roman" w:hAnsi="Times New Roman" w:cs="Times New Roman"/>
          <w:b/>
          <w:sz w:val="28"/>
          <w:szCs w:val="28"/>
        </w:rPr>
        <w:t>»</w:t>
      </w:r>
    </w:p>
    <w:p w:rsidR="002E7FB6" w:rsidRDefault="002E7FB6" w:rsidP="002E7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FB6" w:rsidRDefault="002E7FB6" w:rsidP="002E7F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ноября  2022 года                          № </w:t>
      </w: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2E7FB6" w:rsidRDefault="002E7FB6" w:rsidP="002E7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FB6" w:rsidRPr="00ED3F1F" w:rsidRDefault="002E7FB6" w:rsidP="005F1B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F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 w:rsidRPr="00ED3F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D3F1F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</w:t>
      </w:r>
      <w:r w:rsidRPr="005F1BBD">
        <w:rPr>
          <w:rFonts w:ascii="Times New Roman" w:hAnsi="Times New Roman" w:cs="Times New Roman"/>
          <w:sz w:val="28"/>
          <w:szCs w:val="28"/>
        </w:rPr>
        <w:t>администрации сельского поселения Венцы-Заря Гулькевичского района «</w:t>
      </w:r>
      <w:r w:rsidR="005F1BBD" w:rsidRPr="005F1BBD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возмещения расходов, связанных со служебными командировками муниципальных служащих администрации сельского поселения Венцы-Заря  Гулькевичского района</w:t>
      </w:r>
      <w:r w:rsidRPr="005F1BBD">
        <w:rPr>
          <w:rFonts w:ascii="Times New Roman" w:hAnsi="Times New Roman" w:cs="Times New Roman"/>
          <w:sz w:val="28"/>
          <w:szCs w:val="28"/>
        </w:rPr>
        <w:t xml:space="preserve">», </w:t>
      </w:r>
      <w:r w:rsidRPr="00ED3F1F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подготовленного </w:t>
      </w:r>
      <w:r w:rsidRPr="00ED3F1F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ED3F1F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proofErr w:type="gramEnd"/>
      <w:r w:rsidRPr="00ED3F1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ED3F1F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ED3F1F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>
        <w:rPr>
          <w:rFonts w:ascii="Times New Roman" w:hAnsi="Times New Roman" w:cs="Times New Roman"/>
          <w:sz w:val="28"/>
          <w:szCs w:val="28"/>
        </w:rPr>
        <w:t>Д.М. Лаврентьевой</w:t>
      </w:r>
      <w:r w:rsidRPr="00ED3F1F">
        <w:rPr>
          <w:rFonts w:ascii="Times New Roman" w:hAnsi="Times New Roman" w:cs="Times New Roman"/>
          <w:sz w:val="28"/>
          <w:szCs w:val="28"/>
        </w:rPr>
        <w:t>.</w:t>
      </w:r>
    </w:p>
    <w:p w:rsidR="002E7FB6" w:rsidRDefault="002E7FB6" w:rsidP="002E7F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октября 2022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E7FB6" w:rsidRDefault="002E7FB6" w:rsidP="002E7F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24 октября 2022 года по 01 ноября 2022 года заключений независимых экспертов по результатам антикоррупционной экспертизы не поступило.</w:t>
      </w:r>
    </w:p>
    <w:p w:rsidR="002E7FB6" w:rsidRDefault="002E7FB6" w:rsidP="002E7F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Венцы-Заря Гулькевичского района «</w:t>
      </w:r>
      <w:r w:rsidR="005F1BBD" w:rsidRPr="005F1BBD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возмещения расходов, связанных со служебными командировками муниципальных служащих администрации сельского поселения</w:t>
      </w:r>
      <w:proofErr w:type="gramEnd"/>
      <w:r w:rsidR="005F1BBD" w:rsidRPr="005F1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BBD" w:rsidRPr="005F1BBD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5F1BBD" w:rsidRPr="005F1BBD">
        <w:rPr>
          <w:rFonts w:ascii="Times New Roman" w:hAnsi="Times New Roman" w:cs="Times New Roman"/>
          <w:sz w:val="28"/>
          <w:szCs w:val="28"/>
        </w:rPr>
        <w:t xml:space="preserve">  Гулькевичского района</w:t>
      </w:r>
      <w:r w:rsidRPr="006212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2E7FB6" w:rsidRDefault="002E7FB6" w:rsidP="002E7F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2E7FB6" w:rsidRDefault="002E7FB6" w:rsidP="002E7F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FB6" w:rsidRDefault="002E7FB6" w:rsidP="002E7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2E7FB6" w:rsidRDefault="002E7FB6" w:rsidP="002E7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FB6" w:rsidRDefault="002E7FB6" w:rsidP="002E7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2E7FB6" w:rsidRDefault="002E7FB6" w:rsidP="002E7FB6">
      <w:pPr>
        <w:rPr>
          <w:sz w:val="28"/>
          <w:szCs w:val="28"/>
        </w:rPr>
      </w:pPr>
    </w:p>
    <w:p w:rsidR="002E7FB6" w:rsidRDefault="002E7FB6" w:rsidP="002E7FB6"/>
    <w:p w:rsidR="00DF1E58" w:rsidRDefault="00DF1E58"/>
    <w:sectPr w:rsidR="00DF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B6"/>
    <w:rsid w:val="002E7FB6"/>
    <w:rsid w:val="005F1BBD"/>
    <w:rsid w:val="00D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7FB6"/>
    <w:rPr>
      <w:color w:val="0000FF"/>
      <w:u w:val="single"/>
    </w:rPr>
  </w:style>
  <w:style w:type="paragraph" w:customStyle="1" w:styleId="ConsPlusNormal">
    <w:name w:val="ConsPlusNormal"/>
    <w:rsid w:val="002E7FB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5F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7FB6"/>
    <w:rPr>
      <w:color w:val="0000FF"/>
      <w:u w:val="single"/>
    </w:rPr>
  </w:style>
  <w:style w:type="paragraph" w:customStyle="1" w:styleId="ConsPlusNormal">
    <w:name w:val="ConsPlusNormal"/>
    <w:rsid w:val="002E7FB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5F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2022-11-02T06:35:00Z</cp:lastPrinted>
  <dcterms:created xsi:type="dcterms:W3CDTF">2022-11-02T06:21:00Z</dcterms:created>
  <dcterms:modified xsi:type="dcterms:W3CDTF">2022-11-02T06:35:00Z</dcterms:modified>
</cp:coreProperties>
</file>