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19" w:rsidRDefault="00537119" w:rsidP="005371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A23A3D" w:rsidRDefault="00537119" w:rsidP="00537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23A3D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537119" w:rsidRPr="00A23A3D" w:rsidRDefault="00537119" w:rsidP="00537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23A3D">
        <w:rPr>
          <w:rFonts w:ascii="Arial" w:eastAsia="Calibri" w:hAnsi="Arial" w:cs="Arial"/>
          <w:sz w:val="24"/>
          <w:szCs w:val="24"/>
        </w:rPr>
        <w:t>ГУЛЬКЕВИЧСКИЙ РАЙОН</w:t>
      </w:r>
    </w:p>
    <w:p w:rsidR="00537119" w:rsidRPr="00A23A3D" w:rsidRDefault="00537119" w:rsidP="00537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23A3D">
        <w:rPr>
          <w:rFonts w:ascii="Arial" w:eastAsia="Calibri" w:hAnsi="Arial" w:cs="Arial"/>
          <w:sz w:val="24"/>
          <w:szCs w:val="24"/>
        </w:rPr>
        <w:t xml:space="preserve">СОВЕТ СЕЛЬСКОГО ПОСЕЛЕНИЯ </w:t>
      </w:r>
      <w:proofErr w:type="gramStart"/>
      <w:r w:rsidRPr="00A23A3D">
        <w:rPr>
          <w:rFonts w:ascii="Arial" w:eastAsia="Calibri" w:hAnsi="Arial" w:cs="Arial"/>
          <w:sz w:val="24"/>
          <w:szCs w:val="24"/>
        </w:rPr>
        <w:t>ВЕНЦЫ-ЗАРЯ</w:t>
      </w:r>
      <w:proofErr w:type="gramEnd"/>
      <w:r w:rsidRPr="00A23A3D">
        <w:rPr>
          <w:rFonts w:ascii="Arial" w:eastAsia="Calibri" w:hAnsi="Arial" w:cs="Arial"/>
          <w:sz w:val="24"/>
          <w:szCs w:val="24"/>
        </w:rPr>
        <w:t xml:space="preserve"> </w:t>
      </w:r>
    </w:p>
    <w:p w:rsidR="00537119" w:rsidRPr="00A23A3D" w:rsidRDefault="00537119" w:rsidP="00537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23A3D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537119" w:rsidRPr="00A23A3D" w:rsidRDefault="00537119" w:rsidP="00537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37119" w:rsidRPr="00A23A3D" w:rsidRDefault="00537119" w:rsidP="0053711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23A3D">
        <w:rPr>
          <w:rFonts w:ascii="Arial" w:eastAsia="Calibri" w:hAnsi="Arial" w:cs="Arial"/>
          <w:sz w:val="24"/>
          <w:szCs w:val="24"/>
        </w:rPr>
        <w:t>РЕШЕНИЕ</w:t>
      </w:r>
    </w:p>
    <w:p w:rsidR="00537119" w:rsidRPr="00A23A3D" w:rsidRDefault="00537119" w:rsidP="0053711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7119" w:rsidRPr="00A23A3D" w:rsidRDefault="00537119" w:rsidP="005371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дека</w:t>
      </w:r>
      <w:r>
        <w:rPr>
          <w:rFonts w:ascii="Arial" w:eastAsia="Calibri" w:hAnsi="Arial" w:cs="Arial"/>
          <w:sz w:val="24"/>
          <w:szCs w:val="24"/>
        </w:rPr>
        <w:t>бря</w:t>
      </w:r>
      <w:r w:rsidRPr="00A23A3D">
        <w:rPr>
          <w:rFonts w:ascii="Arial" w:eastAsia="Calibri" w:hAnsi="Arial" w:cs="Arial"/>
          <w:sz w:val="24"/>
          <w:szCs w:val="24"/>
        </w:rPr>
        <w:t xml:space="preserve"> 2023 года                               № </w:t>
      </w:r>
      <w:r>
        <w:rPr>
          <w:rFonts w:ascii="Arial" w:eastAsia="Calibri" w:hAnsi="Arial" w:cs="Arial"/>
          <w:sz w:val="24"/>
          <w:szCs w:val="24"/>
        </w:rPr>
        <w:t>4</w:t>
      </w:r>
      <w:r w:rsidRPr="00A23A3D">
        <w:rPr>
          <w:rFonts w:ascii="Arial" w:eastAsia="Calibri" w:hAnsi="Arial" w:cs="Arial"/>
          <w:sz w:val="24"/>
          <w:szCs w:val="24"/>
        </w:rPr>
        <w:t xml:space="preserve">                                             пос. Венцы</w:t>
      </w:r>
    </w:p>
    <w:p w:rsidR="00537119" w:rsidRDefault="00537119" w:rsidP="005371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7119" w:rsidRPr="00537119" w:rsidRDefault="00537119" w:rsidP="005371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37119" w:rsidRPr="00537119" w:rsidRDefault="00537119" w:rsidP="005371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537119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 бюджете сельского поселения </w:t>
      </w:r>
      <w:proofErr w:type="gramStart"/>
      <w:r w:rsidRPr="00537119">
        <w:rPr>
          <w:rFonts w:ascii="Arial" w:eastAsia="Times New Roman" w:hAnsi="Arial" w:cs="Arial"/>
          <w:b/>
          <w:sz w:val="32"/>
          <w:szCs w:val="24"/>
          <w:lang w:eastAsia="ru-RU"/>
        </w:rPr>
        <w:t>Венцы-Заря</w:t>
      </w:r>
      <w:proofErr w:type="gramEnd"/>
    </w:p>
    <w:p w:rsidR="00537119" w:rsidRPr="00537119" w:rsidRDefault="00537119" w:rsidP="00537119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537119">
        <w:rPr>
          <w:rFonts w:ascii="Arial" w:eastAsia="Times New Roman" w:hAnsi="Arial" w:cs="Arial"/>
          <w:b/>
          <w:sz w:val="32"/>
          <w:szCs w:val="24"/>
          <w:lang w:eastAsia="ru-RU"/>
        </w:rPr>
        <w:t>Гулькевичского района на 2024 год</w:t>
      </w:r>
    </w:p>
    <w:p w:rsidR="00537119" w:rsidRPr="00537119" w:rsidRDefault="00537119" w:rsidP="005371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(далее - местный бюджет) на 2024 год: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в сумме 40 570,3 тыс. рублей;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в сумме 40 570,3 тыс. рублей;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3) верхний предел внутреннего муниципального долга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на 1 января 2024 года в сумме 0,0 тыс. рублей, в том числе верхний предел долга по муниципальным гарантиям сельского поселения Венцы-Заря Гулькевичского района в сумме 0,0 тыс. рублей;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4) дефицит местного бюджета в сумме 0,0 тыс. рублей.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2. Утвердить объем поступлений доходов в местный бюджет по кодам видов (подвидов) доходов на 2024 год в суммах согласно приложению 1 к настоящему решению.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3. Утвердить в составе доходов местного бюджета безвозмездные поступления из других уровней бюджетной системы в 2024 году согласно приложению 2 к настоящему решению.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4. Установить нормативы распределения доходов в местный бюджет на 2024 год согласно приложению 3 к настоящему решению.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5. Установить, что добровольные взносы и пожертвования, поступившие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В случае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 в соответствии с настоящим решением.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6. Утвердить распределение бюджетных ассигнований по разделам и подразделам классификации расходов бюджетов на 2024 год согласно приложению 4 к настоящему решению.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7. Установить распределение бюджетных ассигнований по целевым статьям (муниципальным программам сельского поселения Венцы-Заря Гулькевичского района и непрограммным направлениям деятельности), группам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на 2024 год согласно приложению 5 к настоящему решению.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8. Утвердить ведомственную структуру расходов местного бюджета на 2024 год согласно приложению 6 к настоящему решению.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9. Утвердить в составе ведомственной структуры расходов местного бюджета на 2024 год (приложение 6 к настоящему решению) перечень и коды главных распорядителей средств местного бюджета, перечень разделов, </w:t>
      </w:r>
      <w:r w:rsidRPr="00537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подразделов, целевых статей (муниципальным программам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и непрограммным направлениям деятельности), групп видов расходов местного бюджета.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10. Утвердить в составе ведомственной структуры расходов местного бюджета на 2024 год: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1) общий объем бюджетных ассигнований, направляемых на исполнение публичных нормативных обязательств, в сумме 248,4 тыс. рублей;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2) резервный фонд администрации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в сумме 10,0 тыс. рублей.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11. Утвердить источники внутреннего финансирования дефицита местного бюджета, перечень статей и видов источников финансирования дефицитов бюджетов на 2024 год согласно 7 к настоящему решению.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12. Утвердить объем межбюджетных трансфертов, предоставляемых другим бюджетам бюджетной системы Российской Федерации, на 2024 год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8 к настоящему решению.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Остатки средств местного бюджета, сложившиеся на начало текущего финансового года, направляются на оплату заключенных от имени сельского поселения Венцы-Заря Гулькевичского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порядке в отчетном финансовом году.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14. Утвердить объем бюджетных ассигнований дорожного фонда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на 2024 год в сумме   4 911,0 тыс. рублей.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Установить, что предоставление субсидий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случаях, предусмотренных пунктом 16 настоящего решения, и в порядке, предусмотренном принимаемыми в соответствии с настоящим решением нормативно правовыми актами органа местного самоуправления.</w:t>
      </w:r>
      <w:proofErr w:type="gramEnd"/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16. Предоставление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1) оказания мер социальной поддержки отдельным категориям граждан.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Установить, что субсидии иным некоммерческим организациям, не являющимся муниципальными учреждениями, в соответствии со статьей 78.1 Бюджетного кодекса Российской Федерации предоставляются в пределах бюджетных ассигнований, предусмотренных приложением 6 к настоящему решению и (или) сводной бюджетной росписью, в порядке, установленном нормативными правовыми актами сельского поселения Венцы-Заря Гулькевичского района.</w:t>
      </w:r>
      <w:proofErr w:type="gramEnd"/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Увеличить размеры денежного вознаграждения лиц, замещающих муниципальные должности сельского поселения Венцы-Заря Гулькевичского </w:t>
      </w:r>
      <w:r w:rsidRPr="00537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района, а также размеры месячных окладов муниципальных служащих  сельского поселения Венцы-Заря Гулькевичского района в соответствии с замещаемыми ими должностями муниципальной службы и размеры месячных окладов муниципальных служащих сельского поселения Венцы-Заря Гулькевичского района в соответствии с присвоенными им классными чинами с 1 октября 2024 года на 4,0 процента.</w:t>
      </w:r>
      <w:proofErr w:type="gramEnd"/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Установить, что администрация сельского поселения Венцы-Заря Гулькевичского района не вправе принимать решения, приводящие к увеличению в 2024 году штатной численности муниципальных служащих поселения, за исключением случаев принятия решений о наделении органов местного самоуправления сельского поселения Венцы-Заря Гулькевичского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администрации  сельского поселения 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муниципальных учреждений.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20. Предусмотреть бюджетные ассигнования на повышение в пределах компетенции органов местного самоуправления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района, установленной законодательством Российской Федерации, средней заработной платы работников муниципальных учреждений сельского поселения Венцы-Заря Гулькевичского района: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1) работников учреждений культуры в целях сохранения достигнутого соотношения между уровнем средней заработной платы данной категории работников и уровнем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21. Утвердить программу муниципальных внутренних заимствований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на 2024 год согласно приложению 9 к настоящему решению.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22. Установить предельный объем муниципального долга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на 2024 год в сумме 0,0 тыс. рублей.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23. Установить предельный объем расходов на обслуживание муниципального долга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на 2024 год в сумме 0,0 тыс. рублей.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24. Утвердить программу муниципальных гарантий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в валюте Российской Федерации на 2024 год согласно приложению 10 к настоящему решению.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25. Установить, что в 2024 году предоставление межбюджетных трансфертов из бюджета поселения в районный бюджет в форме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районного бюджета источником финансового обеспечения которых являются данные межбюджетные трансферты.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Установить, что Отдел № 24 Управления федерального казначейства по Краснодарскому краю в Гулькевичском районе вправе осуществлять в 2024 году на основании решений главных распорядителей средств краевого бюджета полномочия получателя средств краевого бюджета по перечислению межбюджетных трансфертов, предоставляемых из краевого бюджета местным бюджетам в форме субсидий, субвенций и иных межбюджетных трансфертов, имеющих целевое назначение (за исключением межбюджетных трансфертов, источниками финансового обеспечения которых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межбюджетные трансферты, включенные в перечень, утвержденный Правительством Российской </w:t>
      </w:r>
      <w:r w:rsidRPr="005371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 в соответствии с абзацем вторым пункта 6 статьи 130 Бюджетного кодекса Российской Федерации), в пределах суммы, необходимой для оплаты денежных обязательств по расходам получателей средств местного бюджета, в целях софинансирования (финансового обеспечения) которых предоставляются данные межбюджетные трансферты, в порядке, установленном Федеральным казначейством.</w:t>
      </w:r>
      <w:proofErr w:type="gramEnd"/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Установить, что в 2024 году получатели средств бюджета поселения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законами Краснодарского края, настоящим решением или иным нормативным правовым актом Российской Федерации и Краснодарского края, поселения в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1) в размере до 100 процентов от суммы договора: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а) об оказании услуг связи, о подписке на печатные издания и об их приобретении;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в) об участии в научных, методических, научно-практических и иных конференциях;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 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д) 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е) о приобретении путевок на санаторно-курортное лечение;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ж) о проведении мероприятий по тушению пожаров;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и) на проведение конгрессов, форумов, фестивалей, конкурсов, представление экспозиций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на международных, всероссийских, региональных, национальных и иных </w:t>
      </w:r>
      <w:proofErr w:type="spell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>-ярмарочных мероприятиях;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к) на приобретение объектов недвижимости в собственность;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2) в размере до 30 процентов от суммы договора – по остальным договорам.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28. 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 Григориадис Е.И. опубликовать настоящее решение без приложений в общественно-политической газете Гулькевичского района Краснодарского края «В 24 часа» и разместить его на сайте сельского поселения Венцы-Заря Гулькевичского района в информационно-телекоммуникационной сети «Интернет».</w:t>
      </w: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29. Контроль над выполнением настоящего решения возложить на постоянную комиссию Совета 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по бюджету, налогам, сборам и муниципальной собственности, экономике, торговле, предпринимательству.</w:t>
      </w:r>
    </w:p>
    <w:p w:rsid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30. Решение вступ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>ает в силу с 1 января 2024 года.</w:t>
      </w:r>
    </w:p>
    <w:p w:rsid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:rsidR="00537119" w:rsidRDefault="00537119" w:rsidP="005371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Глава</w:t>
      </w:r>
    </w:p>
    <w:p w:rsidR="00537119" w:rsidRPr="00537119" w:rsidRDefault="00537119" w:rsidP="005371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сельского поселения </w:t>
      </w:r>
    </w:p>
    <w:p w:rsidR="00537119" w:rsidRPr="00537119" w:rsidRDefault="00537119" w:rsidP="005371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proofErr w:type="gramStart"/>
      <w:r w:rsidRPr="0053711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Гулькевичского района</w:t>
      </w:r>
    </w:p>
    <w:p w:rsidR="00537119" w:rsidRPr="00537119" w:rsidRDefault="00537119" w:rsidP="0053711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Д.В. Вишневский</w:t>
      </w: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7119" w:rsidRPr="00537119" w:rsidRDefault="00537119" w:rsidP="0053711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Default="00537119" w:rsidP="0053711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537119" w:rsidRPr="00537119" w:rsidRDefault="00537119" w:rsidP="0053711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537119" w:rsidRPr="00537119" w:rsidRDefault="00537119" w:rsidP="005371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 Гулькевичского района</w:t>
      </w:r>
    </w:p>
    <w:p w:rsidR="00537119" w:rsidRPr="00537119" w:rsidRDefault="00537119" w:rsidP="005371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В.Л. Ярмульский</w:t>
      </w:r>
    </w:p>
    <w:p w:rsidR="00537119" w:rsidRDefault="00537119" w:rsidP="005371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CA9" w:rsidRPr="00537119" w:rsidRDefault="00A96CA9" w:rsidP="005371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Default="00537119" w:rsidP="0053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19" w:rsidRPr="00537119" w:rsidRDefault="00537119" w:rsidP="00537119">
      <w:pPr>
        <w:widowControl w:val="0"/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Приложение 1</w:t>
      </w:r>
    </w:p>
    <w:p w:rsidR="00537119" w:rsidRDefault="00537119" w:rsidP="00537119">
      <w:pPr>
        <w:widowControl w:val="0"/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к решению Совета сельского поселения</w:t>
      </w:r>
    </w:p>
    <w:p w:rsidR="00537119" w:rsidRPr="00537119" w:rsidRDefault="00537119" w:rsidP="00537119">
      <w:pPr>
        <w:widowControl w:val="0"/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37119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537119" w:rsidRPr="00537119" w:rsidRDefault="00537119" w:rsidP="00537119">
      <w:pPr>
        <w:widowControl w:val="0"/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от 15.12.2023г. № 4</w:t>
      </w:r>
    </w:p>
    <w:p w:rsidR="00537119" w:rsidRPr="00537119" w:rsidRDefault="00537119" w:rsidP="00537119">
      <w:pPr>
        <w:widowControl w:val="0"/>
        <w:suppressAutoHyphens/>
        <w:spacing w:after="0" w:line="240" w:lineRule="auto"/>
        <w:ind w:left="4820"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537119" w:rsidRPr="00537119" w:rsidRDefault="00537119" w:rsidP="00537119">
      <w:pPr>
        <w:widowControl w:val="0"/>
        <w:suppressAutoHyphens/>
        <w:spacing w:after="0" w:line="240" w:lineRule="auto"/>
        <w:ind w:left="4820"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537119" w:rsidRPr="00537119" w:rsidRDefault="00537119" w:rsidP="0053711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537119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Объем поступлений доходов в местный бюджет по кодам видов (подвидов) доходов на 20</w:t>
      </w:r>
      <w:r w:rsidRPr="00537119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24</w:t>
      </w:r>
      <w:r w:rsidRPr="00537119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 год </w:t>
      </w:r>
    </w:p>
    <w:p w:rsidR="00537119" w:rsidRPr="00537119" w:rsidRDefault="00537119" w:rsidP="00537119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b/>
          <w:kern w:val="1"/>
          <w:sz w:val="24"/>
          <w:szCs w:val="24"/>
          <w:lang/>
        </w:rPr>
      </w:pP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>(</w:t>
      </w: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>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76"/>
        <w:gridCol w:w="4403"/>
        <w:gridCol w:w="1577"/>
      </w:tblGrid>
      <w:tr w:rsidR="00537119" w:rsidRPr="00537119" w:rsidTr="00537119">
        <w:trPr>
          <w:trHeight w:val="563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КБК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Наименование дохода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Назначение</w:t>
            </w:r>
          </w:p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20</w:t>
            </w: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24</w:t>
            </w: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 xml:space="preserve"> год</w:t>
            </w:r>
          </w:p>
        </w:tc>
      </w:tr>
      <w:tr w:rsidR="00537119" w:rsidRPr="00537119" w:rsidTr="00537119">
        <w:trPr>
          <w:trHeight w:val="480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1 00 00000 00 0000 000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Налоговые и неналоговые доходы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21123,0</w:t>
            </w:r>
          </w:p>
        </w:tc>
      </w:tr>
      <w:tr w:rsidR="00537119" w:rsidRPr="00537119" w:rsidTr="00537119">
        <w:trPr>
          <w:trHeight w:val="465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1 01 02000 01 0000 110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Налог на доходы физических лиц*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5980,0</w:t>
            </w:r>
          </w:p>
        </w:tc>
      </w:tr>
      <w:tr w:rsidR="00537119" w:rsidRPr="00537119" w:rsidTr="00537119">
        <w:trPr>
          <w:trHeight w:val="465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03 0223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01 0000 110</w:t>
            </w:r>
          </w:p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03 0224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01 0000 110</w:t>
            </w:r>
          </w:p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03 0225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01 0000 110</w:t>
            </w:r>
          </w:p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03 0226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01 0000 110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4911,0</w:t>
            </w:r>
          </w:p>
        </w:tc>
      </w:tr>
      <w:tr w:rsidR="00537119" w:rsidRPr="00537119" w:rsidTr="00537119">
        <w:trPr>
          <w:trHeight w:val="480"/>
        </w:trPr>
        <w:tc>
          <w:tcPr>
            <w:tcW w:w="33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1 05 03000 01 0000 110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Единый сельскохозяйственный налог*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233,0</w:t>
            </w:r>
          </w:p>
        </w:tc>
      </w:tr>
      <w:tr w:rsidR="00537119" w:rsidRPr="00537119" w:rsidTr="00537119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1 06 01000 00 0000 110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Налог на имущество физических лиц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2700,0</w:t>
            </w:r>
          </w:p>
        </w:tc>
      </w:tr>
      <w:tr w:rsidR="00537119" w:rsidRPr="00537119" w:rsidTr="00537119">
        <w:trPr>
          <w:trHeight w:val="480"/>
        </w:trPr>
        <w:tc>
          <w:tcPr>
            <w:tcW w:w="33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1 06 06000 00 0000 110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Земельный налог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7000,0</w:t>
            </w:r>
          </w:p>
        </w:tc>
      </w:tr>
      <w:tr w:rsidR="00537119" w:rsidRPr="00537119" w:rsidTr="00537119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1 11 05030 00 0000 120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lastRenderedPageBreak/>
              <w:t>160,0</w:t>
            </w:r>
          </w:p>
        </w:tc>
      </w:tr>
      <w:tr w:rsidR="00537119" w:rsidRPr="00537119" w:rsidTr="00537119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lastRenderedPageBreak/>
              <w:t>1 11 09000 00 0000 120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19,0</w:t>
            </w:r>
          </w:p>
        </w:tc>
      </w:tr>
      <w:tr w:rsidR="00537119" w:rsidRPr="00537119" w:rsidTr="00537119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1 13 00000 00 0000 000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120,0</w:t>
            </w:r>
          </w:p>
        </w:tc>
      </w:tr>
      <w:tr w:rsidR="00537119" w:rsidRPr="00537119" w:rsidTr="00537119">
        <w:trPr>
          <w:trHeight w:val="297"/>
        </w:trPr>
        <w:tc>
          <w:tcPr>
            <w:tcW w:w="3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2 00 00000 00 0000 000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Безвозмездные поступления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19447,3</w:t>
            </w:r>
          </w:p>
        </w:tc>
      </w:tr>
      <w:tr w:rsidR="00537119" w:rsidRPr="00537119" w:rsidTr="00537119">
        <w:trPr>
          <w:trHeight w:val="4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2 02 10000 00 0000 15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Дотации бюджетам бюджетной системы Российской Федерации*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13265,9</w:t>
            </w:r>
          </w:p>
        </w:tc>
      </w:tr>
      <w:tr w:rsidR="00537119" w:rsidRPr="00537119" w:rsidTr="00537119">
        <w:trPr>
          <w:trHeight w:val="4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2 02 20000 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0 0000 150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Субсидии </w:t>
            </w: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бюджетам бюджетной системы Российской Федерации*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5822,9</w:t>
            </w:r>
          </w:p>
        </w:tc>
      </w:tr>
      <w:tr w:rsidR="00537119" w:rsidRPr="00537119" w:rsidTr="00537119">
        <w:trPr>
          <w:trHeight w:val="4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2 02 30000 00 0000 150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Субвенции бюджетам бюджетной системы Российской Федерации*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358,5</w:t>
            </w:r>
          </w:p>
        </w:tc>
      </w:tr>
      <w:tr w:rsidR="00537119" w:rsidRPr="00537119" w:rsidTr="00537119">
        <w:trPr>
          <w:trHeight w:val="4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ВСЕГО: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val="en-US"/>
              </w:rPr>
            </w:pPr>
            <w:r w:rsidRPr="00537119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/>
              </w:rPr>
              <w:t>40570,3</w:t>
            </w:r>
          </w:p>
        </w:tc>
      </w:tr>
    </w:tbl>
    <w:p w:rsidR="00537119" w:rsidRPr="00537119" w:rsidRDefault="00537119" w:rsidP="00537119">
      <w:pPr>
        <w:widowControl w:val="0"/>
        <w:suppressAutoHyphens/>
        <w:spacing w:after="0" w:line="240" w:lineRule="auto"/>
        <w:ind w:left="-30" w:right="140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</w:t>
      </w: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 xml:space="preserve"> Венцы-Заря</w:t>
      </w: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 xml:space="preserve"> Гулькевичского района в соответствии с законодательством Российской Федерации.</w:t>
      </w:r>
    </w:p>
    <w:p w:rsidR="00537119" w:rsidRPr="00537119" w:rsidRDefault="00537119" w:rsidP="00537119">
      <w:pPr>
        <w:widowControl w:val="0"/>
        <w:suppressAutoHyphens/>
        <w:spacing w:after="0" w:line="240" w:lineRule="auto"/>
        <w:ind w:left="-30" w:right="140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537119" w:rsidRDefault="00537119" w:rsidP="00537119">
      <w:pPr>
        <w:widowControl w:val="0"/>
        <w:suppressAutoHyphens/>
        <w:spacing w:after="0" w:line="240" w:lineRule="auto"/>
        <w:ind w:left="-30" w:right="140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537119" w:rsidRPr="00537119" w:rsidRDefault="00537119" w:rsidP="00537119">
      <w:pPr>
        <w:widowControl w:val="0"/>
        <w:suppressAutoHyphens/>
        <w:spacing w:after="0" w:line="240" w:lineRule="auto"/>
        <w:ind w:left="-30" w:right="140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537119" w:rsidRPr="00537119" w:rsidRDefault="00537119" w:rsidP="00537119">
      <w:pPr>
        <w:widowControl w:val="0"/>
        <w:suppressAutoHyphens/>
        <w:spacing w:after="0" w:line="240" w:lineRule="auto"/>
        <w:ind w:left="-30" w:right="140" w:firstLine="597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 xml:space="preserve">Главный специалист администрации </w:t>
      </w:r>
    </w:p>
    <w:p w:rsidR="00537119" w:rsidRPr="00537119" w:rsidRDefault="00537119" w:rsidP="00537119">
      <w:pPr>
        <w:widowControl w:val="0"/>
        <w:suppressAutoHyphens/>
        <w:spacing w:after="0" w:line="240" w:lineRule="auto"/>
        <w:ind w:left="-30" w:right="140" w:firstLine="597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>с</w:t>
      </w: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>ельского</w:t>
      </w: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>поселения</w:t>
      </w: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  <w:proofErr w:type="gramStart"/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>Венцы-Заря</w:t>
      </w:r>
      <w:proofErr w:type="gramEnd"/>
    </w:p>
    <w:p w:rsidR="00537119" w:rsidRPr="00537119" w:rsidRDefault="00537119" w:rsidP="00537119">
      <w:pPr>
        <w:widowControl w:val="0"/>
        <w:suppressAutoHyphens/>
        <w:spacing w:after="0" w:line="240" w:lineRule="auto"/>
        <w:ind w:left="-30" w:right="140" w:firstLine="597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>Гулькевичского района</w:t>
      </w:r>
    </w:p>
    <w:p w:rsidR="00537119" w:rsidRPr="00537119" w:rsidRDefault="00537119" w:rsidP="00537119">
      <w:pPr>
        <w:widowControl w:val="0"/>
        <w:suppressAutoHyphens/>
        <w:spacing w:after="0" w:line="240" w:lineRule="auto"/>
        <w:ind w:left="-30" w:right="140" w:firstLine="597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 xml:space="preserve">С.С. </w:t>
      </w:r>
      <w:proofErr w:type="spellStart"/>
      <w:r w:rsidRPr="00537119">
        <w:rPr>
          <w:rFonts w:ascii="Arial" w:eastAsia="Andale Sans UI" w:hAnsi="Arial" w:cs="Arial"/>
          <w:kern w:val="1"/>
          <w:sz w:val="24"/>
          <w:szCs w:val="24"/>
          <w:lang/>
        </w:rPr>
        <w:t>Атапина</w:t>
      </w:r>
      <w:proofErr w:type="spellEnd"/>
    </w:p>
    <w:p w:rsidR="00537119" w:rsidRDefault="00537119" w:rsidP="0053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19" w:rsidRDefault="00537119" w:rsidP="0053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19" w:rsidRDefault="00537119" w:rsidP="0053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19" w:rsidRPr="00537119" w:rsidRDefault="00537119" w:rsidP="00A96CA9">
      <w:pPr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Приложение 2</w:t>
      </w:r>
    </w:p>
    <w:p w:rsidR="00A96CA9" w:rsidRDefault="00537119" w:rsidP="00A96CA9">
      <w:pPr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к решению Совета сельского поселения</w:t>
      </w:r>
    </w:p>
    <w:p w:rsidR="00537119" w:rsidRPr="00537119" w:rsidRDefault="00537119" w:rsidP="00A96CA9">
      <w:pPr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37119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537119" w:rsidRPr="00537119" w:rsidRDefault="00537119" w:rsidP="00A96CA9">
      <w:pPr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от 15.12.2023г. № 4</w:t>
      </w:r>
    </w:p>
    <w:p w:rsidR="00537119" w:rsidRPr="00537119" w:rsidRDefault="00537119" w:rsidP="00A96CA9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119" w:rsidRPr="00537119" w:rsidRDefault="00537119" w:rsidP="00537119">
      <w:pPr>
        <w:tabs>
          <w:tab w:val="right" w:pos="935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119" w:rsidRDefault="00537119" w:rsidP="00537119">
      <w:pPr>
        <w:tabs>
          <w:tab w:val="right" w:pos="935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Безвозмездные поступления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из других уровней</w:t>
      </w:r>
    </w:p>
    <w:p w:rsidR="00537119" w:rsidRDefault="00537119" w:rsidP="00537119">
      <w:pPr>
        <w:tabs>
          <w:tab w:val="right" w:pos="935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бюджетной системы на 2024 год</w:t>
      </w:r>
    </w:p>
    <w:p w:rsidR="00537119" w:rsidRPr="00537119" w:rsidRDefault="00537119" w:rsidP="00537119">
      <w:pPr>
        <w:tabs>
          <w:tab w:val="right" w:pos="935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37119" w:rsidRPr="00537119" w:rsidRDefault="00537119" w:rsidP="0053711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bCs/>
          <w:sz w:val="24"/>
          <w:szCs w:val="24"/>
          <w:lang w:eastAsia="ar-SA"/>
        </w:rPr>
        <w:t>(тыс.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962"/>
        <w:gridCol w:w="992"/>
      </w:tblGrid>
      <w:tr w:rsidR="00537119" w:rsidRPr="00537119" w:rsidTr="005371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бюджетной классификации доходов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2024 год</w:t>
            </w:r>
          </w:p>
        </w:tc>
      </w:tr>
      <w:tr w:rsidR="00537119" w:rsidRPr="00537119" w:rsidTr="005371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000 20000000 00 0000 000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19447,</w:t>
            </w:r>
            <w:r w:rsidRPr="005371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</w:tr>
      <w:tr w:rsidR="00537119" w:rsidRPr="00537119" w:rsidTr="005371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992 20215001 10 0000 150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12661,2</w:t>
            </w:r>
          </w:p>
        </w:tc>
      </w:tr>
      <w:tr w:rsidR="00537119" w:rsidRPr="00537119" w:rsidTr="005371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992 20216001 10 0000 150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604,7</w:t>
            </w:r>
          </w:p>
        </w:tc>
      </w:tr>
      <w:tr w:rsidR="00537119" w:rsidRPr="00537119" w:rsidTr="005371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992 20225299 10 0000 150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5822,9</w:t>
            </w:r>
          </w:p>
        </w:tc>
      </w:tr>
      <w:tr w:rsidR="00537119" w:rsidRPr="00537119" w:rsidTr="005371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992 20235118 10 0000 150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354,7</w:t>
            </w:r>
          </w:p>
        </w:tc>
      </w:tr>
      <w:tr w:rsidR="00537119" w:rsidRPr="00537119" w:rsidTr="005371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992 20230024 10 0000 150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19" w:rsidRPr="00537119" w:rsidRDefault="00537119" w:rsidP="005371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3,8</w:t>
            </w:r>
          </w:p>
        </w:tc>
      </w:tr>
    </w:tbl>
    <w:p w:rsidR="00537119" w:rsidRPr="00537119" w:rsidRDefault="00537119" w:rsidP="005371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119" w:rsidRPr="00537119" w:rsidRDefault="00537119" w:rsidP="005371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119" w:rsidRPr="00537119" w:rsidRDefault="00537119" w:rsidP="005371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119" w:rsidRPr="00537119" w:rsidRDefault="00537119" w:rsidP="005371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Главный специалист администрации</w:t>
      </w:r>
    </w:p>
    <w:p w:rsidR="00537119" w:rsidRPr="00537119" w:rsidRDefault="00537119" w:rsidP="005371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</w:p>
    <w:p w:rsidR="00537119" w:rsidRPr="00537119" w:rsidRDefault="00537119" w:rsidP="005371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Гулькевичского района</w:t>
      </w:r>
    </w:p>
    <w:p w:rsidR="00537119" w:rsidRPr="00537119" w:rsidRDefault="00537119" w:rsidP="005371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С.С. </w:t>
      </w:r>
      <w:proofErr w:type="spellStart"/>
      <w:r w:rsidRPr="00537119">
        <w:rPr>
          <w:rFonts w:ascii="Arial" w:eastAsia="Times New Roman" w:hAnsi="Arial" w:cs="Arial"/>
          <w:sz w:val="24"/>
          <w:szCs w:val="24"/>
          <w:lang w:eastAsia="ar-SA"/>
        </w:rPr>
        <w:t>Атапина</w:t>
      </w:r>
      <w:proofErr w:type="spellEnd"/>
    </w:p>
    <w:p w:rsidR="00537119" w:rsidRDefault="00537119" w:rsidP="0053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19" w:rsidRDefault="00537119" w:rsidP="0053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19" w:rsidRDefault="00537119" w:rsidP="0053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19" w:rsidRP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Приложение 3</w:t>
      </w:r>
    </w:p>
    <w:p w:rsidR="00A96CA9" w:rsidRDefault="00537119" w:rsidP="00537119">
      <w:pPr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к решению Совета сельского поселения</w:t>
      </w:r>
    </w:p>
    <w:p w:rsidR="00537119" w:rsidRPr="00537119" w:rsidRDefault="00537119" w:rsidP="00537119">
      <w:pPr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37119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537119" w:rsidRPr="00537119" w:rsidRDefault="00537119" w:rsidP="00537119">
      <w:pPr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от 15.12.2023г. № 4</w:t>
      </w:r>
    </w:p>
    <w:p w:rsidR="00537119" w:rsidRPr="00537119" w:rsidRDefault="00537119" w:rsidP="0053711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37119" w:rsidRPr="00537119" w:rsidRDefault="00537119" w:rsidP="005371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7119" w:rsidRPr="00537119" w:rsidRDefault="00537119" w:rsidP="00537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37119">
        <w:rPr>
          <w:rFonts w:ascii="Arial" w:eastAsia="Calibri" w:hAnsi="Arial" w:cs="Arial"/>
          <w:sz w:val="24"/>
          <w:szCs w:val="24"/>
        </w:rPr>
        <w:t>Нормативы распределения доходов</w:t>
      </w:r>
    </w:p>
    <w:p w:rsidR="00537119" w:rsidRPr="00537119" w:rsidRDefault="00537119" w:rsidP="00537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37119">
        <w:rPr>
          <w:rFonts w:ascii="Arial" w:eastAsia="Calibri" w:hAnsi="Arial" w:cs="Arial"/>
          <w:sz w:val="24"/>
          <w:szCs w:val="24"/>
        </w:rPr>
        <w:t xml:space="preserve">в местный бюджет на 2024 год </w:t>
      </w:r>
    </w:p>
    <w:p w:rsidR="00537119" w:rsidRPr="00537119" w:rsidRDefault="00537119" w:rsidP="00537119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1447"/>
      </w:tblGrid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Норматив, %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tabs>
                <w:tab w:val="left" w:pos="990"/>
              </w:tabs>
              <w:spacing w:after="0" w:line="240" w:lineRule="auto"/>
              <w:ind w:left="-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  <w:vAlign w:val="center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  <w:vAlign w:val="center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  <w:vAlign w:val="center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lastRenderedPageBreak/>
              <w:t>50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537119" w:rsidRPr="00537119" w:rsidTr="00537119">
        <w:tc>
          <w:tcPr>
            <w:tcW w:w="7909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447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</w:tbl>
    <w:p w:rsidR="00537119" w:rsidRPr="00537119" w:rsidRDefault="00537119" w:rsidP="00537119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Default="00537119" w:rsidP="00537119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ind w:left="567" w:right="-42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администрации</w:t>
      </w:r>
    </w:p>
    <w:p w:rsidR="00537119" w:rsidRPr="00537119" w:rsidRDefault="00537119" w:rsidP="00537119">
      <w:pPr>
        <w:spacing w:after="0" w:line="240" w:lineRule="auto"/>
        <w:ind w:left="567" w:right="-42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</w:p>
    <w:p w:rsidR="00537119" w:rsidRPr="00537119" w:rsidRDefault="00537119" w:rsidP="00537119">
      <w:pPr>
        <w:spacing w:after="0" w:line="240" w:lineRule="auto"/>
        <w:ind w:left="567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Гулькевичского района</w:t>
      </w:r>
    </w:p>
    <w:p w:rsid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С.С. </w:t>
      </w:r>
      <w:proofErr w:type="spell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Атапина</w:t>
      </w:r>
      <w:proofErr w:type="spellEnd"/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119" w:rsidRP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Приложение 4</w:t>
      </w:r>
    </w:p>
    <w:p w:rsid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 решению Совета сельского</w:t>
      </w:r>
    </w:p>
    <w:p w:rsidR="00537119" w:rsidRP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537119" w:rsidRDefault="00537119" w:rsidP="00537119">
      <w:pPr>
        <w:spacing w:after="0" w:line="240" w:lineRule="auto"/>
        <w:ind w:left="567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от 15.12.2023г. № 4</w:t>
      </w:r>
    </w:p>
    <w:p w:rsidR="00537119" w:rsidRPr="00537119" w:rsidRDefault="00537119" w:rsidP="0053711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119" w:rsidRPr="00537119" w:rsidRDefault="00537119" w:rsidP="00537119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537119" w:rsidRDefault="00537119" w:rsidP="00537119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tabs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992"/>
        <w:gridCol w:w="850"/>
        <w:gridCol w:w="1418"/>
      </w:tblGrid>
      <w:tr w:rsidR="00537119" w:rsidRPr="00537119" w:rsidTr="00537119">
        <w:trPr>
          <w:trHeight w:val="610"/>
        </w:trPr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ind w:left="6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left" w:pos="0"/>
                <w:tab w:val="left" w:pos="1077"/>
                <w:tab w:val="right" w:pos="9355"/>
              </w:tabs>
              <w:spacing w:after="0" w:line="240" w:lineRule="auto"/>
              <w:ind w:left="-28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 2024 год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left" w:pos="240"/>
                <w:tab w:val="left" w:pos="270"/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16256,9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1294,7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4970,2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9972,7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354,7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354,7</w:t>
            </w:r>
          </w:p>
        </w:tc>
      </w:tr>
      <w:tr w:rsidR="00537119" w:rsidRPr="00537119" w:rsidTr="00537119">
        <w:trPr>
          <w:trHeight w:val="587"/>
        </w:trPr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5015,0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4911,0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6882,1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6532,1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left" w:pos="210"/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11558,2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11558,2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left" w:pos="270"/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298,4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248,4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609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7119" w:rsidRPr="00537119" w:rsidRDefault="00537119" w:rsidP="00537119">
            <w:pPr>
              <w:tabs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40 570,3</w:t>
            </w:r>
          </w:p>
        </w:tc>
      </w:tr>
    </w:tbl>
    <w:p w:rsidR="00537119" w:rsidRPr="00537119" w:rsidRDefault="00537119" w:rsidP="00537119">
      <w:pPr>
        <w:tabs>
          <w:tab w:val="left" w:pos="-284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Default="00537119" w:rsidP="00537119">
      <w:pPr>
        <w:tabs>
          <w:tab w:val="left" w:pos="-284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tabs>
          <w:tab w:val="left" w:pos="-284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администрации</w:t>
      </w:r>
    </w:p>
    <w:p w:rsidR="00537119" w:rsidRPr="00537119" w:rsidRDefault="00537119" w:rsidP="00537119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</w:p>
    <w:p w:rsidR="00537119" w:rsidRPr="00537119" w:rsidRDefault="00537119" w:rsidP="00537119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Гулькевичского района</w:t>
      </w:r>
    </w:p>
    <w:p w:rsidR="00537119" w:rsidRDefault="00537119" w:rsidP="00537119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С.С. </w:t>
      </w:r>
      <w:proofErr w:type="spell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Атапина</w:t>
      </w:r>
      <w:proofErr w:type="spellEnd"/>
    </w:p>
    <w:p w:rsidR="00537119" w:rsidRDefault="00537119" w:rsidP="00537119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Default="00537119" w:rsidP="0053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19" w:rsidRPr="00537119" w:rsidRDefault="00537119" w:rsidP="00A96CA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Приложение 5</w:t>
      </w:r>
    </w:p>
    <w:p w:rsidR="00A96CA9" w:rsidRDefault="00537119" w:rsidP="00A96CA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</w:t>
      </w:r>
      <w:r w:rsidR="00A96CA9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537119" w:rsidRPr="00537119" w:rsidRDefault="00537119" w:rsidP="00A96CA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37119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537119" w:rsidRPr="00537119" w:rsidRDefault="00537119" w:rsidP="00A96CA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от 15.12.2023г. № 4</w:t>
      </w:r>
    </w:p>
    <w:p w:rsidR="00537119" w:rsidRPr="00537119" w:rsidRDefault="00537119" w:rsidP="00537119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119" w:rsidRPr="00537119" w:rsidRDefault="00537119" w:rsidP="00537119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119" w:rsidRPr="00537119" w:rsidRDefault="00537119" w:rsidP="00A96CA9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Венцы-Заря Гулькевичского района и непрограммным направлениям деятельности), группам </w:t>
      </w:r>
      <w:proofErr w:type="gramStart"/>
      <w:r w:rsidRPr="00537119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5371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2024 год</w:t>
      </w:r>
    </w:p>
    <w:p w:rsidR="00537119" w:rsidRDefault="00537119" w:rsidP="00537119">
      <w:pPr>
        <w:tabs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119" w:rsidRPr="00537119" w:rsidRDefault="00537119" w:rsidP="00537119">
      <w:pPr>
        <w:tabs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119" w:rsidRPr="00537119" w:rsidRDefault="00537119" w:rsidP="00537119">
      <w:pPr>
        <w:tabs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701"/>
        <w:gridCol w:w="850"/>
        <w:gridCol w:w="1843"/>
      </w:tblGrid>
      <w:tr w:rsidR="00537119" w:rsidRPr="00537119" w:rsidTr="00537119">
        <w:trPr>
          <w:trHeight w:val="681"/>
        </w:trPr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ind w:left="6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ind w:left="61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298,4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298,4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298,4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248,4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248,4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«Безопасность населения»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населения 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0410100053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11 558,2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11 558,2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в сфере кинематографии и организации досуга населения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11 558,2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по организации показа фильмов, проведению культурно-досуговых мероприятий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11 379,2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0510400590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7672,0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3497,1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210,1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5371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Венцы-Заря</w:t>
            </w:r>
            <w:proofErr w:type="gramEnd"/>
            <w:r w:rsidRPr="005371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6882,1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Развитие жилищно-коммунального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</w:t>
            </w: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топливно-энергетического комплекса</w:t>
            </w:r>
            <w:proofErr w:type="gramStart"/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>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left" w:pos="430"/>
                <w:tab w:val="center" w:pos="884"/>
                <w:tab w:val="center" w:pos="1239"/>
                <w:tab w:val="right" w:pos="2478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собственности, к осенне-зимнему периоду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ind w:right="-108"/>
              <w:rPr>
                <w:rFonts w:ascii="Arial" w:eastAsia="Calibri" w:hAnsi="Arial" w:cs="Arial"/>
                <w:bCs/>
                <w:spacing w:val="-20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 по техническому обслуживанию газопровода и газового оборудования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городских и сельских поселений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6532,1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Комплексное решение вопросов,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связанных с организацией благоустройства и обеспечением санитарного порядка на территории городских и сельских поселений, а также формирование комфортных условий проживания населения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0730100000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6532,1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уличному освещению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537119" w:rsidRPr="00537119" w:rsidTr="00537119">
        <w:tc>
          <w:tcPr>
            <w:tcW w:w="4962" w:type="dxa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6003,0</w:t>
            </w:r>
          </w:p>
        </w:tc>
      </w:tr>
      <w:tr w:rsidR="00537119" w:rsidRPr="00537119" w:rsidTr="00537119">
        <w:tc>
          <w:tcPr>
            <w:tcW w:w="4962" w:type="dxa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6003,0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«Поддержка малого и среднего предпринимательства на территории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района»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«Молодежь»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жизни, проведение туристических лагерей, фестивалей, походов профильных смен чемпионатов, конкурсов и т.д.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left" w:pos="1795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 молодежи; проведение фестивалей, походов, профильных смен, чемпионатов, конкурсов и др., а также участия во Всероссийских и краевых мероприятиях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«Ремонт и содержание автомобильных дорог»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1511,0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сети автомобильных дорог местного значения на территории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соответствующей потребностям населения и экономики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обеспечение устойчивого функционирования автомобильных дорог местного значения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«Информационное общество»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Официальные публикации в печатном издании, информирование жителей в печатном издании  о деятельности администрации и Совета муниципального образования 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«Доступная среда»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</w:t>
            </w: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 объектам учреждений культуры, образования, физической культуры и спорта, повышение доступности услуг учреждений культуры, образовательных услуг образовательных учреждений, услуг учреждений физической культуры и спорта, качества жизни инвалидов 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1710000000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3532,0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3532,0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3532,0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</w:t>
            </w:r>
          </w:p>
        </w:tc>
      </w:tr>
      <w:tr w:rsidR="00537119" w:rsidRPr="00537119" w:rsidTr="00537119">
        <w:tc>
          <w:tcPr>
            <w:tcW w:w="4962" w:type="dxa"/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850" w:type="dxa"/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деятельности высшего должностного лица органов власти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1294,7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местного самоуправления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1294,7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5110000190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1294,7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1294,7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left" w:pos="655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15020,6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функционирования администрации сельского поселения 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4966,4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4966,4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4629,1</w:t>
            </w:r>
          </w:p>
        </w:tc>
      </w:tr>
      <w:tr w:rsidR="00537119" w:rsidRPr="00537119" w:rsidTr="00537119">
        <w:trPr>
          <w:trHeight w:val="572"/>
        </w:trPr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222,5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358,5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>Организация деятельности административных комиссий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354,7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354,7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Учреждения по обеспечению хозяйственного обслуживания органов управления администрации 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9685,7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5270000590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9685,7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7059,0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2610,6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537119" w:rsidRPr="00537119" w:rsidTr="00537119">
        <w:trPr>
          <w:trHeight w:val="876"/>
        </w:trPr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Гулькевичский район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9,3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контрольно-счетной палаты муниципального образования Гулькевичский район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537119" w:rsidRPr="00537119" w:rsidTr="00537119"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537119" w:rsidRPr="00537119" w:rsidTr="0053711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функций по распоряжению имуществом, находящимся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функций по распоряжению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функций по распоряжению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Гулькевичский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rPr>
          <w:trHeight w:val="263"/>
        </w:trPr>
        <w:tc>
          <w:tcPr>
            <w:tcW w:w="496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40570,3</w:t>
            </w:r>
          </w:p>
        </w:tc>
      </w:tr>
    </w:tbl>
    <w:p w:rsidR="00537119" w:rsidRDefault="00537119" w:rsidP="00537119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ind w:left="567" w:right="-42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администрации</w:t>
      </w:r>
    </w:p>
    <w:p w:rsidR="00537119" w:rsidRPr="00537119" w:rsidRDefault="00537119" w:rsidP="00537119">
      <w:pPr>
        <w:spacing w:after="0" w:line="240" w:lineRule="auto"/>
        <w:ind w:left="567" w:right="-42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</w:p>
    <w:p w:rsidR="00537119" w:rsidRDefault="00537119" w:rsidP="00537119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Гулькевичского района</w:t>
      </w:r>
    </w:p>
    <w:p w:rsidR="00537119" w:rsidRPr="00537119" w:rsidRDefault="00537119" w:rsidP="00537119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С.С. </w:t>
      </w:r>
      <w:proofErr w:type="spell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Атапина</w:t>
      </w:r>
      <w:proofErr w:type="spellEnd"/>
    </w:p>
    <w:p w:rsidR="00537119" w:rsidRDefault="00537119" w:rsidP="0053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19" w:rsidRDefault="00537119" w:rsidP="0053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19" w:rsidRDefault="00537119" w:rsidP="00537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119" w:rsidRP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Приложение 6</w:t>
      </w:r>
    </w:p>
    <w:p w:rsidR="00537119" w:rsidRP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>к решению Совета сельского</w:t>
      </w:r>
    </w:p>
    <w:p w:rsidR="00537119" w:rsidRP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537119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537119" w:rsidRDefault="00537119" w:rsidP="0010335D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3711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от 15.12.2023г. № 4</w:t>
      </w:r>
    </w:p>
    <w:p w:rsidR="0010335D" w:rsidRPr="00537119" w:rsidRDefault="0010335D" w:rsidP="00537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119" w:rsidRPr="00537119" w:rsidRDefault="00537119" w:rsidP="00537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119" w:rsidRPr="00537119" w:rsidRDefault="00537119" w:rsidP="00537119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сельского поселения </w:t>
      </w:r>
      <w:proofErr w:type="gramStart"/>
      <w:r w:rsidRPr="00537119">
        <w:rPr>
          <w:rFonts w:ascii="Arial" w:eastAsia="Times New Roman" w:hAnsi="Arial" w:cs="Arial"/>
          <w:b/>
          <w:sz w:val="24"/>
          <w:szCs w:val="24"/>
          <w:lang w:eastAsia="ru-RU"/>
        </w:rPr>
        <w:t>Венцы-Заря</w:t>
      </w:r>
      <w:proofErr w:type="gramEnd"/>
      <w:r w:rsidRPr="005371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Гулькевичского района на 2024 год </w:t>
      </w:r>
    </w:p>
    <w:p w:rsidR="00537119" w:rsidRDefault="00537119" w:rsidP="00537119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335D" w:rsidRPr="00537119" w:rsidRDefault="0010335D" w:rsidP="00537119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119" w:rsidRPr="00537119" w:rsidRDefault="00537119" w:rsidP="00537119">
      <w:pPr>
        <w:tabs>
          <w:tab w:val="right" w:pos="9355"/>
        </w:tabs>
        <w:spacing w:after="0" w:line="240" w:lineRule="auto"/>
        <w:ind w:firstLine="637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8"/>
        <w:gridCol w:w="567"/>
        <w:gridCol w:w="567"/>
        <w:gridCol w:w="1842"/>
        <w:gridCol w:w="568"/>
        <w:gridCol w:w="1276"/>
      </w:tblGrid>
      <w:tr w:rsidR="00537119" w:rsidRPr="00537119" w:rsidTr="00537119">
        <w:trPr>
          <w:trHeight w:val="608"/>
        </w:trPr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</w:tcPr>
          <w:p w:rsidR="00537119" w:rsidRPr="00537119" w:rsidRDefault="00537119" w:rsidP="00537119">
            <w:pPr>
              <w:tabs>
                <w:tab w:val="left" w:pos="0"/>
                <w:tab w:val="left" w:pos="10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 на 2024 год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Администрация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tabs>
                <w:tab w:val="left" w:pos="224"/>
                <w:tab w:val="left" w:pos="299"/>
                <w:tab w:val="left" w:pos="553"/>
                <w:tab w:val="left" w:pos="586"/>
                <w:tab w:val="center" w:pos="884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19326,4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tabs>
                <w:tab w:val="left" w:pos="299"/>
                <w:tab w:val="left" w:pos="553"/>
                <w:tab w:val="left" w:pos="586"/>
                <w:tab w:val="center" w:pos="884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6571,2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1294,7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высшего должностного лица органов власти муниципального образования</w:t>
            </w:r>
            <w:proofErr w:type="gramEnd"/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1294,7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местного самоуправления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1294,7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1294,7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1294,7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tabs>
                <w:tab w:val="left" w:pos="281"/>
                <w:tab w:val="left" w:pos="636"/>
                <w:tab w:val="center" w:pos="884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4970,2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4970,2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сельского поселения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4966,4</w:t>
            </w:r>
          </w:p>
        </w:tc>
      </w:tr>
      <w:tr w:rsidR="00537119" w:rsidRPr="00537119" w:rsidTr="00537119">
        <w:trPr>
          <w:trHeight w:val="699"/>
        </w:trPr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4966,4</w:t>
            </w:r>
          </w:p>
        </w:tc>
      </w:tr>
      <w:tr w:rsidR="00537119" w:rsidRPr="00537119" w:rsidTr="00537119">
        <w:tc>
          <w:tcPr>
            <w:tcW w:w="3828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4629,1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222,5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Гулькевичский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37119" w:rsidRPr="00537119" w:rsidTr="00537119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37119" w:rsidRPr="00537119" w:rsidTr="00537119">
        <w:tc>
          <w:tcPr>
            <w:tcW w:w="3828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«Информационное общество»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rPr>
          <w:trHeight w:val="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Повышение эффективности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Официальные материалы в телеэфире, информирование жителей о деятельности администрации и Совета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«Доступная среда»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19" w:rsidRPr="00537119" w:rsidRDefault="00537119" w:rsidP="005371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культуры, образовательных услуг образовательных учреждений, услуг учреждений физической культуры и спорта муниципального образования Гулькевичский район, качества жизни инвалидов в муниципальном образовании Гулькевичский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нанесению разметки, оборудование посадочной площадки, съезд/заезд, установка информационных табличек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1710100172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Гулькевичский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354,7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«Безопасность населения»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0410100053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left" w:pos="337"/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5015,0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Дорожное хозяйство (дорожные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4911,0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«Ремонт и содержание автомобильных дорог»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сети автомобильных дорог местного значения на территории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соответствующей потребностям населения и экономики муниципального образования Гулькевичский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обеспечение устойчивого функционирования автомобильных дорог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и ямочный ремонт автомобильных дорог местного значения в границах населенных пунктов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left" w:pos="243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left" w:pos="-108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left" w:pos="-108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«Поддержка малого и среднего предпринимательства на территории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функций по распоряжению имуществом, находящимся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функций по распоряжению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функций по распоряжению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left" w:pos="720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6882,1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left" w:pos="430"/>
                <w:tab w:val="center" w:pos="884"/>
                <w:tab w:val="center" w:pos="1239"/>
                <w:tab w:val="right" w:pos="2478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Развитие жилищно-коммунального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</w:t>
            </w: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</w:t>
            </w: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топливно-энергетического комплекса</w:t>
            </w:r>
            <w:proofErr w:type="gramStart"/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>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left" w:pos="430"/>
                <w:tab w:val="center" w:pos="884"/>
                <w:tab w:val="center" w:pos="1239"/>
                <w:tab w:val="right" w:pos="2478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к осенне-зимнему периоду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ind w:right="-108"/>
              <w:rPr>
                <w:rFonts w:ascii="Arial" w:eastAsia="Calibri" w:hAnsi="Arial" w:cs="Arial"/>
                <w:bCs/>
                <w:spacing w:val="-20"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 по техническому обслуживанию газопровода и газового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6532,1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5371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6532,1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6532,1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городских и сельских поселений, а также формирование комфортных условий проживания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6532,1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6003,0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6003,0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«Молодежь»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Calibri" w:hAnsi="Arial" w:cs="Arial"/>
                <w:sz w:val="24"/>
                <w:szCs w:val="24"/>
              </w:rPr>
              <w:t>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жизни, проведение туристических лагерей, фестивалей, походов профильных смен чемпионатов, конкурсов и т.д.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 молодежи; проведение фестивалей, походов, профильных смен, чемпионатов, конкурсов и др., а также участия во Всероссийских и краевых мероприятиях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298,4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248,4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«Социальная поддержка граждан»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248,4</w:t>
            </w:r>
          </w:p>
        </w:tc>
      </w:tr>
      <w:tr w:rsidR="00537119" w:rsidRPr="00537119" w:rsidTr="00537119">
        <w:trPr>
          <w:trHeight w:val="678"/>
        </w:trPr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ежемесячных денежных выплат отдельным категориям граждан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248,4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248,4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248,4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248,4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Гулькевичский район «Социальная поддержка граждан»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денежных выплат отдельным категориям граждан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c>
          <w:tcPr>
            <w:tcW w:w="382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568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37119" w:rsidRPr="00537119" w:rsidTr="00537119">
        <w:trPr>
          <w:trHeight w:val="356"/>
        </w:trPr>
        <w:tc>
          <w:tcPr>
            <w:tcW w:w="3828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37119" w:rsidRPr="00537119" w:rsidTr="00537119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371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2. Муниципальное казенное учреждение «Учреждение по </w:t>
            </w:r>
            <w:r w:rsidRPr="005371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обеспечению деятельности органов местного самоуправления и муниципальных учреждений сельского поселения </w:t>
            </w:r>
            <w:proofErr w:type="gramStart"/>
            <w:r w:rsidRPr="005371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Венцы-Заря</w:t>
            </w:r>
            <w:proofErr w:type="gramEnd"/>
            <w:r w:rsidRPr="005371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9685,7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9685,7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9685,7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по обеспечению хозяйственного обслуживания органов управления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9685,7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9685,7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7059,0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2610,6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 Муниципальное казенное учреждение «Сельская централизованная клубная система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11 558,2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11 558,2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культуры» сельского поселения </w:t>
            </w:r>
            <w:proofErr w:type="gramStart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11 558,2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11 558,2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в сфере кинематографии и организации досуга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11 558,2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11 379,2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7672,0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3497,1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210,1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537119" w:rsidRPr="00537119" w:rsidTr="005371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537119" w:rsidRPr="00537119" w:rsidTr="00537119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19" w:rsidRPr="00537119" w:rsidRDefault="00537119" w:rsidP="00537119">
            <w:pPr>
              <w:tabs>
                <w:tab w:val="left" w:pos="435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71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40 570,3</w:t>
            </w:r>
          </w:p>
        </w:tc>
      </w:tr>
    </w:tbl>
    <w:p w:rsidR="00537119" w:rsidRPr="00537119" w:rsidRDefault="00537119" w:rsidP="00537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Default="00537119" w:rsidP="00537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19" w:rsidRP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администрации</w:t>
      </w:r>
    </w:p>
    <w:p w:rsidR="00537119" w:rsidRPr="00537119" w:rsidRDefault="00537119" w:rsidP="00537119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gram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</w:p>
    <w:p w:rsidR="00537119" w:rsidRDefault="00537119" w:rsidP="00537119">
      <w:pPr>
        <w:spacing w:after="0" w:line="240" w:lineRule="auto"/>
        <w:ind w:left="567" w:right="-314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>Гулькевичского района</w:t>
      </w:r>
    </w:p>
    <w:p w:rsidR="00537119" w:rsidRPr="00537119" w:rsidRDefault="00537119" w:rsidP="00537119">
      <w:pPr>
        <w:spacing w:after="0" w:line="240" w:lineRule="auto"/>
        <w:ind w:left="567" w:right="-314"/>
        <w:rPr>
          <w:rFonts w:ascii="Arial" w:eastAsia="Times New Roman" w:hAnsi="Arial" w:cs="Arial"/>
          <w:sz w:val="24"/>
          <w:szCs w:val="24"/>
          <w:lang w:eastAsia="ru-RU"/>
        </w:rPr>
      </w:pPr>
      <w:r w:rsidRPr="00537119">
        <w:rPr>
          <w:rFonts w:ascii="Arial" w:eastAsia="Times New Roman" w:hAnsi="Arial" w:cs="Arial"/>
          <w:sz w:val="24"/>
          <w:szCs w:val="24"/>
          <w:lang w:eastAsia="ru-RU"/>
        </w:rPr>
        <w:t xml:space="preserve">С.С. </w:t>
      </w:r>
      <w:proofErr w:type="spellStart"/>
      <w:r w:rsidRPr="00537119">
        <w:rPr>
          <w:rFonts w:ascii="Arial" w:eastAsia="Times New Roman" w:hAnsi="Arial" w:cs="Arial"/>
          <w:sz w:val="24"/>
          <w:szCs w:val="24"/>
          <w:lang w:eastAsia="ru-RU"/>
        </w:rPr>
        <w:t>Атапина</w:t>
      </w:r>
      <w:proofErr w:type="spellEnd"/>
    </w:p>
    <w:p w:rsidR="00537119" w:rsidRDefault="00537119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Default="0010335D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Default="0010335D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Pr="0010335D" w:rsidRDefault="0010335D" w:rsidP="0010335D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Приложение 7</w:t>
      </w:r>
    </w:p>
    <w:p w:rsidR="0010335D" w:rsidRPr="0010335D" w:rsidRDefault="0010335D" w:rsidP="0010335D">
      <w:pPr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сельского </w:t>
      </w:r>
    </w:p>
    <w:p w:rsidR="0010335D" w:rsidRPr="0010335D" w:rsidRDefault="0010335D" w:rsidP="0010335D">
      <w:pPr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</w:t>
      </w:r>
      <w:proofErr w:type="gram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0335D" w:rsidRPr="0010335D" w:rsidRDefault="0010335D" w:rsidP="0010335D">
      <w:pPr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Гулькевичского района </w:t>
      </w:r>
    </w:p>
    <w:p w:rsidR="0010335D" w:rsidRPr="0010335D" w:rsidRDefault="0010335D" w:rsidP="0010335D">
      <w:pPr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от 15.12.2023г. № 4</w:t>
      </w:r>
    </w:p>
    <w:p w:rsidR="0010335D" w:rsidRDefault="0010335D" w:rsidP="001033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5D" w:rsidRDefault="0010335D" w:rsidP="001033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5D" w:rsidRPr="0010335D" w:rsidRDefault="0010335D" w:rsidP="00103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35D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10335D" w:rsidRPr="0010335D" w:rsidRDefault="0010335D" w:rsidP="00103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35D">
        <w:rPr>
          <w:rFonts w:ascii="Arial" w:eastAsia="Times New Roman" w:hAnsi="Arial" w:cs="Arial"/>
          <w:b/>
          <w:sz w:val="24"/>
          <w:szCs w:val="24"/>
          <w:lang w:eastAsia="ru-RU"/>
        </w:rPr>
        <w:t>местного бюджета, перечень статей и видов источников финансирования дефицитов бюджетов на 2024 год</w:t>
      </w:r>
    </w:p>
    <w:p w:rsidR="0010335D" w:rsidRDefault="0010335D" w:rsidP="00103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5D" w:rsidRPr="0010335D" w:rsidRDefault="0010335D" w:rsidP="00103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5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4678"/>
        <w:gridCol w:w="1291"/>
      </w:tblGrid>
      <w:tr w:rsidR="0010335D" w:rsidRPr="0010335D" w:rsidTr="0010335D">
        <w:trPr>
          <w:trHeight w:val="55"/>
        </w:trPr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r w:rsidRPr="0010335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кодов экономической </w:t>
            </w:r>
            <w:proofErr w:type="gramStart"/>
            <w:r w:rsidRPr="0010335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классификации</w:t>
            </w: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12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10335D" w:rsidRPr="0010335D" w:rsidTr="0010335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0335D" w:rsidRPr="0010335D" w:rsidTr="0010335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0335D" w:rsidRPr="0010335D" w:rsidTr="0010335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-40 570,3</w:t>
            </w:r>
          </w:p>
        </w:tc>
      </w:tr>
      <w:tr w:rsidR="0010335D" w:rsidRPr="0010335D" w:rsidTr="0010335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-40 570,3</w:t>
            </w:r>
          </w:p>
        </w:tc>
      </w:tr>
      <w:tr w:rsidR="0010335D" w:rsidRPr="0010335D" w:rsidTr="0010335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-40 570,3</w:t>
            </w:r>
          </w:p>
        </w:tc>
      </w:tr>
      <w:tr w:rsidR="0010335D" w:rsidRPr="0010335D" w:rsidTr="0010335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-40 570,3</w:t>
            </w:r>
          </w:p>
        </w:tc>
      </w:tr>
      <w:tr w:rsidR="0010335D" w:rsidRPr="0010335D" w:rsidTr="0010335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40 570,3</w:t>
            </w:r>
          </w:p>
        </w:tc>
      </w:tr>
      <w:tr w:rsidR="0010335D" w:rsidRPr="0010335D" w:rsidTr="0010335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5D" w:rsidRPr="0010335D" w:rsidRDefault="0010335D" w:rsidP="001033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40 570,3</w:t>
            </w:r>
          </w:p>
        </w:tc>
      </w:tr>
      <w:tr w:rsidR="0010335D" w:rsidRPr="0010335D" w:rsidTr="0010335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40 570,3</w:t>
            </w:r>
          </w:p>
        </w:tc>
      </w:tr>
      <w:tr w:rsidR="0010335D" w:rsidRPr="0010335D" w:rsidTr="0010335D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10335D" w:rsidRDefault="0010335D" w:rsidP="00103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40 570,3</w:t>
            </w:r>
          </w:p>
        </w:tc>
      </w:tr>
    </w:tbl>
    <w:p w:rsidR="0010335D" w:rsidRPr="0010335D" w:rsidRDefault="0010335D" w:rsidP="001033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5D" w:rsidRPr="0010335D" w:rsidRDefault="0010335D" w:rsidP="001033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5D" w:rsidRPr="0010335D" w:rsidRDefault="0010335D" w:rsidP="001033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35D" w:rsidRPr="0010335D" w:rsidRDefault="0010335D" w:rsidP="001033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5D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администрации</w:t>
      </w:r>
    </w:p>
    <w:p w:rsidR="0010335D" w:rsidRPr="0010335D" w:rsidRDefault="0010335D" w:rsidP="001033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5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gramStart"/>
      <w:r w:rsidRPr="0010335D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</w:p>
    <w:p w:rsidR="0010335D" w:rsidRPr="0010335D" w:rsidRDefault="0010335D" w:rsidP="001033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5D">
        <w:rPr>
          <w:rFonts w:ascii="Arial" w:eastAsia="Times New Roman" w:hAnsi="Arial" w:cs="Arial"/>
          <w:sz w:val="24"/>
          <w:szCs w:val="24"/>
          <w:lang w:eastAsia="ru-RU"/>
        </w:rPr>
        <w:t>Гулькевичского района</w:t>
      </w:r>
    </w:p>
    <w:p w:rsidR="0010335D" w:rsidRPr="0010335D" w:rsidRDefault="0010335D" w:rsidP="001033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5D">
        <w:rPr>
          <w:rFonts w:ascii="Arial" w:eastAsia="Times New Roman" w:hAnsi="Arial" w:cs="Arial"/>
          <w:sz w:val="24"/>
          <w:szCs w:val="24"/>
          <w:lang w:eastAsia="ru-RU"/>
        </w:rPr>
        <w:t xml:space="preserve">С.С. </w:t>
      </w:r>
      <w:proofErr w:type="spellStart"/>
      <w:r w:rsidRPr="0010335D">
        <w:rPr>
          <w:rFonts w:ascii="Arial" w:eastAsia="Times New Roman" w:hAnsi="Arial" w:cs="Arial"/>
          <w:sz w:val="24"/>
          <w:szCs w:val="24"/>
          <w:lang w:eastAsia="ru-RU"/>
        </w:rPr>
        <w:t>Атапина</w:t>
      </w:r>
      <w:proofErr w:type="spellEnd"/>
    </w:p>
    <w:p w:rsidR="0010335D" w:rsidRDefault="0010335D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Default="0010335D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Pr="0010335D" w:rsidRDefault="0010335D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Pr="0010335D" w:rsidRDefault="0010335D" w:rsidP="0010335D">
      <w:pPr>
        <w:widowControl w:val="0"/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Приложение 8</w:t>
      </w:r>
    </w:p>
    <w:p w:rsidR="0010335D" w:rsidRDefault="0010335D" w:rsidP="0010335D">
      <w:pPr>
        <w:widowControl w:val="0"/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к решению Совета сельского поселения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от 15.12.2023г. № 4</w:t>
      </w:r>
    </w:p>
    <w:p w:rsidR="0010335D" w:rsidRDefault="0010335D" w:rsidP="0010335D">
      <w:pPr>
        <w:widowControl w:val="0"/>
        <w:suppressAutoHyphens/>
        <w:spacing w:after="0" w:line="200" w:lineRule="atLeast"/>
        <w:ind w:left="538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38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38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10335D">
        <w:rPr>
          <w:rFonts w:ascii="Arial" w:eastAsia="Arial Unicode MS" w:hAnsi="Arial" w:cs="Arial"/>
          <w:b/>
          <w:sz w:val="24"/>
          <w:szCs w:val="24"/>
          <w:lang w:eastAsia="ar-SA"/>
        </w:rPr>
        <w:t>Объем межбюджетных трансфертов, предоставляемых другим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Arial Unicode MS" w:hAnsi="Arial" w:cs="Arial"/>
          <w:b/>
          <w:sz w:val="24"/>
          <w:szCs w:val="24"/>
          <w:lang w:eastAsia="ar-SA"/>
        </w:rPr>
        <w:t>бюджетам бюджетной системы Российской Федерации на 2024 год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00" w:lineRule="atLeast"/>
        <w:jc w:val="right"/>
        <w:rPr>
          <w:rFonts w:ascii="Arial" w:eastAsia="Arial Unicode MS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(тыс. рублей)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10335D" w:rsidRPr="0010335D" w:rsidTr="0010335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Наименование межбюджетных трансфертов</w:t>
            </w:r>
          </w:p>
          <w:p w:rsidR="0010335D" w:rsidRPr="0010335D" w:rsidRDefault="0010335D" w:rsidP="0010335D">
            <w:pPr>
              <w:widowControl w:val="0"/>
              <w:suppressAutoHyphens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10335D" w:rsidRPr="0010335D" w:rsidTr="0010335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Иные межбюджетные трансферты бюджетам бюджетной системы Российской Федерации,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110,4</w:t>
            </w:r>
          </w:p>
        </w:tc>
      </w:tr>
      <w:tr w:rsidR="0010335D" w:rsidRPr="0010335D" w:rsidTr="0010335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0335D" w:rsidRPr="0010335D" w:rsidTr="0010335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осуществление внешнего муниципального финансового контроля контрольно-счетным органом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9,3</w:t>
            </w:r>
          </w:p>
        </w:tc>
      </w:tr>
      <w:tr w:rsidR="0010335D" w:rsidRPr="0010335D" w:rsidTr="0010335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осуществлению части полномочий по обеспечению услугами общественного питания, торговли и бытового обслуживания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76,1</w:t>
            </w:r>
          </w:p>
        </w:tc>
      </w:tr>
      <w:tr w:rsidR="0010335D" w:rsidRPr="0010335D" w:rsidTr="0010335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25,0</w:t>
            </w:r>
          </w:p>
        </w:tc>
      </w:tr>
    </w:tbl>
    <w:p w:rsidR="0010335D" w:rsidRDefault="0010335D" w:rsidP="0010335D">
      <w:pPr>
        <w:widowControl w:val="0"/>
        <w:suppressAutoHyphens/>
        <w:spacing w:after="0" w:line="200" w:lineRule="atLeast"/>
        <w:jc w:val="right"/>
        <w:rPr>
          <w:rFonts w:ascii="Arial" w:eastAsia="Arial Unicode MS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00" w:lineRule="atLeast"/>
        <w:jc w:val="right"/>
        <w:rPr>
          <w:rFonts w:ascii="Arial" w:eastAsia="Arial Unicode MS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Главный специалист администрации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proofErr w:type="gram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Гульк</w:t>
      </w:r>
      <w:r w:rsidRPr="0010335D">
        <w:rPr>
          <w:rFonts w:ascii="Arial" w:eastAsia="Times New Roman" w:hAnsi="Arial" w:cs="Arial"/>
          <w:sz w:val="24"/>
          <w:szCs w:val="24"/>
          <w:lang w:eastAsia="ar-SA"/>
        </w:rPr>
        <w:t>евичского района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С.С. </w:t>
      </w:r>
      <w:proofErr w:type="spell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Атапина</w:t>
      </w:r>
      <w:proofErr w:type="spellEnd"/>
    </w:p>
    <w:p w:rsidR="0010335D" w:rsidRDefault="0010335D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Default="0010335D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Default="0010335D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Pr="0010335D" w:rsidRDefault="0010335D" w:rsidP="0010335D">
      <w:pPr>
        <w:widowControl w:val="0"/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Приложение 9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</w:t>
      </w:r>
      <w:r w:rsidRPr="0010335D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от 15.12.2023г. № 4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66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00" w:lineRule="atLeast"/>
        <w:ind w:left="566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b/>
          <w:sz w:val="24"/>
          <w:szCs w:val="24"/>
          <w:lang w:eastAsia="ar-SA"/>
        </w:rPr>
        <w:t>Программа муниципальных внутренних заимствований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 </w:t>
      </w:r>
      <w:proofErr w:type="gramStart"/>
      <w:r w:rsidRPr="0010335D">
        <w:rPr>
          <w:rFonts w:ascii="Arial" w:eastAsia="Times New Roman" w:hAnsi="Arial" w:cs="Arial"/>
          <w:b/>
          <w:sz w:val="24"/>
          <w:szCs w:val="24"/>
          <w:lang w:eastAsia="ar-SA"/>
        </w:rPr>
        <w:t>Венцы-Заря</w:t>
      </w:r>
      <w:proofErr w:type="gramEnd"/>
    </w:p>
    <w:p w:rsidR="0010335D" w:rsidRPr="0010335D" w:rsidRDefault="0010335D" w:rsidP="0010335D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b/>
          <w:sz w:val="24"/>
          <w:szCs w:val="24"/>
          <w:lang w:eastAsia="ar-SA"/>
        </w:rPr>
        <w:t>Гулькевичского района на 2024 год</w:t>
      </w:r>
    </w:p>
    <w:p w:rsidR="0010335D" w:rsidRPr="0010335D" w:rsidRDefault="0010335D" w:rsidP="0010335D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(тыс. рублей)</w:t>
      </w:r>
    </w:p>
    <w:tbl>
      <w:tblPr>
        <w:tblW w:w="0" w:type="auto"/>
        <w:tblInd w:w="82" w:type="dxa"/>
        <w:tblLayout w:type="fixed"/>
        <w:tblLook w:val="04A0" w:firstRow="1" w:lastRow="0" w:firstColumn="1" w:lastColumn="0" w:noHBand="0" w:noVBand="1"/>
      </w:tblPr>
      <w:tblGrid>
        <w:gridCol w:w="823"/>
        <w:gridCol w:w="6299"/>
        <w:gridCol w:w="2260"/>
      </w:tblGrid>
      <w:tr w:rsidR="0010335D" w:rsidRPr="0010335D" w:rsidTr="0010335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Сумма </w:t>
            </w:r>
          </w:p>
        </w:tc>
      </w:tr>
      <w:tr w:rsidR="0010335D" w:rsidRPr="0010335D" w:rsidTr="0010335D"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0335D" w:rsidRPr="0010335D" w:rsidRDefault="0010335D" w:rsidP="0010335D">
            <w:pPr>
              <w:widowControl w:val="0"/>
              <w:suppressAutoHyphens/>
              <w:spacing w:after="0" w:line="200" w:lineRule="atLeast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10335D" w:rsidRPr="0010335D" w:rsidTr="0010335D"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0335D" w:rsidRPr="0010335D" w:rsidTr="0010335D"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10335D" w:rsidRPr="0010335D" w:rsidTr="0010335D"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погашение, всего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5D" w:rsidRPr="0010335D" w:rsidRDefault="0010335D" w:rsidP="0010335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10335D" w:rsidRPr="0010335D" w:rsidRDefault="0010335D" w:rsidP="0010335D">
      <w:pPr>
        <w:widowControl w:val="0"/>
        <w:suppressAutoHyphens/>
        <w:spacing w:after="0" w:line="200" w:lineRule="atLeast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widowControl w:val="0"/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Главный специалист администрации</w:t>
      </w:r>
    </w:p>
    <w:p w:rsidR="0010335D" w:rsidRPr="0010335D" w:rsidRDefault="0010335D" w:rsidP="0010335D">
      <w:pPr>
        <w:widowControl w:val="0"/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proofErr w:type="gram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</w:p>
    <w:p w:rsidR="0010335D" w:rsidRPr="0010335D" w:rsidRDefault="0010335D" w:rsidP="0010335D">
      <w:pPr>
        <w:widowControl w:val="0"/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Гулькевичского района</w:t>
      </w:r>
    </w:p>
    <w:p w:rsidR="0010335D" w:rsidRPr="0010335D" w:rsidRDefault="0010335D" w:rsidP="0010335D">
      <w:pPr>
        <w:widowControl w:val="0"/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С.С. </w:t>
      </w:r>
      <w:proofErr w:type="spell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Атапина</w:t>
      </w:r>
      <w:proofErr w:type="spellEnd"/>
    </w:p>
    <w:p w:rsidR="0010335D" w:rsidRDefault="0010335D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Pr="0010335D" w:rsidRDefault="0010335D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Pr="0010335D" w:rsidRDefault="0010335D" w:rsidP="0053711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335D" w:rsidRPr="0010335D" w:rsidRDefault="0010335D" w:rsidP="0010335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Приложение 10</w:t>
      </w:r>
    </w:p>
    <w:p w:rsidR="0010335D" w:rsidRPr="0010335D" w:rsidRDefault="0010335D" w:rsidP="0010335D">
      <w:pPr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</w:t>
      </w:r>
      <w:r w:rsidRPr="0010335D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10335D" w:rsidRPr="0010335D" w:rsidRDefault="0010335D" w:rsidP="0010335D">
      <w:pPr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</w:t>
      </w:r>
    </w:p>
    <w:p w:rsidR="0010335D" w:rsidRPr="0010335D" w:rsidRDefault="0010335D" w:rsidP="0010335D">
      <w:pPr>
        <w:spacing w:after="0" w:line="200" w:lineRule="atLeast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от 15.12.2023г. № 4</w:t>
      </w:r>
    </w:p>
    <w:p w:rsidR="0010335D" w:rsidRDefault="0010335D" w:rsidP="0010335D">
      <w:pPr>
        <w:spacing w:after="0" w:line="240" w:lineRule="auto"/>
        <w:ind w:left="567" w:right="1133"/>
        <w:rPr>
          <w:rFonts w:ascii="Arial" w:hAnsi="Arial" w:cs="Arial"/>
          <w:sz w:val="24"/>
          <w:szCs w:val="24"/>
        </w:rPr>
      </w:pPr>
    </w:p>
    <w:p w:rsidR="0010335D" w:rsidRDefault="0010335D" w:rsidP="0010335D">
      <w:pPr>
        <w:spacing w:after="0" w:line="240" w:lineRule="auto"/>
        <w:ind w:left="567" w:right="1133"/>
        <w:rPr>
          <w:rFonts w:ascii="Arial" w:hAnsi="Arial" w:cs="Arial"/>
          <w:sz w:val="24"/>
          <w:szCs w:val="24"/>
        </w:rPr>
      </w:pPr>
    </w:p>
    <w:p w:rsidR="0010335D" w:rsidRPr="0010335D" w:rsidRDefault="0010335D" w:rsidP="0010335D">
      <w:pPr>
        <w:spacing w:after="0" w:line="240" w:lineRule="auto"/>
        <w:ind w:left="567" w:right="1133"/>
        <w:rPr>
          <w:rFonts w:ascii="Arial" w:hAnsi="Arial" w:cs="Arial"/>
          <w:sz w:val="24"/>
          <w:szCs w:val="24"/>
        </w:rPr>
      </w:pPr>
    </w:p>
    <w:p w:rsidR="0010335D" w:rsidRPr="0010335D" w:rsidRDefault="0010335D" w:rsidP="00103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  <w:proofErr w:type="gramStart"/>
      <w:r w:rsidRPr="0010335D">
        <w:rPr>
          <w:rFonts w:ascii="Arial" w:eastAsia="Times New Roman" w:hAnsi="Arial" w:cs="Arial"/>
          <w:b/>
          <w:sz w:val="24"/>
          <w:szCs w:val="24"/>
          <w:lang w:eastAsia="ar-SA"/>
        </w:rPr>
        <w:t>Венцы-Заря</w:t>
      </w:r>
      <w:proofErr w:type="gramEnd"/>
    </w:p>
    <w:p w:rsidR="0010335D" w:rsidRPr="0010335D" w:rsidRDefault="0010335D" w:rsidP="001033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b/>
          <w:sz w:val="24"/>
          <w:szCs w:val="24"/>
          <w:lang w:eastAsia="ar-SA"/>
        </w:rPr>
        <w:t>Гулькевичского района на 2024 год</w:t>
      </w:r>
    </w:p>
    <w:p w:rsidR="0010335D" w:rsidRPr="0010335D" w:rsidRDefault="0010335D" w:rsidP="001033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Раздел 1. Перечень подлежащих предоставлению муниципальных гарантий</w:t>
      </w:r>
    </w:p>
    <w:p w:rsidR="0010335D" w:rsidRPr="0010335D" w:rsidRDefault="0010335D" w:rsidP="001033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gram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</w:t>
      </w:r>
      <w:r w:rsidRPr="0010335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0335D">
        <w:rPr>
          <w:rFonts w:ascii="Arial" w:eastAsia="Times New Roman" w:hAnsi="Arial" w:cs="Arial"/>
          <w:sz w:val="24"/>
          <w:szCs w:val="24"/>
          <w:lang w:eastAsia="ar-SA"/>
        </w:rPr>
        <w:t>в 2024 году</w:t>
      </w:r>
    </w:p>
    <w:p w:rsidR="0010335D" w:rsidRPr="0010335D" w:rsidRDefault="0010335D" w:rsidP="0010335D">
      <w:pPr>
        <w:spacing w:after="0" w:line="240" w:lineRule="auto"/>
        <w:ind w:left="567" w:right="1133"/>
        <w:rPr>
          <w:rFonts w:ascii="Arial" w:hAnsi="Arial" w:cs="Arial"/>
          <w:sz w:val="24"/>
          <w:szCs w:val="24"/>
        </w:rPr>
      </w:pPr>
    </w:p>
    <w:tbl>
      <w:tblPr>
        <w:tblW w:w="9387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2016"/>
        <w:gridCol w:w="1276"/>
        <w:gridCol w:w="1275"/>
        <w:gridCol w:w="2160"/>
        <w:gridCol w:w="1384"/>
        <w:gridCol w:w="1276"/>
      </w:tblGrid>
      <w:tr w:rsidR="0010335D" w:rsidRPr="0010335D" w:rsidTr="0010335D">
        <w:trPr>
          <w:cantSplit/>
          <w:trHeight w:hRule="exact" w:val="654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Направление (цель)</w:t>
            </w:r>
          </w:p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Категории </w:t>
            </w: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принципалов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Общий объем </w:t>
            </w:r>
          </w:p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гарантий</w:t>
            </w:r>
          </w:p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Условия предоставления </w:t>
            </w:r>
          </w:p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гарантий</w:t>
            </w:r>
          </w:p>
        </w:tc>
      </w:tr>
      <w:tr w:rsidR="0010335D" w:rsidRPr="0010335D" w:rsidTr="0010335D">
        <w:trPr>
          <w:cantSplit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наличие права</w:t>
            </w:r>
          </w:p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регрессного требования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анализ </w:t>
            </w:r>
            <w:proofErr w:type="gramStart"/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финансового</w:t>
            </w:r>
            <w:proofErr w:type="gramEnd"/>
          </w:p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состояния принципала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условия</w:t>
            </w:r>
          </w:p>
        </w:tc>
      </w:tr>
      <w:tr w:rsidR="0010335D" w:rsidRPr="0010335D" w:rsidTr="0010335D"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10335D" w:rsidRPr="0010335D" w:rsidRDefault="0010335D" w:rsidP="0010335D">
      <w:pPr>
        <w:suppressAutoHyphens/>
        <w:spacing w:after="0" w:line="240" w:lineRule="auto"/>
        <w:ind w:left="1260" w:hanging="1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suppressAutoHyphens/>
        <w:spacing w:after="0" w:line="240" w:lineRule="auto"/>
        <w:ind w:left="1260" w:hanging="1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Раздел 2. Общий объем бюджетных ассигнований, предусмотренных на</w:t>
      </w: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исполнение муниципальных гарантий сельского поселения </w:t>
      </w:r>
      <w:proofErr w:type="gram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по возможным гарантийным случаям, в 2024 году</w:t>
      </w:r>
    </w:p>
    <w:p w:rsidR="0010335D" w:rsidRPr="0010335D" w:rsidRDefault="0010335D" w:rsidP="00103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6599"/>
        <w:gridCol w:w="2788"/>
      </w:tblGrid>
      <w:tr w:rsidR="0010335D" w:rsidRPr="0010335D" w:rsidTr="0010335D"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35D" w:rsidRPr="0010335D" w:rsidRDefault="0010335D" w:rsidP="0010335D">
            <w:pPr>
              <w:snapToGrid w:val="0"/>
              <w:spacing w:after="0" w:line="240" w:lineRule="auto"/>
              <w:ind w:left="-4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ассигнования</w:t>
            </w:r>
          </w:p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исполнение муниципальных гарантий сельского поселения </w:t>
            </w:r>
            <w:proofErr w:type="gramStart"/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Венцы-Заря</w:t>
            </w:r>
            <w:proofErr w:type="gramEnd"/>
          </w:p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Гулькевичского района</w:t>
            </w:r>
            <w:r w:rsidRPr="0010335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возможным гарантийным случаям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Объем,</w:t>
            </w:r>
          </w:p>
          <w:p w:rsidR="0010335D" w:rsidRPr="0010335D" w:rsidRDefault="0010335D" w:rsidP="00103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10335D" w:rsidRPr="0010335D" w:rsidTr="0010335D">
        <w:tc>
          <w:tcPr>
            <w:tcW w:w="6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35D" w:rsidRPr="0010335D" w:rsidRDefault="0010335D" w:rsidP="0010335D">
            <w:pPr>
              <w:snapToGrid w:val="0"/>
              <w:spacing w:after="0" w:line="240" w:lineRule="auto"/>
              <w:ind w:left="-108" w:right="-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 счет </w:t>
            </w:r>
            <w:proofErr w:type="gramStart"/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источников финансирования дефицита     бюджета сельского поселения</w:t>
            </w:r>
            <w:proofErr w:type="gramEnd"/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Венцы-Заря Гулькевичского района, всего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10335D" w:rsidRPr="0010335D" w:rsidTr="0010335D">
        <w:tc>
          <w:tcPr>
            <w:tcW w:w="6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35D" w:rsidRPr="0010335D" w:rsidRDefault="0010335D" w:rsidP="0010335D">
            <w:pPr>
              <w:snapToGrid w:val="0"/>
              <w:spacing w:after="0" w:line="240" w:lineRule="auto"/>
              <w:ind w:left="-4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0335D" w:rsidRPr="0010335D" w:rsidTr="0010335D">
        <w:tc>
          <w:tcPr>
            <w:tcW w:w="6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35D" w:rsidRPr="0010335D" w:rsidRDefault="0010335D" w:rsidP="0010335D">
            <w:pPr>
              <w:snapToGrid w:val="0"/>
              <w:spacing w:after="0" w:line="240" w:lineRule="auto"/>
              <w:ind w:left="-112" w:right="-7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 муниципальным гарантиям сельского поселения </w:t>
            </w:r>
            <w:proofErr w:type="gramStart"/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Венцы-Заря</w:t>
            </w:r>
            <w:proofErr w:type="gramEnd"/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Гулькевичского района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35D" w:rsidRPr="0010335D" w:rsidRDefault="0010335D" w:rsidP="00103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33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10335D" w:rsidRPr="0010335D" w:rsidRDefault="0010335D" w:rsidP="00103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35D" w:rsidRPr="0010335D" w:rsidRDefault="0010335D" w:rsidP="0010335D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Главный специалист администрации</w:t>
      </w:r>
    </w:p>
    <w:p w:rsidR="0010335D" w:rsidRPr="0010335D" w:rsidRDefault="0010335D" w:rsidP="0010335D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proofErr w:type="gram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</w:p>
    <w:p w:rsidR="0010335D" w:rsidRPr="0010335D" w:rsidRDefault="0010335D" w:rsidP="0010335D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>Гулькевичского района</w:t>
      </w:r>
    </w:p>
    <w:p w:rsidR="0010335D" w:rsidRPr="0010335D" w:rsidRDefault="0010335D" w:rsidP="0010335D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10335D">
        <w:rPr>
          <w:rFonts w:ascii="Arial" w:eastAsia="Times New Roman" w:hAnsi="Arial" w:cs="Arial"/>
          <w:sz w:val="24"/>
          <w:szCs w:val="24"/>
          <w:lang w:eastAsia="ar-SA"/>
        </w:rPr>
        <w:t xml:space="preserve">С.С. </w:t>
      </w:r>
      <w:proofErr w:type="spellStart"/>
      <w:r w:rsidRPr="0010335D">
        <w:rPr>
          <w:rFonts w:ascii="Arial" w:eastAsia="Times New Roman" w:hAnsi="Arial" w:cs="Arial"/>
          <w:sz w:val="24"/>
          <w:szCs w:val="24"/>
          <w:lang w:eastAsia="ar-SA"/>
        </w:rPr>
        <w:t>Атапина</w:t>
      </w:r>
      <w:proofErr w:type="spellEnd"/>
    </w:p>
    <w:p w:rsidR="0010335D" w:rsidRPr="0010335D" w:rsidRDefault="0010335D" w:rsidP="0010335D">
      <w:pPr>
        <w:spacing w:after="0" w:line="240" w:lineRule="auto"/>
        <w:ind w:right="113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335D" w:rsidRPr="0010335D" w:rsidSect="0010335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ED"/>
    <w:multiLevelType w:val="hybridMultilevel"/>
    <w:tmpl w:val="A15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C97C58"/>
    <w:multiLevelType w:val="hybridMultilevel"/>
    <w:tmpl w:val="E1A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010DE"/>
    <w:multiLevelType w:val="hybridMultilevel"/>
    <w:tmpl w:val="E4181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23366DD"/>
    <w:multiLevelType w:val="hybridMultilevel"/>
    <w:tmpl w:val="D59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4B2F"/>
    <w:multiLevelType w:val="hybridMultilevel"/>
    <w:tmpl w:val="5ABA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31229D"/>
    <w:multiLevelType w:val="hybridMultilevel"/>
    <w:tmpl w:val="73620E24"/>
    <w:lvl w:ilvl="0" w:tplc="CAFA91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B56D6E"/>
    <w:multiLevelType w:val="hybridMultilevel"/>
    <w:tmpl w:val="A3F80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2044D5"/>
    <w:multiLevelType w:val="hybridMultilevel"/>
    <w:tmpl w:val="022CB4D4"/>
    <w:lvl w:ilvl="0" w:tplc="EA0C7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4A"/>
    <w:rsid w:val="00020142"/>
    <w:rsid w:val="0010335D"/>
    <w:rsid w:val="00402658"/>
    <w:rsid w:val="00537119"/>
    <w:rsid w:val="00847A43"/>
    <w:rsid w:val="008D2849"/>
    <w:rsid w:val="009F3638"/>
    <w:rsid w:val="009F5A6F"/>
    <w:rsid w:val="00A21CF6"/>
    <w:rsid w:val="00A96CA9"/>
    <w:rsid w:val="00B81A39"/>
    <w:rsid w:val="00B820E4"/>
    <w:rsid w:val="00EE270C"/>
    <w:rsid w:val="00F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37119"/>
  </w:style>
  <w:style w:type="paragraph" w:customStyle="1" w:styleId="a3">
    <w:name w:val=" Знак Знак Знак Знак"/>
    <w:basedOn w:val="a"/>
    <w:rsid w:val="005371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53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5371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37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 Знак"/>
    <w:basedOn w:val="a"/>
    <w:autoRedefine/>
    <w:rsid w:val="00537119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 Знак Знак Знак Знак Знак Знак Знак Знак Знак Знак Знак Знак"/>
    <w:basedOn w:val="a"/>
    <w:rsid w:val="005371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 Знак Знак Знак Знак1 Знак Знак Знак Знак"/>
    <w:basedOn w:val="a"/>
    <w:rsid w:val="005371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Emphasis"/>
    <w:qFormat/>
    <w:rsid w:val="00537119"/>
    <w:rPr>
      <w:i/>
      <w:iCs/>
    </w:rPr>
  </w:style>
  <w:style w:type="paragraph" w:styleId="aa">
    <w:name w:val="header"/>
    <w:basedOn w:val="a"/>
    <w:link w:val="ab"/>
    <w:uiPriority w:val="99"/>
    <w:rsid w:val="00537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37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37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5371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3711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37119"/>
  </w:style>
  <w:style w:type="paragraph" w:customStyle="1" w:styleId="a3">
    <w:name w:val=" Знак Знак Знак Знак"/>
    <w:basedOn w:val="a"/>
    <w:rsid w:val="005371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53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5371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37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 Знак"/>
    <w:basedOn w:val="a"/>
    <w:autoRedefine/>
    <w:rsid w:val="00537119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 Знак Знак Знак Знак Знак Знак Знак Знак Знак Знак Знак Знак"/>
    <w:basedOn w:val="a"/>
    <w:rsid w:val="005371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 Знак Знак Знак Знак1 Знак Знак Знак Знак"/>
    <w:basedOn w:val="a"/>
    <w:rsid w:val="005371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Emphasis"/>
    <w:qFormat/>
    <w:rsid w:val="00537119"/>
    <w:rPr>
      <w:i/>
      <w:iCs/>
    </w:rPr>
  </w:style>
  <w:style w:type="paragraph" w:styleId="aa">
    <w:name w:val="header"/>
    <w:basedOn w:val="a"/>
    <w:link w:val="ab"/>
    <w:uiPriority w:val="99"/>
    <w:rsid w:val="00537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37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37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5371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3711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32</Pages>
  <Words>8436</Words>
  <Characters>48091</Characters>
  <Application>Microsoft Office Word</Application>
  <DocSecurity>0</DocSecurity>
  <Lines>400</Lines>
  <Paragraphs>112</Paragraphs>
  <ScaleCrop>false</ScaleCrop>
  <Company/>
  <LinksUpToDate>false</LinksUpToDate>
  <CharactersWithSpaces>56415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2024-01-05T16:25:00Z</dcterms:created>
  <dcterms:modified xsi:type="dcterms:W3CDTF">2024-01-05T17:17:00Z</dcterms:modified>
</cp:coreProperties>
</file>