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75" w:rsidRDefault="00146675" w:rsidP="00146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46675" w:rsidRDefault="00146675" w:rsidP="00146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должностного лица администрации сельского поселения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Гулькевичского района по проекту решения Совета сельского поселения Венцы-Заря Гулькевичского района «О внесении изменений в решение 62 сессии IV созыва от 15 декабря 2023 года № 4 «О бюджете сельского поселения Венцы-Заря Гулькевичского района на 2024 год»</w:t>
      </w:r>
    </w:p>
    <w:p w:rsidR="00146675" w:rsidRDefault="00146675" w:rsidP="00146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675" w:rsidRDefault="00146675" w:rsidP="00146675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ноября</w:t>
      </w:r>
      <w:r>
        <w:rPr>
          <w:rFonts w:ascii="Times New Roman" w:hAnsi="Times New Roman" w:cs="Times New Roman"/>
          <w:sz w:val="28"/>
          <w:szCs w:val="28"/>
        </w:rPr>
        <w:t xml:space="preserve">  2024  года                             № 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енцы</w:t>
      </w:r>
      <w:proofErr w:type="spellEnd"/>
    </w:p>
    <w:p w:rsidR="00146675" w:rsidRDefault="00146675" w:rsidP="001466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675" w:rsidRDefault="00146675" w:rsidP="001466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17 июля 2009 года              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решением 60 сессии Совета сельского поселения Венцы-Заря  от 30 августа 2018 года № 3 «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>Об утверждении порядка проведения антикоррупционной экспертизы нормативных правовых актов и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>проектов нормативных правовых актов Совета сельского поселения Венцы-Заря Гулькевичского район</w:t>
      </w:r>
      <w:r>
        <w:rPr>
          <w:rFonts w:ascii="Times New Roman" w:hAnsi="Times New Roman"/>
          <w:sz w:val="28"/>
          <w:szCs w:val="28"/>
        </w:rPr>
        <w:t xml:space="preserve">», должностным лицом администрации сельского поселения Венцы-Заря Гулькевичского района проведена антикоррупционная экспертиза представленного на согласование проекта решения Совета сельского поселения Венцы-Заря Гулькевичского района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решение 62 сессии IV созыва от 15 декабря 2023 года № 4 «О бюджете сельского поселения Венцы-Заря Гулькевичского района на 2024 год», (далее – проект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подготовленного главным специалистом администрации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Гулькевичского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Атапиной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146675" w:rsidRDefault="00146675" w:rsidP="001466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ноября</w:t>
      </w:r>
      <w:r>
        <w:rPr>
          <w:rFonts w:ascii="Times New Roman" w:hAnsi="Times New Roman" w:cs="Times New Roman"/>
          <w:sz w:val="28"/>
          <w:szCs w:val="28"/>
        </w:rPr>
        <w:t xml:space="preserve"> 2024 года проект решения размещен на сайте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Гулькевичского района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www.vency-zarya.ru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46675" w:rsidRDefault="00146675" w:rsidP="001466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</w:t>
      </w:r>
      <w:r>
        <w:rPr>
          <w:rFonts w:ascii="Times New Roman" w:hAnsi="Times New Roman" w:cs="Times New Roman"/>
          <w:sz w:val="28"/>
          <w:szCs w:val="28"/>
        </w:rPr>
        <w:t xml:space="preserve">д с </w:t>
      </w:r>
      <w:r>
        <w:rPr>
          <w:rFonts w:ascii="Times New Roman" w:hAnsi="Times New Roman" w:cs="Times New Roman"/>
          <w:sz w:val="28"/>
          <w:szCs w:val="28"/>
        </w:rPr>
        <w:t>07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года по </w:t>
      </w:r>
      <w:r>
        <w:rPr>
          <w:rFonts w:ascii="Times New Roman" w:hAnsi="Times New Roman" w:cs="Times New Roman"/>
          <w:sz w:val="28"/>
          <w:szCs w:val="28"/>
        </w:rPr>
        <w:t>15 ноября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2024 года заключений независимых экспертов по результатам антикоррупционной экспертизы не поступило.</w:t>
      </w:r>
    </w:p>
    <w:p w:rsidR="00146675" w:rsidRDefault="00146675" w:rsidP="001466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 решения и приложенные к нему материалы, проведя антикоррупционную экспертизу проекта решения, учитывая, что заключений независимых экспертов не поступило, должностное лицо администрации сельского поселения Венцы-Заря Гулькевичского района пришло к выводу, что в проекте решения Совета сельского поселения Венцы-Заря Гулькевичского района «О внесении изменений в решение 62 сессии IV созыва от 15 декабря 2023 года № 4 «О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бюджете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Гулькевичского района на 2024 год»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отсутствуют.</w:t>
      </w:r>
    </w:p>
    <w:p w:rsidR="00146675" w:rsidRDefault="00146675" w:rsidP="001466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акта может быть рекомендован для официального принятия.</w:t>
      </w:r>
    </w:p>
    <w:p w:rsidR="00146675" w:rsidRDefault="00146675" w:rsidP="00146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675" w:rsidRDefault="00146675" w:rsidP="00146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675" w:rsidRDefault="00146675" w:rsidP="00146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администрации </w:t>
      </w:r>
    </w:p>
    <w:p w:rsidR="00146675" w:rsidRDefault="00146675" w:rsidP="00146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6675" w:rsidRDefault="00146675" w:rsidP="00146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                                                                     Э.Б. Оленцова</w:t>
      </w:r>
    </w:p>
    <w:p w:rsidR="00146675" w:rsidRDefault="00146675" w:rsidP="00146675"/>
    <w:p w:rsidR="00146675" w:rsidRDefault="00146675" w:rsidP="00146675"/>
    <w:p w:rsidR="00146675" w:rsidRDefault="00146675" w:rsidP="00146675"/>
    <w:p w:rsidR="00B8458C" w:rsidRDefault="00B8458C"/>
    <w:sectPr w:rsidR="00B8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75"/>
    <w:rsid w:val="00146675"/>
    <w:rsid w:val="00B8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466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46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9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ncy-zar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2</cp:revision>
  <cp:lastPrinted>2024-11-19T08:04:00Z</cp:lastPrinted>
  <dcterms:created xsi:type="dcterms:W3CDTF">2024-11-19T08:02:00Z</dcterms:created>
  <dcterms:modified xsi:type="dcterms:W3CDTF">2024-11-19T08:05:00Z</dcterms:modified>
</cp:coreProperties>
</file>