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842CEA" w:rsidRPr="00335A77" w:rsidTr="00D0460A">
        <w:tc>
          <w:tcPr>
            <w:tcW w:w="4785" w:type="dxa"/>
            <w:shd w:val="clear" w:color="auto" w:fill="auto"/>
          </w:tcPr>
          <w:p w:rsidR="00842CEA" w:rsidRDefault="00842CEA" w:rsidP="000A3B0D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  <w:r w:rsidRPr="00335A77">
              <w:rPr>
                <w:sz w:val="28"/>
                <w:szCs w:val="28"/>
              </w:rPr>
              <w:t xml:space="preserve">ПРИЛОЖЕНИЕ </w:t>
            </w:r>
            <w:r w:rsidR="009F7F30">
              <w:rPr>
                <w:sz w:val="28"/>
                <w:szCs w:val="28"/>
              </w:rPr>
              <w:t>№ 1</w:t>
            </w:r>
          </w:p>
          <w:p w:rsidR="00415F85" w:rsidRPr="00335A77" w:rsidRDefault="00415F85" w:rsidP="000A3B0D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842CEA" w:rsidRPr="00335A77" w:rsidRDefault="00415F85" w:rsidP="000A3B0D">
            <w:pPr>
              <w:tabs>
                <w:tab w:val="left" w:pos="5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842CEA">
              <w:rPr>
                <w:sz w:val="28"/>
                <w:szCs w:val="28"/>
              </w:rPr>
              <w:t xml:space="preserve"> </w:t>
            </w:r>
            <w:r w:rsidR="00842CEA" w:rsidRPr="00335A77">
              <w:rPr>
                <w:sz w:val="28"/>
                <w:szCs w:val="28"/>
              </w:rPr>
              <w:t xml:space="preserve">Совета </w:t>
            </w:r>
            <w:r w:rsidR="00842CEA" w:rsidRPr="00335A77">
              <w:rPr>
                <w:kern w:val="28"/>
                <w:sz w:val="28"/>
                <w:szCs w:val="28"/>
              </w:rPr>
              <w:t>сельского поселения</w:t>
            </w:r>
            <w:r w:rsidR="000A3B0D">
              <w:rPr>
                <w:kern w:val="28"/>
                <w:sz w:val="28"/>
                <w:szCs w:val="28"/>
              </w:rPr>
              <w:t xml:space="preserve"> </w:t>
            </w:r>
            <w:r w:rsidR="00842CEA" w:rsidRPr="00335A77">
              <w:rPr>
                <w:sz w:val="28"/>
                <w:szCs w:val="28"/>
              </w:rPr>
              <w:t>Венцы-Заря Гулькевичского района</w:t>
            </w:r>
          </w:p>
          <w:p w:rsidR="00842CEA" w:rsidRPr="00335A77" w:rsidRDefault="00842CEA" w:rsidP="000A3B0D">
            <w:pPr>
              <w:tabs>
                <w:tab w:val="left" w:pos="5387"/>
              </w:tabs>
              <w:ind w:left="-3" w:right="-3"/>
              <w:jc w:val="center"/>
              <w:rPr>
                <w:sz w:val="28"/>
                <w:szCs w:val="28"/>
                <w:u w:val="single"/>
              </w:rPr>
            </w:pPr>
            <w:r w:rsidRPr="00335A77">
              <w:rPr>
                <w:sz w:val="28"/>
                <w:szCs w:val="28"/>
              </w:rPr>
              <w:t>от ____________ № ____</w:t>
            </w:r>
          </w:p>
          <w:p w:rsidR="00842CEA" w:rsidRPr="00335A77" w:rsidRDefault="00842CEA" w:rsidP="000A3B0D">
            <w:pPr>
              <w:tabs>
                <w:tab w:val="left" w:pos="5387"/>
              </w:tabs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842CEA" w:rsidRPr="00335A77" w:rsidTr="00D0460A">
        <w:tc>
          <w:tcPr>
            <w:tcW w:w="4785" w:type="dxa"/>
            <w:shd w:val="clear" w:color="auto" w:fill="auto"/>
          </w:tcPr>
          <w:p w:rsidR="00842CEA" w:rsidRPr="00335A77" w:rsidRDefault="00842CEA" w:rsidP="000A3B0D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155B7E" w:rsidRDefault="00155B7E" w:rsidP="000A3B0D">
      <w:pPr>
        <w:tabs>
          <w:tab w:val="left" w:pos="8175"/>
        </w:tabs>
        <w:jc w:val="right"/>
        <w:rPr>
          <w:b/>
          <w:sz w:val="28"/>
        </w:rPr>
      </w:pPr>
    </w:p>
    <w:p w:rsidR="00E45A32" w:rsidRPr="00CF3C87" w:rsidRDefault="00E45A32" w:rsidP="000A3B0D">
      <w:pPr>
        <w:jc w:val="center"/>
        <w:rPr>
          <w:b/>
          <w:sz w:val="28"/>
        </w:rPr>
      </w:pPr>
      <w:r w:rsidRPr="00CF3C87">
        <w:rPr>
          <w:b/>
          <w:sz w:val="28"/>
        </w:rPr>
        <w:t>СОВЕТ СЕЛЬСКОГО ПОСЕЛЕНИЯ ВЕНЦЫ-ЗАРЯ</w:t>
      </w:r>
    </w:p>
    <w:p w:rsidR="00E45A32" w:rsidRPr="00CF3C87" w:rsidRDefault="00E45A32" w:rsidP="000A3B0D">
      <w:pPr>
        <w:jc w:val="center"/>
        <w:rPr>
          <w:b/>
          <w:sz w:val="28"/>
        </w:rPr>
      </w:pPr>
      <w:r w:rsidRPr="00CF3C87">
        <w:rPr>
          <w:b/>
          <w:sz w:val="28"/>
        </w:rPr>
        <w:t>ГУЛЬКЕВИЧСКОГО РАЙОНА</w:t>
      </w:r>
    </w:p>
    <w:p w:rsidR="00E45A32" w:rsidRPr="00CF3C87" w:rsidRDefault="00E45A32" w:rsidP="000A3B0D">
      <w:pPr>
        <w:jc w:val="center"/>
        <w:rPr>
          <w:b/>
          <w:sz w:val="6"/>
          <w:szCs w:val="6"/>
        </w:rPr>
      </w:pPr>
    </w:p>
    <w:p w:rsidR="00E45A32" w:rsidRPr="00CF3C87" w:rsidRDefault="00E45A32" w:rsidP="000A3B0D">
      <w:pPr>
        <w:jc w:val="center"/>
        <w:rPr>
          <w:b/>
          <w:sz w:val="32"/>
          <w:szCs w:val="32"/>
        </w:rPr>
      </w:pPr>
      <w:r w:rsidRPr="00CF3C87">
        <w:rPr>
          <w:b/>
          <w:sz w:val="32"/>
          <w:szCs w:val="32"/>
        </w:rPr>
        <w:t>РЕШЕНИЕ</w:t>
      </w:r>
    </w:p>
    <w:p w:rsidR="00E45A32" w:rsidRPr="00CF3C87" w:rsidRDefault="00E45A32" w:rsidP="000A3B0D">
      <w:pPr>
        <w:jc w:val="center"/>
        <w:rPr>
          <w:b/>
          <w:sz w:val="16"/>
          <w:szCs w:val="16"/>
        </w:rPr>
      </w:pPr>
    </w:p>
    <w:p w:rsidR="00E45A32" w:rsidRPr="00B7319C" w:rsidRDefault="00B7319C" w:rsidP="000A3B0D">
      <w:pPr>
        <w:rPr>
          <w:u w:val="single"/>
        </w:rPr>
      </w:pPr>
      <w:r w:rsidRPr="00730A7B">
        <w:rPr>
          <w:u w:val="single"/>
        </w:rPr>
        <w:t xml:space="preserve">                   </w:t>
      </w:r>
      <w:r w:rsidR="00E45A32" w:rsidRPr="00730A7B">
        <w:tab/>
      </w:r>
      <w:r w:rsidR="00E45A32" w:rsidRPr="00730A7B">
        <w:tab/>
      </w:r>
      <w:r w:rsidR="00E45A32" w:rsidRPr="00730A7B">
        <w:tab/>
      </w:r>
      <w:r w:rsidR="00E45A32" w:rsidRPr="00730A7B">
        <w:tab/>
      </w:r>
      <w:r w:rsidR="00E45A32" w:rsidRPr="00730A7B">
        <w:tab/>
      </w:r>
      <w:r w:rsidR="00E45A32" w:rsidRPr="00730A7B">
        <w:tab/>
      </w:r>
      <w:r w:rsidR="00E45A32" w:rsidRPr="00730A7B">
        <w:tab/>
      </w:r>
      <w:r w:rsidR="00E45A32" w:rsidRPr="00730A7B">
        <w:tab/>
      </w:r>
      <w:r w:rsidR="00E45A32" w:rsidRPr="00730A7B">
        <w:tab/>
        <w:t xml:space="preserve"> </w:t>
      </w:r>
      <w:r w:rsidR="006749A1" w:rsidRPr="00730A7B">
        <w:t xml:space="preserve">                                 </w:t>
      </w:r>
      <w:r w:rsidR="00E45A32" w:rsidRPr="00730A7B">
        <w:t xml:space="preserve">№ </w:t>
      </w:r>
      <w:r>
        <w:rPr>
          <w:u w:val="single"/>
        </w:rPr>
        <w:t xml:space="preserve">     </w:t>
      </w:r>
    </w:p>
    <w:p w:rsidR="00E45A32" w:rsidRPr="00CF3C87" w:rsidRDefault="00E45A32" w:rsidP="000A3B0D">
      <w:pPr>
        <w:jc w:val="center"/>
      </w:pPr>
      <w:r w:rsidRPr="00CF3C87">
        <w:t>поселок Венцы</w:t>
      </w:r>
    </w:p>
    <w:p w:rsidR="00F4027D" w:rsidRPr="00CF3C87" w:rsidRDefault="00F4027D" w:rsidP="000A3B0D">
      <w:pPr>
        <w:jc w:val="center"/>
        <w:rPr>
          <w:b/>
          <w:sz w:val="28"/>
          <w:szCs w:val="28"/>
        </w:rPr>
      </w:pPr>
    </w:p>
    <w:p w:rsidR="00F4027D" w:rsidRPr="00CF3C87" w:rsidRDefault="00F4027D" w:rsidP="000A3B0D">
      <w:pPr>
        <w:jc w:val="center"/>
        <w:rPr>
          <w:b/>
          <w:sz w:val="28"/>
          <w:szCs w:val="28"/>
        </w:rPr>
      </w:pPr>
      <w:r w:rsidRPr="00CF3C87">
        <w:rPr>
          <w:b/>
          <w:sz w:val="28"/>
          <w:szCs w:val="28"/>
        </w:rPr>
        <w:t xml:space="preserve">Об утверждении </w:t>
      </w:r>
      <w:r w:rsidR="003A63B5" w:rsidRPr="00CF3C87">
        <w:rPr>
          <w:b/>
          <w:sz w:val="28"/>
          <w:szCs w:val="28"/>
        </w:rPr>
        <w:t xml:space="preserve">годового </w:t>
      </w:r>
      <w:r w:rsidRPr="00CF3C87">
        <w:rPr>
          <w:b/>
          <w:sz w:val="28"/>
          <w:szCs w:val="28"/>
        </w:rPr>
        <w:t>отчета об исполнении бюджета</w:t>
      </w:r>
      <w:r w:rsidR="003A63B5" w:rsidRPr="00CF3C87">
        <w:rPr>
          <w:b/>
          <w:sz w:val="28"/>
          <w:szCs w:val="28"/>
        </w:rPr>
        <w:t xml:space="preserve"> </w:t>
      </w:r>
      <w:r w:rsidR="00D0020C" w:rsidRPr="00CF3C87">
        <w:rPr>
          <w:b/>
          <w:sz w:val="28"/>
          <w:szCs w:val="28"/>
        </w:rPr>
        <w:t xml:space="preserve">сельского </w:t>
      </w:r>
      <w:r w:rsidRPr="00CF3C87">
        <w:rPr>
          <w:b/>
          <w:sz w:val="28"/>
          <w:szCs w:val="28"/>
        </w:rPr>
        <w:t>поселени</w:t>
      </w:r>
      <w:r w:rsidR="00DA3579" w:rsidRPr="00CF3C87">
        <w:rPr>
          <w:b/>
          <w:sz w:val="28"/>
          <w:szCs w:val="28"/>
        </w:rPr>
        <w:t>я</w:t>
      </w:r>
      <w:r w:rsidRPr="00CF3C87">
        <w:rPr>
          <w:b/>
          <w:sz w:val="28"/>
          <w:szCs w:val="28"/>
        </w:rPr>
        <w:t xml:space="preserve"> </w:t>
      </w:r>
      <w:r w:rsidR="00D0020C" w:rsidRPr="00CF3C87">
        <w:rPr>
          <w:b/>
          <w:sz w:val="28"/>
          <w:szCs w:val="28"/>
        </w:rPr>
        <w:t xml:space="preserve">Венцы-Заря </w:t>
      </w:r>
      <w:r w:rsidR="00DA3579" w:rsidRPr="00CF3C87">
        <w:rPr>
          <w:b/>
          <w:sz w:val="28"/>
          <w:szCs w:val="28"/>
        </w:rPr>
        <w:t>Г</w:t>
      </w:r>
      <w:r w:rsidRPr="00CF3C87">
        <w:rPr>
          <w:b/>
          <w:sz w:val="28"/>
          <w:szCs w:val="28"/>
        </w:rPr>
        <w:t>улькевичского района</w:t>
      </w:r>
      <w:r w:rsidR="00D0020C" w:rsidRPr="00CF3C87">
        <w:rPr>
          <w:b/>
          <w:sz w:val="28"/>
          <w:szCs w:val="28"/>
        </w:rPr>
        <w:t xml:space="preserve"> </w:t>
      </w:r>
      <w:r w:rsidRPr="00CF3C87">
        <w:rPr>
          <w:b/>
          <w:sz w:val="28"/>
          <w:szCs w:val="28"/>
        </w:rPr>
        <w:t>за 20</w:t>
      </w:r>
      <w:r w:rsidR="00EF73C7" w:rsidRPr="00CF3C87">
        <w:rPr>
          <w:b/>
          <w:sz w:val="28"/>
          <w:szCs w:val="28"/>
        </w:rPr>
        <w:t>2</w:t>
      </w:r>
      <w:r w:rsidR="008F6657">
        <w:rPr>
          <w:b/>
          <w:sz w:val="28"/>
          <w:szCs w:val="28"/>
        </w:rPr>
        <w:t>4</w:t>
      </w:r>
      <w:r w:rsidR="00376308" w:rsidRPr="00CF3C87">
        <w:rPr>
          <w:b/>
          <w:sz w:val="28"/>
          <w:szCs w:val="28"/>
        </w:rPr>
        <w:t xml:space="preserve"> </w:t>
      </w:r>
      <w:r w:rsidRPr="00CF3C87">
        <w:rPr>
          <w:b/>
          <w:sz w:val="28"/>
          <w:szCs w:val="28"/>
        </w:rPr>
        <w:t>год</w:t>
      </w:r>
      <w:r w:rsidR="00E45A32" w:rsidRPr="00CF3C87">
        <w:rPr>
          <w:b/>
          <w:sz w:val="28"/>
          <w:szCs w:val="28"/>
        </w:rPr>
        <w:t>.</w:t>
      </w:r>
    </w:p>
    <w:p w:rsidR="00F4027D" w:rsidRPr="00CF3C87" w:rsidRDefault="00F4027D" w:rsidP="000A3B0D">
      <w:pPr>
        <w:jc w:val="center"/>
        <w:rPr>
          <w:b/>
          <w:sz w:val="28"/>
          <w:szCs w:val="28"/>
        </w:rPr>
      </w:pPr>
    </w:p>
    <w:p w:rsidR="00F4027D" w:rsidRPr="00CF3C87" w:rsidRDefault="00D0020C" w:rsidP="000A3B0D">
      <w:pPr>
        <w:ind w:firstLine="851"/>
        <w:jc w:val="both"/>
        <w:rPr>
          <w:sz w:val="28"/>
          <w:szCs w:val="28"/>
        </w:rPr>
      </w:pPr>
      <w:r w:rsidRPr="00CF3C87">
        <w:rPr>
          <w:sz w:val="28"/>
          <w:szCs w:val="28"/>
        </w:rPr>
        <w:t>В соответствии с</w:t>
      </w:r>
      <w:r w:rsidR="00731207" w:rsidRPr="00CF3C87">
        <w:rPr>
          <w:sz w:val="28"/>
          <w:szCs w:val="28"/>
        </w:rPr>
        <w:t xml:space="preserve"> </w:t>
      </w:r>
      <w:r w:rsidRPr="00CF3C87">
        <w:rPr>
          <w:sz w:val="28"/>
          <w:szCs w:val="28"/>
        </w:rPr>
        <w:t xml:space="preserve">Положения о бюджетном процессе в сельском поселении Венцы-Заря Гулькевичского района, утвержденного решением </w:t>
      </w:r>
      <w:r w:rsidR="00F84F34" w:rsidRPr="00CF3C87">
        <w:rPr>
          <w:sz w:val="28"/>
          <w:szCs w:val="28"/>
        </w:rPr>
        <w:t xml:space="preserve">46 </w:t>
      </w:r>
      <w:r w:rsidRPr="00CF3C87">
        <w:rPr>
          <w:sz w:val="28"/>
          <w:szCs w:val="28"/>
        </w:rPr>
        <w:t xml:space="preserve">сессии </w:t>
      </w:r>
      <w:r w:rsidR="00F84F34" w:rsidRPr="00CF3C87">
        <w:rPr>
          <w:sz w:val="28"/>
          <w:szCs w:val="28"/>
        </w:rPr>
        <w:t>3</w:t>
      </w:r>
      <w:r w:rsidRPr="00CF3C87">
        <w:rPr>
          <w:sz w:val="28"/>
          <w:szCs w:val="28"/>
        </w:rPr>
        <w:t xml:space="preserve"> созыва Совета сельского поселения Венцы</w:t>
      </w:r>
      <w:r w:rsidR="00F84F34" w:rsidRPr="00CF3C87">
        <w:rPr>
          <w:sz w:val="28"/>
          <w:szCs w:val="28"/>
        </w:rPr>
        <w:t>-Заря Гулькевичского района от 22 сентя</w:t>
      </w:r>
      <w:r w:rsidRPr="00CF3C87">
        <w:rPr>
          <w:sz w:val="28"/>
          <w:szCs w:val="28"/>
        </w:rPr>
        <w:t>бря 20</w:t>
      </w:r>
      <w:r w:rsidR="00F84F34" w:rsidRPr="00CF3C87">
        <w:rPr>
          <w:sz w:val="28"/>
          <w:szCs w:val="28"/>
        </w:rPr>
        <w:t>17 года №2</w:t>
      </w:r>
      <w:r w:rsidRPr="00CF3C87">
        <w:rPr>
          <w:sz w:val="28"/>
          <w:szCs w:val="28"/>
        </w:rPr>
        <w:t xml:space="preserve"> «Об утверждении Положения о бюджетном процессе в сельском поселении Венцы-Заря Гулькевичского района»</w:t>
      </w:r>
      <w:r w:rsidR="00774691" w:rsidRPr="00CF3C87">
        <w:rPr>
          <w:sz w:val="28"/>
          <w:szCs w:val="28"/>
        </w:rPr>
        <w:t xml:space="preserve">, Совет </w:t>
      </w:r>
      <w:r w:rsidR="008B5940" w:rsidRPr="00CF3C87">
        <w:rPr>
          <w:sz w:val="28"/>
          <w:szCs w:val="28"/>
        </w:rPr>
        <w:t xml:space="preserve">сельского поселения Венцы-Заря Гулькевичского района </w:t>
      </w:r>
      <w:r w:rsidR="00826404" w:rsidRPr="00CF3C87">
        <w:rPr>
          <w:sz w:val="28"/>
          <w:szCs w:val="28"/>
        </w:rPr>
        <w:t>РЕШИЛ</w:t>
      </w:r>
      <w:r w:rsidR="00774691" w:rsidRPr="00CF3C87">
        <w:rPr>
          <w:sz w:val="28"/>
          <w:szCs w:val="28"/>
        </w:rPr>
        <w:t>:</w:t>
      </w:r>
    </w:p>
    <w:p w:rsidR="00777152" w:rsidRPr="00CF3C87" w:rsidRDefault="00777152" w:rsidP="000A3B0D">
      <w:pPr>
        <w:ind w:firstLine="720"/>
        <w:jc w:val="both"/>
        <w:rPr>
          <w:sz w:val="28"/>
          <w:szCs w:val="20"/>
        </w:rPr>
      </w:pPr>
      <w:r w:rsidRPr="00CF3C87">
        <w:rPr>
          <w:sz w:val="28"/>
          <w:szCs w:val="20"/>
        </w:rPr>
        <w:t>1. Утвердить отч</w:t>
      </w:r>
      <w:r w:rsidR="005C031F" w:rsidRPr="00CF3C87">
        <w:rPr>
          <w:sz w:val="28"/>
          <w:szCs w:val="20"/>
        </w:rPr>
        <w:t>ет об исполнении бюджета за 20</w:t>
      </w:r>
      <w:r w:rsidR="00EF73C7" w:rsidRPr="00CF3C87">
        <w:rPr>
          <w:sz w:val="28"/>
          <w:szCs w:val="20"/>
        </w:rPr>
        <w:t>2</w:t>
      </w:r>
      <w:r w:rsidR="008F6657">
        <w:rPr>
          <w:sz w:val="28"/>
          <w:szCs w:val="20"/>
        </w:rPr>
        <w:t>4</w:t>
      </w:r>
      <w:r w:rsidR="005C031F" w:rsidRPr="00CF3C87">
        <w:rPr>
          <w:sz w:val="28"/>
          <w:szCs w:val="20"/>
        </w:rPr>
        <w:t xml:space="preserve"> год </w:t>
      </w:r>
      <w:r w:rsidRPr="00CF3C87">
        <w:rPr>
          <w:sz w:val="28"/>
          <w:szCs w:val="20"/>
        </w:rPr>
        <w:t xml:space="preserve">по доходам в сумме </w:t>
      </w:r>
      <w:r w:rsidR="008F6657" w:rsidRPr="008F6657">
        <w:rPr>
          <w:sz w:val="28"/>
          <w:szCs w:val="20"/>
        </w:rPr>
        <w:t>50 112</w:t>
      </w:r>
      <w:r w:rsidR="00EC10BB" w:rsidRPr="00EC10BB">
        <w:rPr>
          <w:sz w:val="28"/>
          <w:szCs w:val="20"/>
        </w:rPr>
        <w:t>,</w:t>
      </w:r>
      <w:r w:rsidR="008F6657">
        <w:rPr>
          <w:sz w:val="28"/>
          <w:szCs w:val="20"/>
        </w:rPr>
        <w:t>8</w:t>
      </w:r>
      <w:r w:rsidRPr="00CF3C87">
        <w:rPr>
          <w:sz w:val="28"/>
          <w:szCs w:val="20"/>
        </w:rPr>
        <w:t xml:space="preserve"> тыс. рублей, расходам в сумме </w:t>
      </w:r>
      <w:r w:rsidR="008F6657">
        <w:rPr>
          <w:sz w:val="28"/>
          <w:szCs w:val="20"/>
        </w:rPr>
        <w:t>48 614,</w:t>
      </w:r>
      <w:r w:rsidR="008F6657" w:rsidRPr="008F6657">
        <w:rPr>
          <w:sz w:val="28"/>
          <w:szCs w:val="20"/>
        </w:rPr>
        <w:t>9</w:t>
      </w:r>
      <w:r w:rsidR="00EC10BB" w:rsidRPr="00EC10BB">
        <w:rPr>
          <w:sz w:val="28"/>
          <w:szCs w:val="20"/>
        </w:rPr>
        <w:t xml:space="preserve"> </w:t>
      </w:r>
      <w:r w:rsidRPr="00CF3C87">
        <w:rPr>
          <w:sz w:val="28"/>
          <w:szCs w:val="20"/>
        </w:rPr>
        <w:t>тыс. рублей со следующими показателями:</w:t>
      </w:r>
    </w:p>
    <w:p w:rsidR="00777152" w:rsidRPr="00CF3C87" w:rsidRDefault="00777152" w:rsidP="000A3B0D">
      <w:pPr>
        <w:ind w:firstLine="720"/>
        <w:jc w:val="both"/>
        <w:rPr>
          <w:sz w:val="28"/>
          <w:szCs w:val="20"/>
        </w:rPr>
      </w:pPr>
      <w:bookmarkStart w:id="0" w:name="sub_12"/>
      <w:r w:rsidRPr="00CF3C87">
        <w:rPr>
          <w:sz w:val="28"/>
          <w:szCs w:val="20"/>
        </w:rPr>
        <w:t xml:space="preserve">1) доходов бюджета сельского поселения Венцы-Заря Гулькевичского района </w:t>
      </w:r>
      <w:r w:rsidR="00370846" w:rsidRPr="00CF3C87">
        <w:rPr>
          <w:sz w:val="28"/>
          <w:szCs w:val="20"/>
        </w:rPr>
        <w:t xml:space="preserve">по кодам классификации </w:t>
      </w:r>
      <w:r w:rsidRPr="00CF3C87">
        <w:rPr>
          <w:sz w:val="28"/>
          <w:szCs w:val="20"/>
        </w:rPr>
        <w:t>доходов бюджетов, сельского поселения Венцы-Заря Гулькевичского района за 20</w:t>
      </w:r>
      <w:r w:rsidR="00EF73C7" w:rsidRPr="00CF3C87">
        <w:rPr>
          <w:sz w:val="28"/>
          <w:szCs w:val="20"/>
        </w:rPr>
        <w:t>2</w:t>
      </w:r>
      <w:r w:rsidR="008F6657">
        <w:rPr>
          <w:sz w:val="28"/>
          <w:szCs w:val="20"/>
        </w:rPr>
        <w:t>4</w:t>
      </w:r>
      <w:r w:rsidRPr="00CF3C87">
        <w:rPr>
          <w:sz w:val="28"/>
          <w:szCs w:val="20"/>
        </w:rPr>
        <w:t> год согласно приложению №</w:t>
      </w:r>
      <w:hyperlink r:id="rId7" w:anchor="sub_2000" w:history="1">
        <w:r w:rsidRPr="00CF3C87">
          <w:rPr>
            <w:sz w:val="28"/>
            <w:szCs w:val="20"/>
          </w:rPr>
          <w:t>1</w:t>
        </w:r>
      </w:hyperlink>
      <w:r w:rsidRPr="00CF3C87">
        <w:rPr>
          <w:sz w:val="28"/>
          <w:szCs w:val="20"/>
        </w:rPr>
        <w:t xml:space="preserve"> к настоящему решению;</w:t>
      </w:r>
      <w:bookmarkStart w:id="1" w:name="sub_13"/>
      <w:bookmarkEnd w:id="0"/>
    </w:p>
    <w:p w:rsidR="00777152" w:rsidRPr="00CF3C87" w:rsidRDefault="00777152" w:rsidP="000A3B0D">
      <w:pPr>
        <w:ind w:firstLine="720"/>
        <w:jc w:val="both"/>
        <w:rPr>
          <w:sz w:val="28"/>
          <w:szCs w:val="20"/>
        </w:rPr>
      </w:pPr>
      <w:r w:rsidRPr="00CF3C87">
        <w:rPr>
          <w:sz w:val="28"/>
          <w:szCs w:val="20"/>
        </w:rPr>
        <w:t>2)</w:t>
      </w:r>
      <w:r w:rsidR="001705C2">
        <w:rPr>
          <w:bCs/>
          <w:sz w:val="28"/>
          <w:szCs w:val="20"/>
        </w:rPr>
        <w:t xml:space="preserve"> расходов </w:t>
      </w:r>
      <w:r w:rsidRPr="00CF3C87">
        <w:rPr>
          <w:bCs/>
          <w:sz w:val="28"/>
          <w:szCs w:val="20"/>
        </w:rPr>
        <w:t xml:space="preserve">бюджета сельского поселения Венцы-Заря Гулькевичского района по ведомственной структуре расходов бюджета </w:t>
      </w:r>
      <w:r w:rsidRPr="00CF3C87">
        <w:rPr>
          <w:sz w:val="28"/>
          <w:szCs w:val="20"/>
        </w:rPr>
        <w:t xml:space="preserve">сельского поселения Венцы-Заря Гулькевичского района </w:t>
      </w:r>
      <w:r w:rsidRPr="00CF3C87">
        <w:rPr>
          <w:bCs/>
          <w:sz w:val="28"/>
          <w:szCs w:val="20"/>
        </w:rPr>
        <w:t>за 20</w:t>
      </w:r>
      <w:r w:rsidR="00EF73C7" w:rsidRPr="00CF3C87">
        <w:rPr>
          <w:bCs/>
          <w:sz w:val="28"/>
          <w:szCs w:val="20"/>
        </w:rPr>
        <w:t>2</w:t>
      </w:r>
      <w:r w:rsidR="008F6657">
        <w:rPr>
          <w:bCs/>
          <w:sz w:val="28"/>
          <w:szCs w:val="20"/>
        </w:rPr>
        <w:t>4</w:t>
      </w:r>
      <w:r w:rsidRPr="00CF3C87">
        <w:rPr>
          <w:bCs/>
          <w:sz w:val="28"/>
          <w:szCs w:val="20"/>
        </w:rPr>
        <w:t> год со</w:t>
      </w:r>
      <w:r w:rsidRPr="00CF3C87">
        <w:rPr>
          <w:sz w:val="28"/>
          <w:szCs w:val="20"/>
        </w:rPr>
        <w:t>гласно</w:t>
      </w:r>
      <w:r w:rsidR="00CF3C87" w:rsidRPr="00CF3C87">
        <w:rPr>
          <w:sz w:val="28"/>
          <w:szCs w:val="20"/>
        </w:rPr>
        <w:t xml:space="preserve"> приложени</w:t>
      </w:r>
      <w:r w:rsidR="00CF3C87">
        <w:rPr>
          <w:sz w:val="28"/>
          <w:szCs w:val="20"/>
        </w:rPr>
        <w:t>ю</w:t>
      </w:r>
      <w:r w:rsidRPr="00CF3C87">
        <w:rPr>
          <w:sz w:val="28"/>
          <w:szCs w:val="20"/>
        </w:rPr>
        <w:t xml:space="preserve"> </w:t>
      </w:r>
      <w:r w:rsidR="00D06CAD">
        <w:rPr>
          <w:sz w:val="28"/>
          <w:szCs w:val="20"/>
        </w:rPr>
        <w:t>№</w:t>
      </w:r>
      <w:hyperlink r:id="rId8" w:anchor="sub_3000" w:history="1">
        <w:r w:rsidRPr="00CF3C87">
          <w:rPr>
            <w:sz w:val="28"/>
            <w:szCs w:val="20"/>
          </w:rPr>
          <w:t>2</w:t>
        </w:r>
      </w:hyperlink>
      <w:r w:rsidRPr="00CF3C87">
        <w:rPr>
          <w:sz w:val="28"/>
          <w:szCs w:val="20"/>
        </w:rPr>
        <w:t xml:space="preserve"> к настоящему решению;</w:t>
      </w:r>
      <w:bookmarkStart w:id="2" w:name="sub_14"/>
      <w:bookmarkEnd w:id="1"/>
    </w:p>
    <w:p w:rsidR="00777152" w:rsidRPr="00CF3C87" w:rsidRDefault="00777152" w:rsidP="000A3B0D">
      <w:pPr>
        <w:ind w:firstLine="720"/>
        <w:jc w:val="both"/>
        <w:rPr>
          <w:sz w:val="28"/>
          <w:szCs w:val="20"/>
        </w:rPr>
      </w:pPr>
      <w:r w:rsidRPr="00CF3C87">
        <w:rPr>
          <w:sz w:val="28"/>
          <w:szCs w:val="20"/>
        </w:rPr>
        <w:t>3)</w:t>
      </w:r>
      <w:r w:rsidRPr="00CF3C87">
        <w:rPr>
          <w:b/>
          <w:bCs/>
          <w:sz w:val="28"/>
          <w:szCs w:val="20"/>
        </w:rPr>
        <w:t xml:space="preserve"> </w:t>
      </w:r>
      <w:r w:rsidR="001705C2">
        <w:rPr>
          <w:bCs/>
          <w:sz w:val="28"/>
          <w:szCs w:val="20"/>
        </w:rPr>
        <w:t>расходов</w:t>
      </w:r>
      <w:r w:rsidRPr="00CF3C87">
        <w:rPr>
          <w:bCs/>
          <w:sz w:val="28"/>
          <w:szCs w:val="20"/>
        </w:rPr>
        <w:t xml:space="preserve"> бюджета по разделам и подразделам классификации расходов бюджетов за 20</w:t>
      </w:r>
      <w:r w:rsidR="00EF73C7" w:rsidRPr="00CF3C87">
        <w:rPr>
          <w:bCs/>
          <w:sz w:val="28"/>
          <w:szCs w:val="20"/>
        </w:rPr>
        <w:t>2</w:t>
      </w:r>
      <w:r w:rsidR="008F6657">
        <w:rPr>
          <w:bCs/>
          <w:sz w:val="28"/>
          <w:szCs w:val="20"/>
        </w:rPr>
        <w:t>4</w:t>
      </w:r>
      <w:r w:rsidRPr="00CF3C87">
        <w:rPr>
          <w:bCs/>
          <w:sz w:val="28"/>
          <w:szCs w:val="20"/>
        </w:rPr>
        <w:t> год со</w:t>
      </w:r>
      <w:r w:rsidRPr="00CF3C87">
        <w:rPr>
          <w:sz w:val="28"/>
          <w:szCs w:val="20"/>
        </w:rPr>
        <w:t xml:space="preserve">гласно </w:t>
      </w:r>
      <w:hyperlink r:id="rId9" w:anchor="sub_3000" w:history="1">
        <w:r w:rsidRPr="00CF3C87">
          <w:rPr>
            <w:sz w:val="28"/>
            <w:szCs w:val="20"/>
          </w:rPr>
          <w:t xml:space="preserve">приложению </w:t>
        </w:r>
      </w:hyperlink>
      <w:r w:rsidR="00D06CAD">
        <w:rPr>
          <w:sz w:val="28"/>
          <w:szCs w:val="20"/>
        </w:rPr>
        <w:t>№</w:t>
      </w:r>
      <w:hyperlink r:id="rId10" w:anchor="sub_3000" w:history="1">
        <w:r w:rsidRPr="00CF3C87">
          <w:rPr>
            <w:sz w:val="28"/>
            <w:szCs w:val="20"/>
          </w:rPr>
          <w:t>3</w:t>
        </w:r>
      </w:hyperlink>
      <w:r w:rsidRPr="00CF3C87">
        <w:rPr>
          <w:sz w:val="28"/>
          <w:szCs w:val="20"/>
        </w:rPr>
        <w:t xml:space="preserve"> к настоящему решению;</w:t>
      </w:r>
    </w:p>
    <w:p w:rsidR="00777152" w:rsidRPr="00CF3C87" w:rsidRDefault="00777152" w:rsidP="000A3B0D">
      <w:pPr>
        <w:ind w:firstLine="720"/>
        <w:jc w:val="both"/>
        <w:rPr>
          <w:sz w:val="28"/>
          <w:szCs w:val="20"/>
        </w:rPr>
      </w:pPr>
      <w:r w:rsidRPr="00CF3C87">
        <w:rPr>
          <w:sz w:val="28"/>
          <w:szCs w:val="20"/>
        </w:rPr>
        <w:t>4) расходов бюджета по целевым статьям (муниципальным программам и непрограммным направлениям деятельности), группам видов расходов классификации расходов бюджетов за 20</w:t>
      </w:r>
      <w:r w:rsidR="00EF73C7" w:rsidRPr="00CF3C87">
        <w:rPr>
          <w:sz w:val="28"/>
          <w:szCs w:val="20"/>
        </w:rPr>
        <w:t>2</w:t>
      </w:r>
      <w:r w:rsidR="008F6657">
        <w:rPr>
          <w:sz w:val="28"/>
          <w:szCs w:val="20"/>
        </w:rPr>
        <w:t>4</w:t>
      </w:r>
      <w:r w:rsidRPr="00CF3C87">
        <w:rPr>
          <w:sz w:val="28"/>
          <w:szCs w:val="20"/>
        </w:rPr>
        <w:t xml:space="preserve"> год согласно приложению </w:t>
      </w:r>
      <w:r w:rsidR="00D06CAD">
        <w:rPr>
          <w:sz w:val="28"/>
          <w:szCs w:val="20"/>
        </w:rPr>
        <w:t>№</w:t>
      </w:r>
      <w:r w:rsidRPr="00CF3C87">
        <w:rPr>
          <w:sz w:val="28"/>
          <w:szCs w:val="20"/>
        </w:rPr>
        <w:t>4 к настоящему решению;</w:t>
      </w:r>
    </w:p>
    <w:bookmarkEnd w:id="2"/>
    <w:p w:rsidR="00777152" w:rsidRPr="00CF3C87" w:rsidRDefault="00777152" w:rsidP="000A3B0D">
      <w:pPr>
        <w:ind w:firstLine="720"/>
        <w:jc w:val="both"/>
        <w:rPr>
          <w:sz w:val="28"/>
          <w:szCs w:val="20"/>
        </w:rPr>
      </w:pPr>
      <w:r w:rsidRPr="00CF3C87">
        <w:rPr>
          <w:sz w:val="28"/>
          <w:szCs w:val="20"/>
        </w:rPr>
        <w:lastRenderedPageBreak/>
        <w:t>5) источников внутреннего финансирования дефицита бюджета, перечень статей источников финансирования дефицитов бюджетов за 20</w:t>
      </w:r>
      <w:r w:rsidR="00EF73C7" w:rsidRPr="00CF3C87">
        <w:rPr>
          <w:sz w:val="28"/>
          <w:szCs w:val="20"/>
        </w:rPr>
        <w:t>2</w:t>
      </w:r>
      <w:r w:rsidR="008F6657">
        <w:rPr>
          <w:sz w:val="28"/>
          <w:szCs w:val="20"/>
        </w:rPr>
        <w:t>4</w:t>
      </w:r>
      <w:r w:rsidRPr="00CF3C87">
        <w:rPr>
          <w:sz w:val="28"/>
          <w:szCs w:val="20"/>
        </w:rPr>
        <w:t xml:space="preserve"> год </w:t>
      </w:r>
      <w:r w:rsidRPr="00CF3C87">
        <w:rPr>
          <w:bCs/>
          <w:sz w:val="28"/>
          <w:szCs w:val="20"/>
        </w:rPr>
        <w:t>со</w:t>
      </w:r>
      <w:r w:rsidRPr="00CF3C87">
        <w:rPr>
          <w:sz w:val="28"/>
          <w:szCs w:val="20"/>
        </w:rPr>
        <w:t xml:space="preserve">гласно </w:t>
      </w:r>
      <w:hyperlink r:id="rId11" w:anchor="sub_3000" w:history="1">
        <w:r w:rsidRPr="00CF3C87">
          <w:rPr>
            <w:sz w:val="28"/>
            <w:szCs w:val="20"/>
          </w:rPr>
          <w:t xml:space="preserve">приложению </w:t>
        </w:r>
      </w:hyperlink>
      <w:r w:rsidR="00D06CAD">
        <w:rPr>
          <w:sz w:val="28"/>
          <w:szCs w:val="20"/>
        </w:rPr>
        <w:t>№</w:t>
      </w:r>
      <w:hyperlink r:id="rId12" w:anchor="sub_3000" w:history="1">
        <w:r w:rsidRPr="00CF3C87">
          <w:rPr>
            <w:sz w:val="28"/>
            <w:szCs w:val="20"/>
          </w:rPr>
          <w:t>5</w:t>
        </w:r>
      </w:hyperlink>
      <w:r w:rsidRPr="00CF3C87">
        <w:rPr>
          <w:sz w:val="28"/>
          <w:szCs w:val="20"/>
        </w:rPr>
        <w:t xml:space="preserve"> к настоящему решению.</w:t>
      </w:r>
    </w:p>
    <w:p w:rsidR="000A3B0D" w:rsidRPr="00894FFB" w:rsidRDefault="000A3B0D" w:rsidP="000A3B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268A" w:rsidRPr="00CF3C87">
        <w:rPr>
          <w:sz w:val="28"/>
          <w:szCs w:val="28"/>
        </w:rPr>
        <w:t xml:space="preserve">. </w:t>
      </w:r>
      <w:r w:rsidRPr="00894FFB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8F6657">
        <w:rPr>
          <w:sz w:val="28"/>
          <w:szCs w:val="28"/>
        </w:rPr>
        <w:t>Косицкой</w:t>
      </w:r>
      <w:proofErr w:type="spellEnd"/>
      <w:r w:rsidR="008F6657">
        <w:rPr>
          <w:sz w:val="28"/>
          <w:szCs w:val="28"/>
        </w:rPr>
        <w:t xml:space="preserve"> Д.М</w:t>
      </w:r>
      <w:bookmarkStart w:id="3" w:name="_GoBack"/>
      <w:bookmarkEnd w:id="3"/>
      <w:r w:rsidRPr="00894FFB">
        <w:rPr>
          <w:sz w:val="28"/>
          <w:szCs w:val="28"/>
        </w:rPr>
        <w:t xml:space="preserve">. опубликовать настоящее </w:t>
      </w:r>
      <w:r>
        <w:rPr>
          <w:sz w:val="28"/>
          <w:szCs w:val="28"/>
        </w:rPr>
        <w:t>решение</w:t>
      </w:r>
      <w:r w:rsidRPr="00894FFB">
        <w:rPr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A3B0D" w:rsidRPr="001C5216" w:rsidRDefault="000A3B0D" w:rsidP="000A3B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5216">
        <w:rPr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>
        <w:rPr>
          <w:sz w:val="28"/>
          <w:szCs w:val="28"/>
        </w:rPr>
        <w:t xml:space="preserve">Совета сельского поселения </w:t>
      </w:r>
      <w:r w:rsidRPr="001C5216">
        <w:rPr>
          <w:sz w:val="28"/>
          <w:szCs w:val="28"/>
        </w:rPr>
        <w:t>Венцы-Заря по бюджету, налогам, сборам и муниципальной собственности, экономике, торговле, предпринимательству.</w:t>
      </w:r>
    </w:p>
    <w:p w:rsidR="000A3B0D" w:rsidRDefault="000A3B0D" w:rsidP="000A3B0D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1C5216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</w:t>
      </w:r>
      <w:r w:rsidRPr="001C5216">
        <w:rPr>
          <w:sz w:val="28"/>
          <w:szCs w:val="28"/>
        </w:rPr>
        <w:t xml:space="preserve"> его </w:t>
      </w:r>
      <w:r>
        <w:rPr>
          <w:sz w:val="28"/>
          <w:szCs w:val="28"/>
        </w:rPr>
        <w:t>официального опубликования</w:t>
      </w:r>
      <w:r w:rsidRPr="001C5216">
        <w:rPr>
          <w:sz w:val="28"/>
          <w:szCs w:val="28"/>
        </w:rPr>
        <w:t>.</w:t>
      </w:r>
    </w:p>
    <w:p w:rsidR="00F84004" w:rsidRPr="00CF3C87" w:rsidRDefault="00F84004" w:rsidP="000A3B0D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F84004" w:rsidRPr="00CF3C87" w:rsidRDefault="00F84004" w:rsidP="000A3B0D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0"/>
        <w:gridCol w:w="237"/>
        <w:gridCol w:w="4857"/>
      </w:tblGrid>
      <w:tr w:rsidR="006F654D" w:rsidRPr="000D0F7A" w:rsidTr="00D72B36">
        <w:tc>
          <w:tcPr>
            <w:tcW w:w="4620" w:type="dxa"/>
            <w:shd w:val="clear" w:color="auto" w:fill="auto"/>
          </w:tcPr>
          <w:p w:rsidR="006F654D" w:rsidRPr="000D0F7A" w:rsidRDefault="006F654D" w:rsidP="000A3B0D">
            <w:pPr>
              <w:tabs>
                <w:tab w:val="left" w:pos="1830"/>
              </w:tabs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0D0F7A">
              <w:rPr>
                <w:rFonts w:eastAsia="Calibri"/>
                <w:sz w:val="28"/>
                <w:szCs w:val="28"/>
                <w:lang w:eastAsia="en-US"/>
              </w:rPr>
              <w:t xml:space="preserve">Глава сельского поселения </w:t>
            </w:r>
          </w:p>
          <w:p w:rsidR="006F654D" w:rsidRDefault="006F654D" w:rsidP="000A3B0D">
            <w:pPr>
              <w:tabs>
                <w:tab w:val="left" w:pos="1830"/>
              </w:tabs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0D0F7A">
              <w:rPr>
                <w:rFonts w:eastAsia="Calibri"/>
                <w:sz w:val="28"/>
                <w:szCs w:val="28"/>
                <w:lang w:eastAsia="en-US"/>
              </w:rPr>
              <w:t xml:space="preserve">Венцы-Заря </w:t>
            </w:r>
          </w:p>
          <w:p w:rsidR="006F654D" w:rsidRPr="000D0F7A" w:rsidRDefault="006F654D" w:rsidP="000A3B0D">
            <w:pPr>
              <w:tabs>
                <w:tab w:val="left" w:pos="1830"/>
              </w:tabs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0D0F7A">
              <w:rPr>
                <w:rFonts w:eastAsia="Calibri"/>
                <w:sz w:val="28"/>
                <w:szCs w:val="28"/>
                <w:lang w:eastAsia="en-US"/>
              </w:rPr>
              <w:t>Гулькевичского района</w:t>
            </w:r>
          </w:p>
          <w:p w:rsidR="006F654D" w:rsidRPr="000D0F7A" w:rsidRDefault="006F654D" w:rsidP="000A3B0D">
            <w:pPr>
              <w:tabs>
                <w:tab w:val="left" w:pos="1830"/>
              </w:tabs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0D0F7A">
              <w:rPr>
                <w:rFonts w:eastAsia="Calibri"/>
                <w:sz w:val="28"/>
                <w:szCs w:val="28"/>
                <w:lang w:eastAsia="en-US"/>
              </w:rPr>
              <w:t>________________</w:t>
            </w:r>
            <w:r>
              <w:rPr>
                <w:rFonts w:eastAsia="Calibri"/>
                <w:sz w:val="28"/>
                <w:szCs w:val="28"/>
                <w:lang w:eastAsia="en-US"/>
              </w:rPr>
              <w:t>Д.В. Вишневский</w:t>
            </w:r>
          </w:p>
        </w:tc>
        <w:tc>
          <w:tcPr>
            <w:tcW w:w="237" w:type="dxa"/>
            <w:shd w:val="clear" w:color="auto" w:fill="auto"/>
          </w:tcPr>
          <w:p w:rsidR="006F654D" w:rsidRPr="000D0F7A" w:rsidRDefault="006F654D" w:rsidP="000A3B0D">
            <w:pPr>
              <w:tabs>
                <w:tab w:val="left" w:pos="1830"/>
              </w:tabs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57" w:type="dxa"/>
            <w:shd w:val="clear" w:color="auto" w:fill="auto"/>
          </w:tcPr>
          <w:p w:rsidR="006F654D" w:rsidRPr="000D0F7A" w:rsidRDefault="006F654D" w:rsidP="000A3B0D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0D0F7A">
              <w:rPr>
                <w:rFonts w:eastAsia="Calibri"/>
                <w:sz w:val="28"/>
                <w:szCs w:val="28"/>
                <w:lang w:eastAsia="en-US"/>
              </w:rPr>
              <w:t>Председатель Совета</w:t>
            </w:r>
          </w:p>
          <w:p w:rsidR="006F654D" w:rsidRPr="000D0F7A" w:rsidRDefault="006F654D" w:rsidP="000A3B0D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0D0F7A">
              <w:rPr>
                <w:rFonts w:eastAsia="Calibri"/>
                <w:sz w:val="28"/>
                <w:szCs w:val="28"/>
                <w:lang w:eastAsia="en-US"/>
              </w:rPr>
              <w:t>сельского поселения</w:t>
            </w:r>
          </w:p>
          <w:p w:rsidR="006F654D" w:rsidRPr="000D0F7A" w:rsidRDefault="006F654D" w:rsidP="000A3B0D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0D0F7A">
              <w:rPr>
                <w:rFonts w:eastAsia="Calibri"/>
                <w:sz w:val="28"/>
                <w:szCs w:val="28"/>
                <w:lang w:eastAsia="en-US"/>
              </w:rPr>
              <w:t>Венцы-Заря Гулькевичского района</w:t>
            </w:r>
            <w:r w:rsidR="00D72B36">
              <w:rPr>
                <w:rFonts w:eastAsia="Calibri"/>
                <w:sz w:val="28"/>
                <w:szCs w:val="28"/>
                <w:lang w:eastAsia="en-US"/>
              </w:rPr>
              <w:t xml:space="preserve"> _________________</w:t>
            </w:r>
            <w:r w:rsidRPr="000D0F7A">
              <w:rPr>
                <w:rFonts w:eastAsia="Calibri"/>
                <w:sz w:val="28"/>
                <w:szCs w:val="28"/>
                <w:lang w:eastAsia="en-US"/>
              </w:rPr>
              <w:t>В.Л. Ярмульский</w:t>
            </w:r>
          </w:p>
          <w:p w:rsidR="006F654D" w:rsidRPr="000D0F7A" w:rsidRDefault="006F654D" w:rsidP="000A3B0D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F84004" w:rsidRPr="00CF3C87" w:rsidRDefault="00F84004" w:rsidP="000A3B0D">
      <w:pPr>
        <w:rPr>
          <w:rFonts w:eastAsia="Calibri"/>
          <w:szCs w:val="28"/>
          <w:lang w:eastAsia="en-US"/>
        </w:rPr>
      </w:pPr>
      <w:r w:rsidRPr="00CF3C87">
        <w:rPr>
          <w:rFonts w:eastAsia="Calibri"/>
          <w:szCs w:val="28"/>
          <w:lang w:eastAsia="en-US"/>
        </w:rPr>
        <w:tab/>
      </w:r>
      <w:r w:rsidRPr="00CF3C87">
        <w:rPr>
          <w:rFonts w:eastAsia="Calibri"/>
          <w:szCs w:val="28"/>
          <w:lang w:eastAsia="en-US"/>
        </w:rPr>
        <w:tab/>
      </w:r>
      <w:r w:rsidRPr="00CF3C87">
        <w:rPr>
          <w:rFonts w:eastAsia="Calibri"/>
          <w:szCs w:val="28"/>
          <w:lang w:eastAsia="en-US"/>
        </w:rPr>
        <w:tab/>
      </w:r>
      <w:r w:rsidRPr="00CF3C87">
        <w:rPr>
          <w:rFonts w:eastAsia="Calibri"/>
          <w:szCs w:val="28"/>
          <w:lang w:eastAsia="en-US"/>
        </w:rPr>
        <w:tab/>
      </w:r>
    </w:p>
    <w:p w:rsidR="00F4027D" w:rsidRDefault="00F4027D" w:rsidP="000A3B0D">
      <w:pPr>
        <w:ind w:firstLine="851"/>
        <w:jc w:val="both"/>
      </w:pPr>
    </w:p>
    <w:sectPr w:rsidR="00F4027D" w:rsidSect="00B05FA4">
      <w:head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BAF" w:rsidRDefault="00F74BAF" w:rsidP="00FD3E52">
      <w:r>
        <w:separator/>
      </w:r>
    </w:p>
  </w:endnote>
  <w:endnote w:type="continuationSeparator" w:id="0">
    <w:p w:rsidR="00F74BAF" w:rsidRDefault="00F74BAF" w:rsidP="00FD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BAF" w:rsidRDefault="00F74BAF" w:rsidP="00FD3E52">
      <w:r>
        <w:separator/>
      </w:r>
    </w:p>
  </w:footnote>
  <w:footnote w:type="continuationSeparator" w:id="0">
    <w:p w:rsidR="00F74BAF" w:rsidRDefault="00F74BAF" w:rsidP="00FD3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2C7" w:rsidRDefault="008252C7">
    <w:pPr>
      <w:pStyle w:val="a6"/>
      <w:tabs>
        <w:tab w:val="clear" w:pos="4677"/>
        <w:tab w:val="clear" w:pos="9355"/>
      </w:tabs>
      <w:jc w:val="right"/>
      <w:rPr>
        <w:color w:val="7F7F7F" w:themeColor="text1" w:themeTint="80"/>
      </w:rPr>
    </w:pPr>
  </w:p>
  <w:p w:rsidR="00E410EB" w:rsidRDefault="00E410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7199A"/>
    <w:multiLevelType w:val="hybridMultilevel"/>
    <w:tmpl w:val="7416F002"/>
    <w:lvl w:ilvl="0" w:tplc="47422C3C">
      <w:start w:val="50"/>
      <w:numFmt w:val="decimal"/>
      <w:lvlText w:val="%1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" w15:restartNumberingAfterBreak="0">
    <w:nsid w:val="3DC44018"/>
    <w:multiLevelType w:val="hybridMultilevel"/>
    <w:tmpl w:val="40DA75FA"/>
    <w:lvl w:ilvl="0" w:tplc="8660A0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35"/>
        </w:tabs>
        <w:ind w:left="22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95"/>
        </w:tabs>
        <w:ind w:left="43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55"/>
        </w:tabs>
        <w:ind w:left="6555" w:hanging="36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D"/>
    <w:rsid w:val="00003AC6"/>
    <w:rsid w:val="00021078"/>
    <w:rsid w:val="000800D8"/>
    <w:rsid w:val="000A3B0D"/>
    <w:rsid w:val="000C364E"/>
    <w:rsid w:val="000D0F7A"/>
    <w:rsid w:val="000D1EF5"/>
    <w:rsid w:val="000F5553"/>
    <w:rsid w:val="0011013E"/>
    <w:rsid w:val="00123826"/>
    <w:rsid w:val="00126058"/>
    <w:rsid w:val="00130CBF"/>
    <w:rsid w:val="00155B7E"/>
    <w:rsid w:val="001705C2"/>
    <w:rsid w:val="00184D7A"/>
    <w:rsid w:val="001E41CA"/>
    <w:rsid w:val="00211ED7"/>
    <w:rsid w:val="00213D7D"/>
    <w:rsid w:val="00223366"/>
    <w:rsid w:val="00252B5F"/>
    <w:rsid w:val="00257F70"/>
    <w:rsid w:val="00260108"/>
    <w:rsid w:val="002A6FCC"/>
    <w:rsid w:val="002D4155"/>
    <w:rsid w:val="002D77B6"/>
    <w:rsid w:val="002E0CF2"/>
    <w:rsid w:val="002F66B9"/>
    <w:rsid w:val="0031057B"/>
    <w:rsid w:val="0033728D"/>
    <w:rsid w:val="00360A66"/>
    <w:rsid w:val="00361D51"/>
    <w:rsid w:val="00370846"/>
    <w:rsid w:val="00376308"/>
    <w:rsid w:val="003A63B5"/>
    <w:rsid w:val="003F6CED"/>
    <w:rsid w:val="0040605E"/>
    <w:rsid w:val="00415F85"/>
    <w:rsid w:val="00436878"/>
    <w:rsid w:val="00442063"/>
    <w:rsid w:val="0044744A"/>
    <w:rsid w:val="004621A2"/>
    <w:rsid w:val="004727D4"/>
    <w:rsid w:val="005440D7"/>
    <w:rsid w:val="0059669A"/>
    <w:rsid w:val="005C031F"/>
    <w:rsid w:val="005F685D"/>
    <w:rsid w:val="006749A1"/>
    <w:rsid w:val="006918A7"/>
    <w:rsid w:val="006B5960"/>
    <w:rsid w:val="006F654D"/>
    <w:rsid w:val="00730A7B"/>
    <w:rsid w:val="00731207"/>
    <w:rsid w:val="00742AF5"/>
    <w:rsid w:val="00771B08"/>
    <w:rsid w:val="00774691"/>
    <w:rsid w:val="00774C86"/>
    <w:rsid w:val="00777152"/>
    <w:rsid w:val="007F551F"/>
    <w:rsid w:val="0082176E"/>
    <w:rsid w:val="00822C47"/>
    <w:rsid w:val="008252C7"/>
    <w:rsid w:val="00826404"/>
    <w:rsid w:val="00833AF7"/>
    <w:rsid w:val="00842CEA"/>
    <w:rsid w:val="00845939"/>
    <w:rsid w:val="00866E8F"/>
    <w:rsid w:val="008A0F46"/>
    <w:rsid w:val="008B2DBC"/>
    <w:rsid w:val="008B5940"/>
    <w:rsid w:val="008E4ACC"/>
    <w:rsid w:val="008F6657"/>
    <w:rsid w:val="00910AA4"/>
    <w:rsid w:val="009570EB"/>
    <w:rsid w:val="00973A4C"/>
    <w:rsid w:val="009A39DD"/>
    <w:rsid w:val="009F7F30"/>
    <w:rsid w:val="00A14175"/>
    <w:rsid w:val="00A470DD"/>
    <w:rsid w:val="00A73096"/>
    <w:rsid w:val="00AE54B4"/>
    <w:rsid w:val="00B022D9"/>
    <w:rsid w:val="00B05FA4"/>
    <w:rsid w:val="00B7319C"/>
    <w:rsid w:val="00BB69F0"/>
    <w:rsid w:val="00BC25CC"/>
    <w:rsid w:val="00BF4461"/>
    <w:rsid w:val="00C1740D"/>
    <w:rsid w:val="00C348D0"/>
    <w:rsid w:val="00C41B7D"/>
    <w:rsid w:val="00C46878"/>
    <w:rsid w:val="00C6601D"/>
    <w:rsid w:val="00C7649C"/>
    <w:rsid w:val="00CF3C87"/>
    <w:rsid w:val="00D0020C"/>
    <w:rsid w:val="00D0460A"/>
    <w:rsid w:val="00D06CAD"/>
    <w:rsid w:val="00D72B36"/>
    <w:rsid w:val="00D763EB"/>
    <w:rsid w:val="00D843A6"/>
    <w:rsid w:val="00D86361"/>
    <w:rsid w:val="00DA3579"/>
    <w:rsid w:val="00DA7D5B"/>
    <w:rsid w:val="00DD1B93"/>
    <w:rsid w:val="00E410EB"/>
    <w:rsid w:val="00E45A32"/>
    <w:rsid w:val="00E527D6"/>
    <w:rsid w:val="00E738EF"/>
    <w:rsid w:val="00E861FF"/>
    <w:rsid w:val="00EA6D0A"/>
    <w:rsid w:val="00EC10BB"/>
    <w:rsid w:val="00ED268A"/>
    <w:rsid w:val="00EF3187"/>
    <w:rsid w:val="00EF5074"/>
    <w:rsid w:val="00EF73C7"/>
    <w:rsid w:val="00F177F1"/>
    <w:rsid w:val="00F4027D"/>
    <w:rsid w:val="00F74BAF"/>
    <w:rsid w:val="00F84004"/>
    <w:rsid w:val="00F84F34"/>
    <w:rsid w:val="00FD06AF"/>
    <w:rsid w:val="00FD3E52"/>
    <w:rsid w:val="00FD5A5E"/>
    <w:rsid w:val="00FE043A"/>
    <w:rsid w:val="00FE7CAE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E2B10"/>
  <w15:docId w15:val="{B1E450FB-E877-4CD6-9A6D-9E51C70F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6FCC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"/>
    <w:basedOn w:val="a"/>
    <w:rsid w:val="00D00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E45A32"/>
    <w:pPr>
      <w:ind w:left="720"/>
      <w:contextualSpacing/>
    </w:pPr>
  </w:style>
  <w:style w:type="paragraph" w:styleId="a6">
    <w:name w:val="header"/>
    <w:basedOn w:val="a"/>
    <w:link w:val="a7"/>
    <w:uiPriority w:val="99"/>
    <w:rsid w:val="00FD3E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D3E52"/>
    <w:rPr>
      <w:sz w:val="24"/>
      <w:szCs w:val="24"/>
    </w:rPr>
  </w:style>
  <w:style w:type="paragraph" w:styleId="a8">
    <w:name w:val="footer"/>
    <w:basedOn w:val="a"/>
    <w:link w:val="a9"/>
    <w:rsid w:val="00FD3E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D3E52"/>
    <w:rPr>
      <w:sz w:val="24"/>
      <w:szCs w:val="24"/>
    </w:rPr>
  </w:style>
  <w:style w:type="paragraph" w:styleId="aa">
    <w:name w:val="Title"/>
    <w:basedOn w:val="a"/>
    <w:link w:val="ab"/>
    <w:qFormat/>
    <w:rsid w:val="00B05FA4"/>
    <w:pPr>
      <w:jc w:val="center"/>
    </w:pPr>
    <w:rPr>
      <w:sz w:val="28"/>
    </w:rPr>
  </w:style>
  <w:style w:type="character" w:customStyle="1" w:styleId="ab">
    <w:name w:val="Заголовок Знак"/>
    <w:link w:val="aa"/>
    <w:rsid w:val="00B05FA4"/>
    <w:rPr>
      <w:sz w:val="28"/>
      <w:szCs w:val="24"/>
    </w:rPr>
  </w:style>
  <w:style w:type="paragraph" w:customStyle="1" w:styleId="ac">
    <w:name w:val="Знак Знак Знак Знак"/>
    <w:basedOn w:val="a"/>
    <w:rsid w:val="008217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EC10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K:\&#1041;&#1102;&#1076;&#1078;&#1077;&#1090;&#1085;&#1099;&#1081;%20&#1086;&#1090;&#1076;&#1077;&#1083;\&#1056;&#1045;&#1064;&#1045;&#1053;&#1048;&#1071;%20&#1057;&#1045;&#1057;&#1057;&#1048;&#1048;\&#1056;&#1077;&#1096;&#1077;&#1085;&#1080;&#1103;%20&#1089;&#1077;&#1089;&#1089;&#1080;&#1080;%20&#1085;&#1072;%202018%20&#1075;&#1086;&#1076;\&#1075;&#1086;&#1076;&#1086;&#1074;&#1086;&#1081;%20&#1086;&#1090;&#1095;&#1077;&#1090;%20&#1079;&#1072;%202017%20&#1075;&#1086;&#1076;\&#1056;&#1077;&#1096;&#1077;&#1085;&#1080;&#1077;%20&#1086;%20&#1075;&#1086;&#1076;&#1086;&#1074;&#1086;&#1084;%20&#1086;&#1090;&#1095;&#1077;&#1090;&#1077;\&#1058;&#1077;&#1082;&#1089;&#1090;%20&#1088;&#1077;&#1096;&#1077;&#1085;&#1080;&#1103;.doc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K:\&#1041;&#1102;&#1076;&#1078;&#1077;&#1090;&#1085;&#1099;&#1081;%20&#1086;&#1090;&#1076;&#1077;&#1083;\&#1056;&#1045;&#1064;&#1045;&#1053;&#1048;&#1071;%20&#1057;&#1045;&#1057;&#1057;&#1048;&#1048;\&#1056;&#1077;&#1096;&#1077;&#1085;&#1080;&#1103;%20&#1089;&#1077;&#1089;&#1089;&#1080;&#1080;%20&#1085;&#1072;%202018%20&#1075;&#1086;&#1076;\&#1075;&#1086;&#1076;&#1086;&#1074;&#1086;&#1081;%20&#1086;&#1090;&#1095;&#1077;&#1090;%20&#1079;&#1072;%202017%20&#1075;&#1086;&#1076;\&#1056;&#1077;&#1096;&#1077;&#1085;&#1080;&#1077;%20&#1086;%20&#1075;&#1086;&#1076;&#1086;&#1074;&#1086;&#1084;%20&#1086;&#1090;&#1095;&#1077;&#1090;&#1077;\&#1058;&#1077;&#1082;&#1089;&#1090;%20&#1088;&#1077;&#1096;&#1077;&#1085;&#1080;&#1103;.docx" TargetMode="External"/><Relationship Id="rId12" Type="http://schemas.openxmlformats.org/officeDocument/2006/relationships/hyperlink" Target="file:///K:\&#1041;&#1102;&#1076;&#1078;&#1077;&#1090;&#1085;&#1099;&#1081;%20&#1086;&#1090;&#1076;&#1077;&#1083;\&#1056;&#1045;&#1064;&#1045;&#1053;&#1048;&#1071;%20&#1057;&#1045;&#1057;&#1057;&#1048;&#1048;\&#1056;&#1077;&#1096;&#1077;&#1085;&#1080;&#1103;%20&#1089;&#1077;&#1089;&#1089;&#1080;&#1080;%20&#1085;&#1072;%202018%20&#1075;&#1086;&#1076;\&#1075;&#1086;&#1076;&#1086;&#1074;&#1086;&#1081;%20&#1086;&#1090;&#1095;&#1077;&#1090;%20&#1079;&#1072;%202017%20&#1075;&#1086;&#1076;\&#1056;&#1077;&#1096;&#1077;&#1085;&#1080;&#1077;%20&#1086;%20&#1075;&#1086;&#1076;&#1086;&#1074;&#1086;&#1084;%20&#1086;&#1090;&#1095;&#1077;&#1090;&#1077;\&#1058;&#1077;&#1082;&#1089;&#1090;%20&#1088;&#1077;&#1096;&#1077;&#1085;&#1080;&#1103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K:\&#1041;&#1102;&#1076;&#1078;&#1077;&#1090;&#1085;&#1099;&#1081;%20&#1086;&#1090;&#1076;&#1077;&#1083;\&#1056;&#1045;&#1064;&#1045;&#1053;&#1048;&#1071;%20&#1057;&#1045;&#1057;&#1057;&#1048;&#1048;\&#1056;&#1077;&#1096;&#1077;&#1085;&#1080;&#1103;%20&#1089;&#1077;&#1089;&#1089;&#1080;&#1080;%20&#1085;&#1072;%202018%20&#1075;&#1086;&#1076;\&#1075;&#1086;&#1076;&#1086;&#1074;&#1086;&#1081;%20&#1086;&#1090;&#1095;&#1077;&#1090;%20&#1079;&#1072;%202017%20&#1075;&#1086;&#1076;\&#1056;&#1077;&#1096;&#1077;&#1085;&#1080;&#1077;%20&#1086;%20&#1075;&#1086;&#1076;&#1086;&#1074;&#1086;&#1084;%20&#1086;&#1090;&#1095;&#1077;&#1090;&#1077;\&#1058;&#1077;&#1082;&#1089;&#1090;%20&#1088;&#1077;&#1096;&#1077;&#1085;&#1080;&#1103;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K:\&#1041;&#1102;&#1076;&#1078;&#1077;&#1090;&#1085;&#1099;&#1081;%20&#1086;&#1090;&#1076;&#1077;&#1083;\&#1056;&#1045;&#1064;&#1045;&#1053;&#1048;&#1071;%20&#1057;&#1045;&#1057;&#1057;&#1048;&#1048;\&#1056;&#1077;&#1096;&#1077;&#1085;&#1080;&#1103;%20&#1089;&#1077;&#1089;&#1089;&#1080;&#1080;%20&#1085;&#1072;%202018%20&#1075;&#1086;&#1076;\&#1075;&#1086;&#1076;&#1086;&#1074;&#1086;&#1081;%20&#1086;&#1090;&#1095;&#1077;&#1090;%20&#1079;&#1072;%202017%20&#1075;&#1086;&#1076;\&#1056;&#1077;&#1096;&#1077;&#1085;&#1080;&#1077;%20&#1086;%20&#1075;&#1086;&#1076;&#1086;&#1074;&#1086;&#1084;%20&#1086;&#1090;&#1095;&#1077;&#1090;&#1077;\&#1058;&#1077;&#1082;&#1089;&#1090;%20&#1088;&#1077;&#1096;&#1077;&#1085;&#1080;&#110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K:\&#1041;&#1102;&#1076;&#1078;&#1077;&#1090;&#1085;&#1099;&#1081;%20&#1086;&#1090;&#1076;&#1077;&#1083;\&#1056;&#1045;&#1064;&#1045;&#1053;&#1048;&#1071;%20&#1057;&#1045;&#1057;&#1057;&#1048;&#1048;\&#1056;&#1077;&#1096;&#1077;&#1085;&#1080;&#1103;%20&#1089;&#1077;&#1089;&#1089;&#1080;&#1080;%20&#1085;&#1072;%202018%20&#1075;&#1086;&#1076;\&#1075;&#1086;&#1076;&#1086;&#1074;&#1086;&#1081;%20&#1086;&#1090;&#1095;&#1077;&#1090;%20&#1079;&#1072;%202017%20&#1075;&#1086;&#1076;\&#1056;&#1077;&#1096;&#1077;&#1085;&#1080;&#1077;%20&#1086;%20&#1075;&#1086;&#1076;&#1086;&#1074;&#1086;&#1084;%20&#1086;&#1090;&#1095;&#1077;&#1090;&#1077;\&#1058;&#1077;&#1082;&#1089;&#1090;%20&#1088;&#1077;&#1096;&#1077;&#1085;&#1080;&#1103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cp:lastModifiedBy>Certified Windows</cp:lastModifiedBy>
  <cp:revision>28</cp:revision>
  <cp:lastPrinted>2024-03-26T07:39:00Z</cp:lastPrinted>
  <dcterms:created xsi:type="dcterms:W3CDTF">2022-03-15T18:27:00Z</dcterms:created>
  <dcterms:modified xsi:type="dcterms:W3CDTF">2025-02-28T10:59:00Z</dcterms:modified>
</cp:coreProperties>
</file>