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AD" w:rsidRDefault="001C5216" w:rsidP="005704C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2480945</wp:posOffset>
            </wp:positionH>
            <wp:positionV relativeFrom="paragraph">
              <wp:posOffset>-812165</wp:posOffset>
            </wp:positionV>
            <wp:extent cx="859790" cy="866775"/>
            <wp:effectExtent l="0" t="0" r="0" b="952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6337" w:rsidRPr="00276337" w:rsidRDefault="00276337" w:rsidP="005704C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СОВЕТ СЕЛЬСКОГО ПОСЕЛЕНИЯ ВЕНЦЫ-ЗАРЯ</w:t>
      </w:r>
    </w:p>
    <w:p w:rsidR="00276337" w:rsidRPr="00276337" w:rsidRDefault="00276337" w:rsidP="005704C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276337" w:rsidRDefault="00276337" w:rsidP="005704C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1231DD" w:rsidRPr="00276337" w:rsidRDefault="001231DD" w:rsidP="005704C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B318A" w:rsidRDefault="001E7A9D" w:rsidP="005704C4">
      <w:pPr>
        <w:rPr>
          <w:rFonts w:ascii="Times New Roman" w:hAnsi="Times New Roman"/>
          <w:b/>
          <w:bCs/>
          <w:sz w:val="28"/>
          <w:szCs w:val="28"/>
        </w:rPr>
      </w:pPr>
      <w:r w:rsidRPr="001E7A9D">
        <w:rPr>
          <w:rFonts w:ascii="Times New Roman" w:hAnsi="Times New Roman"/>
          <w:sz w:val="28"/>
          <w:szCs w:val="28"/>
        </w:rPr>
        <w:t>2</w:t>
      </w:r>
      <w:r w:rsidR="009E38F9">
        <w:rPr>
          <w:rFonts w:ascii="Times New Roman" w:hAnsi="Times New Roman"/>
          <w:sz w:val="28"/>
          <w:szCs w:val="28"/>
        </w:rPr>
        <w:t xml:space="preserve">0 марта </w:t>
      </w:r>
      <w:r w:rsidR="002D1101" w:rsidRPr="001E7A9D">
        <w:rPr>
          <w:rFonts w:ascii="Times New Roman" w:hAnsi="Times New Roman"/>
          <w:sz w:val="28"/>
          <w:szCs w:val="28"/>
        </w:rPr>
        <w:t>202</w:t>
      </w:r>
      <w:r w:rsidR="009E38F9">
        <w:rPr>
          <w:rFonts w:ascii="Times New Roman" w:hAnsi="Times New Roman"/>
          <w:sz w:val="28"/>
          <w:szCs w:val="28"/>
        </w:rPr>
        <w:t>5</w:t>
      </w:r>
      <w:r w:rsidR="005653B2">
        <w:rPr>
          <w:rFonts w:ascii="Times New Roman" w:hAnsi="Times New Roman"/>
          <w:sz w:val="28"/>
          <w:szCs w:val="28"/>
        </w:rPr>
        <w:t xml:space="preserve"> г.</w:t>
      </w:r>
      <w:r w:rsidR="009E38F9">
        <w:rPr>
          <w:rFonts w:ascii="Times New Roman" w:hAnsi="Times New Roman"/>
          <w:sz w:val="28"/>
          <w:szCs w:val="28"/>
        </w:rPr>
        <w:t xml:space="preserve"> </w:t>
      </w:r>
      <w:r w:rsidR="00D64554" w:rsidRPr="001E7A9D">
        <w:rPr>
          <w:rFonts w:ascii="Times New Roman" w:hAnsi="Times New Roman"/>
          <w:sz w:val="28"/>
          <w:szCs w:val="28"/>
        </w:rPr>
        <w:t xml:space="preserve">              </w:t>
      </w:r>
      <w:r w:rsidR="001231DD" w:rsidRPr="001E7A9D">
        <w:rPr>
          <w:rFonts w:ascii="Times New Roman" w:hAnsi="Times New Roman"/>
          <w:sz w:val="28"/>
          <w:szCs w:val="28"/>
        </w:rPr>
        <w:t xml:space="preserve">       </w:t>
      </w:r>
      <w:r w:rsidR="00D64554" w:rsidRPr="001E7A9D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2D1101" w:rsidRPr="001E7A9D">
        <w:rPr>
          <w:rFonts w:ascii="Times New Roman" w:hAnsi="Times New Roman"/>
          <w:sz w:val="28"/>
          <w:szCs w:val="28"/>
        </w:rPr>
        <w:t xml:space="preserve">   </w:t>
      </w:r>
      <w:r w:rsidR="00AC5C62" w:rsidRPr="001E7A9D">
        <w:rPr>
          <w:rFonts w:ascii="Times New Roman" w:hAnsi="Times New Roman"/>
          <w:sz w:val="28"/>
          <w:szCs w:val="28"/>
        </w:rPr>
        <w:t xml:space="preserve">   </w:t>
      </w:r>
      <w:r w:rsidR="002D1101" w:rsidRPr="001E7A9D">
        <w:rPr>
          <w:rFonts w:ascii="Times New Roman" w:hAnsi="Times New Roman"/>
          <w:sz w:val="28"/>
          <w:szCs w:val="28"/>
        </w:rPr>
        <w:t xml:space="preserve">      </w:t>
      </w:r>
      <w:r w:rsidR="009E38F9">
        <w:rPr>
          <w:rFonts w:ascii="Times New Roman" w:hAnsi="Times New Roman"/>
          <w:sz w:val="28"/>
          <w:szCs w:val="28"/>
        </w:rPr>
        <w:t xml:space="preserve"> </w:t>
      </w:r>
      <w:r w:rsidR="00AC5C62" w:rsidRPr="001E7A9D">
        <w:rPr>
          <w:rFonts w:ascii="Times New Roman" w:hAnsi="Times New Roman"/>
          <w:sz w:val="28"/>
          <w:szCs w:val="28"/>
        </w:rPr>
        <w:t xml:space="preserve"> </w:t>
      </w:r>
      <w:r w:rsidR="00D64554" w:rsidRPr="001E7A9D">
        <w:rPr>
          <w:rFonts w:ascii="Times New Roman" w:hAnsi="Times New Roman"/>
          <w:sz w:val="28"/>
          <w:szCs w:val="28"/>
        </w:rPr>
        <w:t xml:space="preserve">     №</w:t>
      </w:r>
      <w:r w:rsidR="00A24384" w:rsidRPr="001E7A9D">
        <w:rPr>
          <w:rFonts w:ascii="Times New Roman" w:hAnsi="Times New Roman"/>
          <w:sz w:val="28"/>
          <w:szCs w:val="28"/>
        </w:rPr>
        <w:t xml:space="preserve"> </w:t>
      </w:r>
      <w:r w:rsidR="009E38F9">
        <w:rPr>
          <w:rFonts w:ascii="Times New Roman" w:hAnsi="Times New Roman"/>
          <w:sz w:val="28"/>
          <w:szCs w:val="28"/>
        </w:rPr>
        <w:t>37</w:t>
      </w:r>
    </w:p>
    <w:p w:rsidR="000F1E41" w:rsidRPr="00714E31" w:rsidRDefault="008B318A" w:rsidP="005704C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276337" w:rsidRPr="00276337">
        <w:rPr>
          <w:rFonts w:ascii="Times New Roman" w:hAnsi="Times New Roman" w:cs="Times New Roman"/>
          <w:b w:val="0"/>
          <w:bCs w:val="0"/>
          <w:sz w:val="28"/>
          <w:szCs w:val="28"/>
        </w:rPr>
        <w:t>ос</w:t>
      </w:r>
      <w:r w:rsidR="00103BE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76337" w:rsidRPr="002763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Венцы  </w:t>
      </w:r>
    </w:p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714E31" w:rsidRPr="00714E31" w:rsidTr="00F000EA">
        <w:trPr>
          <w:trHeight w:val="357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714E31" w:rsidRDefault="00827DBF" w:rsidP="005704C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 обнародовании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проекта отчета об исполнении бюджета сельского п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селения Венцы-З</w:t>
            </w:r>
            <w:r w:rsidR="007C586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аря Гулькевичского района за 202</w:t>
            </w:r>
            <w:r w:rsidR="009E38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год, назначении д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ты публичных слушаний, создании оргкомитета по проведению публи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ных слушаний по рассмотрению проекта отчета об исполнении бюджета сельского поселения Венцы-Заря за 20</w:t>
            </w:r>
            <w:r w:rsidR="007C586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E38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 и создании рабочей группы по учету предложений по проекту отчета об исполнении бюджета сел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ь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ского поселения Венцы - Заря за 20</w:t>
            </w:r>
            <w:r w:rsidR="007C586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E38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="00714E31" w:rsidRPr="00714E3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0B5AE3" w:rsidRPr="00714E31" w:rsidRDefault="000B5AE3" w:rsidP="005704C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14E31" w:rsidRPr="00714E31" w:rsidTr="00F000EA">
        <w:trPr>
          <w:trHeight w:val="703"/>
          <w:hidden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714E31" w:rsidRPr="00714E31" w:rsidRDefault="00714E31" w:rsidP="005704C4">
            <w:pPr>
              <w:jc w:val="center"/>
              <w:rPr>
                <w:rFonts w:ascii="Times New Roman" w:eastAsia="Times New Roman" w:hAnsi="Times New Roman"/>
                <w:b/>
                <w:vanish/>
                <w:sz w:val="28"/>
                <w:szCs w:val="28"/>
                <w:lang w:eastAsia="ru-RU"/>
              </w:rPr>
            </w:pPr>
            <w:r w:rsidRPr="00714E31">
              <w:rPr>
                <w:rFonts w:ascii="Times New Roman" w:eastAsia="Times New Roman" w:hAnsi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</w:tbl>
    <w:p w:rsidR="00714E31" w:rsidRPr="00714E31" w:rsidRDefault="00714E31" w:rsidP="005704C4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4E31" w:rsidRPr="00714E31" w:rsidRDefault="00714E31" w:rsidP="005704C4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2 статьи 28 Федерального закона от 06 октября 2003 года №131-ФЗ «Об общих принципах организации местного самоупра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ления в Ро</w:t>
      </w:r>
      <w:r w:rsidR="00AC5C62">
        <w:rPr>
          <w:rFonts w:ascii="Times New Roman" w:eastAsia="Times New Roman" w:hAnsi="Times New Roman"/>
          <w:sz w:val="28"/>
          <w:szCs w:val="28"/>
          <w:lang w:eastAsia="ru-RU"/>
        </w:rPr>
        <w:t xml:space="preserve">ссийской Федерации», разделом </w:t>
      </w:r>
      <w:r w:rsidR="00827DBF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AC5C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Положения о бюджетном пр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цессе в сельском поселении Венцы-Заря Гулькевичского района, утвержде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ного ре</w:t>
      </w:r>
      <w:r w:rsidR="00827DBF">
        <w:rPr>
          <w:rFonts w:ascii="Times New Roman" w:eastAsia="Times New Roman" w:hAnsi="Times New Roman"/>
          <w:sz w:val="28"/>
          <w:szCs w:val="28"/>
          <w:lang w:eastAsia="ru-RU"/>
        </w:rPr>
        <w:t>шением 46 сессии 3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Совета сель</w:t>
      </w:r>
      <w:r w:rsidR="00827DBF">
        <w:rPr>
          <w:rFonts w:ascii="Times New Roman" w:eastAsia="Times New Roman" w:hAnsi="Times New Roman"/>
          <w:sz w:val="28"/>
          <w:szCs w:val="28"/>
          <w:lang w:eastAsia="ru-RU"/>
        </w:rPr>
        <w:t>ского поселения Венцы-Заря от 22 сентября 2017 года №2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се в сельском</w:t>
      </w:r>
      <w:r w:rsidR="00D64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поселении Венцы-Заря Гулькевичского района», статьями 3, 4, 5 Положения о порядке организации и проведения публичных слушаний  на территории сельского поселения Венцы-Заря Гулькевичского района, утве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жденного решением 24 сессии 1 созыва Совета сельского поселения Венцы – Заря от 27 февраля 2007 года №3 «Об утверждении Положения о порядке о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ганизации и проведения публичных слушаний на территории сельского пос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Венцы-Заря Гулькевичского района»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РЕШИЛ</w:t>
      </w:r>
      <w:r w:rsidRPr="00714E3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14E31" w:rsidRPr="00714E31" w:rsidRDefault="005D218B" w:rsidP="005704C4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827D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Обнародовать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 решения Совета сельского поселения Венцы-Заря</w:t>
      </w:r>
      <w:r w:rsidR="00D645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Гулькевичского района «Об утверждении годового отчета об исполнении бюджета сельского поселения Венцы-За</w:t>
      </w:r>
      <w:r w:rsidR="00827D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ря Гулькевичского района за 20</w:t>
      </w:r>
      <w:r w:rsidR="007C58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E38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</w:t>
      </w:r>
      <w:r w:rsid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70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14E31" w:rsidRPr="00714E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(приложение </w:t>
      </w:r>
      <w:r w:rsidR="001D45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F871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14E31" w:rsidRPr="00714E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1).</w:t>
      </w:r>
    </w:p>
    <w:p w:rsidR="00714E31" w:rsidRPr="00714E31" w:rsidRDefault="00714E31" w:rsidP="005704C4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4E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Назначить проведение публичных слушаний </w:t>
      </w:r>
      <w:r w:rsid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тем</w:t>
      </w:r>
      <w:r w:rsid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 w:rsid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годового отчета об исполнении бюджета сельского поселения Венцы-Заря</w:t>
      </w:r>
      <w:r w:rsidR="00D645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5AE3"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Гулькевичского района за </w:t>
      </w:r>
      <w:r w:rsidR="000B5AE3" w:rsidRPr="00D645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7C58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E38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0B5AE3" w:rsidRPr="00D645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год» </w:t>
      </w:r>
      <w:r w:rsidR="000B5AE3" w:rsidRPr="00FB10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r w:rsidR="004D0202" w:rsidRPr="00E548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9E38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C8154F" w:rsidRPr="001929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апреля</w:t>
      </w:r>
      <w:r w:rsidR="004D02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</w:t>
      </w:r>
      <w:r w:rsidR="009E38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0B5AE3" w:rsidRPr="001929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1929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14E31" w:rsidRPr="00714E31" w:rsidRDefault="000B5AE3" w:rsidP="005704C4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714E31" w:rsidRPr="00714E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Образовать оргкомитет по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проведению публичных слушаний на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«Об утверждении годового отчета об исполнении бюджета сельского посел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Венцы-З</w:t>
      </w:r>
      <w:r w:rsidR="00827D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аря</w:t>
      </w:r>
      <w:r w:rsidR="00D645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27D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Гулькевичского района за 20</w:t>
      </w:r>
      <w:r w:rsidR="007C58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E38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год» и утверди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ть его состав 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(приложение </w:t>
      </w:r>
      <w:r w:rsidR="001D45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F871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="00714E31" w:rsidRPr="00714E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B5AE3" w:rsidRPr="000B5AE3" w:rsidRDefault="000B5AE3" w:rsidP="005704C4">
      <w:pPr>
        <w:ind w:firstLine="708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Образовать рабочую группу по учету предложений </w:t>
      </w:r>
      <w:r w:rsidR="00D645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тему: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утверждении годового отчета об исполнении бюджета сельского поселения 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Венцы-З</w:t>
      </w:r>
      <w:r w:rsidR="00827D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аря</w:t>
      </w:r>
      <w:r w:rsidR="00D645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C58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Гулькевичского района за 202</w:t>
      </w:r>
      <w:r w:rsidR="009E38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утвердить ее состав (пр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ложение </w:t>
      </w:r>
      <w:r w:rsidR="00F871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3).</w:t>
      </w:r>
    </w:p>
    <w:p w:rsidR="00827DBF" w:rsidRDefault="000B5AE3" w:rsidP="005704C4">
      <w:pPr>
        <w:ind w:firstLine="708"/>
        <w:outlineLvl w:val="0"/>
        <w:rPr>
          <w:rFonts w:ascii="Times New Roman" w:eastAsia="Times New Roman" w:hAnsi="Times New Roman"/>
          <w:sz w:val="28"/>
          <w:szCs w:val="28"/>
        </w:rPr>
      </w:pP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Главному специалисту сектора чрезвычайных ситуаций, организац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и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онно-кадровой работы и имущественных отношений администрации сельск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о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 xml:space="preserve">го поселения Венцы-Заря Гулькевичского района </w:t>
      </w:r>
      <w:r w:rsidR="009E38F9">
        <w:rPr>
          <w:rFonts w:ascii="Times New Roman" w:eastAsia="Times New Roman" w:hAnsi="Times New Roman"/>
          <w:sz w:val="28"/>
          <w:szCs w:val="28"/>
        </w:rPr>
        <w:t>Косицкой Д.М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. обнарод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о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вать наст</w:t>
      </w:r>
      <w:r w:rsidR="007C586A">
        <w:rPr>
          <w:rFonts w:ascii="Times New Roman" w:eastAsia="Times New Roman" w:hAnsi="Times New Roman"/>
          <w:sz w:val="28"/>
          <w:szCs w:val="28"/>
        </w:rPr>
        <w:t>оящее решение в специально уста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новленных местах для обнародов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а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ния муниципальных правовых актов органов местного самоуправления сел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ь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ского поселения Венцы-Заря Гулькевичского района, разместить его на оф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и</w:t>
      </w:r>
      <w:r w:rsidR="001478C2" w:rsidRPr="001478C2">
        <w:rPr>
          <w:rFonts w:ascii="Times New Roman" w:eastAsia="Times New Roman" w:hAnsi="Times New Roman"/>
          <w:sz w:val="28"/>
          <w:szCs w:val="28"/>
        </w:rPr>
        <w:t>циальном сайте сельского поселения Венцы-Заря Гулькевичского района в информационно-телекоммуникационной сети «Интернет».</w:t>
      </w:r>
    </w:p>
    <w:p w:rsidR="000B5AE3" w:rsidRPr="000B5AE3" w:rsidRDefault="000B5AE3" w:rsidP="005704C4">
      <w:pPr>
        <w:ind w:firstLine="708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Контроль над выполнением настоящего решения возложить</w:t>
      </w:r>
      <w:r w:rsidR="005D21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пост</w:t>
      </w:r>
      <w:r w:rsidR="005D21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5D21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янную комиссию Совета 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</w:t>
      </w:r>
      <w:r w:rsidR="001478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поселения</w:t>
      </w:r>
      <w:r w:rsidR="00827D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Венцы-Заря по бюд</w:t>
      </w:r>
      <w:r w:rsidR="004D02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жету, нал</w:t>
      </w:r>
      <w:r w:rsidR="004D02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4D02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гам, сборам и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</w:t>
      </w:r>
      <w:r w:rsidR="00827D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собственности, экономике, тор</w:t>
      </w:r>
      <w:r w:rsidR="007005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говле, 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предпр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нимательству.</w:t>
      </w:r>
    </w:p>
    <w:p w:rsidR="00B272CA" w:rsidRPr="00B272CA" w:rsidRDefault="000B5AE3" w:rsidP="005704C4">
      <w:pPr>
        <w:ind w:firstLine="708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Настоящее решение вступ</w:t>
      </w:r>
      <w:r w:rsidR="00827D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ает в силу со дня его обнародования</w:t>
      </w:r>
      <w:r w:rsidR="00AF7C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272CA" w:rsidRDefault="00B272CA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B272CA" w:rsidRDefault="00B272CA" w:rsidP="005704C4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60" w:type="dxa"/>
        <w:tblLook w:val="04A0" w:firstRow="1" w:lastRow="0" w:firstColumn="1" w:lastColumn="0" w:noHBand="0" w:noVBand="1"/>
      </w:tblPr>
      <w:tblGrid>
        <w:gridCol w:w="250"/>
        <w:gridCol w:w="4810"/>
      </w:tblGrid>
      <w:tr w:rsidR="00523634" w:rsidRPr="00523634" w:rsidTr="00B272CA">
        <w:trPr>
          <w:trHeight w:val="1860"/>
        </w:trPr>
        <w:tc>
          <w:tcPr>
            <w:tcW w:w="250" w:type="dxa"/>
            <w:shd w:val="clear" w:color="auto" w:fill="auto"/>
          </w:tcPr>
          <w:p w:rsidR="00523634" w:rsidRPr="00523634" w:rsidRDefault="00523634" w:rsidP="005704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4810" w:type="dxa"/>
            <w:shd w:val="clear" w:color="auto" w:fill="auto"/>
          </w:tcPr>
          <w:p w:rsidR="006801A6" w:rsidRDefault="00523634" w:rsidP="006801A6">
            <w:pPr>
              <w:autoSpaceDE w:val="0"/>
              <w:autoSpaceDN w:val="0"/>
              <w:adjustRightInd w:val="0"/>
              <w:ind w:left="-4810" w:firstLine="48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  <w:r w:rsidR="006801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</w:t>
            </w:r>
          </w:p>
          <w:p w:rsidR="00523634" w:rsidRPr="00B272CA" w:rsidRDefault="00523634" w:rsidP="006801A6">
            <w:pPr>
              <w:autoSpaceDE w:val="0"/>
              <w:autoSpaceDN w:val="0"/>
              <w:adjustRightInd w:val="0"/>
              <w:ind w:left="-4810" w:firstLine="48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</w:t>
            </w:r>
            <w:r w:rsidR="000B2C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Венцы-Заря</w:t>
            </w:r>
            <w:bookmarkStart w:id="0" w:name="_GoBack"/>
            <w:bookmarkEnd w:id="0"/>
            <w:r w:rsidR="004D02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72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Гулькевичскго района  </w:t>
            </w:r>
          </w:p>
        </w:tc>
      </w:tr>
    </w:tbl>
    <w:p w:rsidR="00B272CA" w:rsidRDefault="00B272CA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0B2C64" w:rsidRDefault="000B2C64" w:rsidP="005704C4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523634" w:rsidRDefault="000B2C64" w:rsidP="005704C4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B272CA">
        <w:rPr>
          <w:rFonts w:ascii="Times New Roman" w:hAnsi="Times New Roman"/>
          <w:sz w:val="28"/>
          <w:szCs w:val="28"/>
        </w:rPr>
        <w:t>В.Л.</w:t>
      </w:r>
      <w:r>
        <w:rPr>
          <w:rFonts w:ascii="Times New Roman" w:hAnsi="Times New Roman"/>
          <w:sz w:val="28"/>
          <w:szCs w:val="28"/>
        </w:rPr>
        <w:t xml:space="preserve"> </w:t>
      </w:r>
      <w:r w:rsidR="00B272CA" w:rsidRPr="00B272CA">
        <w:rPr>
          <w:rFonts w:ascii="Times New Roman" w:hAnsi="Times New Roman"/>
          <w:sz w:val="28"/>
          <w:szCs w:val="28"/>
        </w:rPr>
        <w:t>Я</w:t>
      </w:r>
      <w:r w:rsidR="00B272CA" w:rsidRPr="00B272CA">
        <w:rPr>
          <w:rFonts w:ascii="Times New Roman" w:hAnsi="Times New Roman"/>
          <w:sz w:val="28"/>
          <w:szCs w:val="28"/>
        </w:rPr>
        <w:t>р</w:t>
      </w:r>
      <w:r w:rsidR="00B272CA" w:rsidRPr="00B272CA">
        <w:rPr>
          <w:rFonts w:ascii="Times New Roman" w:hAnsi="Times New Roman"/>
          <w:sz w:val="28"/>
          <w:szCs w:val="28"/>
        </w:rPr>
        <w:t>мульский</w:t>
      </w:r>
      <w:r w:rsidR="00B272CA">
        <w:rPr>
          <w:rFonts w:ascii="Times New Roman" w:hAnsi="Times New Roman"/>
          <w:sz w:val="28"/>
          <w:szCs w:val="28"/>
        </w:rPr>
        <w:br w:type="textWrapping" w:clear="all"/>
      </w:r>
    </w:p>
    <w:p w:rsidR="00B272CA" w:rsidRDefault="00B272CA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EA5495" w:rsidRDefault="00EA5495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EA5495" w:rsidRDefault="00EA5495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EA5495" w:rsidRDefault="00EA5495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EA5495" w:rsidRDefault="00EA5495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EA5495" w:rsidRDefault="00EA5495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EA5495" w:rsidRDefault="00EA5495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EA5495" w:rsidRDefault="00EA5495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9C72D2" w:rsidRDefault="009C72D2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9C72D2" w:rsidRDefault="009C72D2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E43533" w:rsidRDefault="00E43533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E43533" w:rsidRDefault="00E43533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Pr="00330120" w:rsidRDefault="00330120" w:rsidP="005704C4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30120">
        <w:rPr>
          <w:rFonts w:ascii="Times New Roman" w:hAnsi="Times New Roman"/>
          <w:b/>
          <w:bCs/>
          <w:sz w:val="28"/>
          <w:szCs w:val="28"/>
        </w:rPr>
        <w:lastRenderedPageBreak/>
        <w:t>ЛИСТ СОГЛАСОВАНИЯ</w:t>
      </w:r>
    </w:p>
    <w:p w:rsidR="00330120" w:rsidRPr="00330120" w:rsidRDefault="00330120" w:rsidP="005704C4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30120" w:rsidRPr="00330120" w:rsidRDefault="00330120" w:rsidP="005704C4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330120">
        <w:rPr>
          <w:rFonts w:ascii="Times New Roman" w:hAnsi="Times New Roman"/>
          <w:sz w:val="28"/>
          <w:szCs w:val="28"/>
        </w:rPr>
        <w:t xml:space="preserve">проекта решения </w:t>
      </w:r>
      <w:r w:rsidR="005704C4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Pr="00330120">
        <w:rPr>
          <w:rFonts w:ascii="Times New Roman" w:hAnsi="Times New Roman"/>
          <w:sz w:val="28"/>
          <w:szCs w:val="28"/>
        </w:rPr>
        <w:t>Венцы-Заря Гулькевичского района от _______________ № _____</w:t>
      </w:r>
    </w:p>
    <w:p w:rsidR="00330120" w:rsidRPr="00330120" w:rsidRDefault="00330120" w:rsidP="005704C4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432" w:type="dxa"/>
        <w:tblLook w:val="04A0" w:firstRow="1" w:lastRow="0" w:firstColumn="1" w:lastColumn="0" w:noHBand="0" w:noVBand="1"/>
      </w:tblPr>
      <w:tblGrid>
        <w:gridCol w:w="1816"/>
        <w:gridCol w:w="4260"/>
        <w:gridCol w:w="1304"/>
        <w:gridCol w:w="1524"/>
        <w:gridCol w:w="996"/>
      </w:tblGrid>
      <w:tr w:rsidR="00330120" w:rsidRPr="00330120" w:rsidTr="00E85968">
        <w:tc>
          <w:tcPr>
            <w:tcW w:w="9900" w:type="dxa"/>
            <w:gridSpan w:val="5"/>
          </w:tcPr>
          <w:p w:rsidR="00330120" w:rsidRPr="005653B2" w:rsidRDefault="005653B2" w:rsidP="005704C4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65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обнародовании проекта отчета об исполнении бюджета сельского поселения Венцы-Заря Гулькевичского района за 202</w:t>
            </w:r>
            <w:r w:rsidR="009E3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565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год, назначении даты публичных слушаний, создании оргкомитета по проведению публичных слушаний по ра</w:t>
            </w:r>
            <w:r w:rsidRPr="00565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65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смотрению проекта отчета об исполнении бюджета сельского поселения Венцы-Заря за 202</w:t>
            </w:r>
            <w:r w:rsidR="009E3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565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создании рабочей группы по учету предложений по проекту отчета об исполнении бюджета сельского поселения Венцы - Заря за 202</w:t>
            </w:r>
            <w:r w:rsidR="009E3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565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330120" w:rsidRPr="00330120" w:rsidRDefault="00330120" w:rsidP="005704C4">
            <w:pPr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0" w:rsidRPr="00330120" w:rsidTr="00E85968">
        <w:tc>
          <w:tcPr>
            <w:tcW w:w="1816" w:type="dxa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  <w:gridSpan w:val="3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0" w:rsidRPr="00330120" w:rsidTr="00E85968">
        <w:tc>
          <w:tcPr>
            <w:tcW w:w="1816" w:type="dxa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  <w:gridSpan w:val="3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0" w:rsidRPr="00330120" w:rsidTr="00E85968">
        <w:tc>
          <w:tcPr>
            <w:tcW w:w="6076" w:type="dxa"/>
            <w:gridSpan w:val="2"/>
            <w:hideMark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Проект подготовлен и внесен: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0" w:rsidRPr="00330120" w:rsidTr="00E85968">
        <w:tc>
          <w:tcPr>
            <w:tcW w:w="6076" w:type="dxa"/>
            <w:gridSpan w:val="2"/>
            <w:hideMark/>
          </w:tcPr>
          <w:p w:rsidR="00330120" w:rsidRPr="00330120" w:rsidRDefault="009E38F9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330120" w:rsidRPr="00330120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поселения Венцы-Заря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0120" w:rsidRPr="00330120" w:rsidRDefault="00C532F1" w:rsidP="009E38F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9E38F9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E38F9">
              <w:rPr>
                <w:rFonts w:ascii="Times New Roman" w:hAnsi="Times New Roman"/>
                <w:sz w:val="28"/>
                <w:szCs w:val="28"/>
              </w:rPr>
              <w:t>Чистоусов</w:t>
            </w:r>
          </w:p>
        </w:tc>
      </w:tr>
      <w:tr w:rsidR="00330120" w:rsidRPr="00330120" w:rsidTr="00E85968">
        <w:tc>
          <w:tcPr>
            <w:tcW w:w="6076" w:type="dxa"/>
            <w:gridSpan w:val="2"/>
            <w:hideMark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0" w:rsidRPr="00330120" w:rsidTr="00E85968">
        <w:trPr>
          <w:trHeight w:val="1774"/>
        </w:trPr>
        <w:tc>
          <w:tcPr>
            <w:tcW w:w="6076" w:type="dxa"/>
            <w:gridSpan w:val="2"/>
          </w:tcPr>
          <w:p w:rsidR="00330120" w:rsidRPr="00330120" w:rsidRDefault="009E38F9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Инженер </w:t>
            </w:r>
            <w:r w:rsidR="00330120" w:rsidRPr="00330120">
              <w:rPr>
                <w:rFonts w:ascii="Times New Roman" w:hAnsi="Times New Roman"/>
                <w:sz w:val="28"/>
                <w:szCs w:val="28"/>
              </w:rPr>
              <w:t>администрации сельского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поселения Венцы-Заря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0120" w:rsidRPr="00330120" w:rsidRDefault="00C532F1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Е.И. Григориадис</w:t>
            </w:r>
          </w:p>
        </w:tc>
      </w:tr>
      <w:tr w:rsidR="00330120" w:rsidRPr="00330120" w:rsidTr="00E85968">
        <w:trPr>
          <w:trHeight w:val="1774"/>
        </w:trPr>
        <w:tc>
          <w:tcPr>
            <w:tcW w:w="6076" w:type="dxa"/>
            <w:gridSpan w:val="2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 xml:space="preserve">Главный специалист сектора 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администрации сельского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поселения Венцы-Заря</w:t>
            </w: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1304" w:type="dxa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0120" w:rsidRPr="00330120" w:rsidRDefault="00330120" w:rsidP="005704C4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30120">
              <w:rPr>
                <w:rFonts w:ascii="Times New Roman" w:hAnsi="Times New Roman"/>
                <w:sz w:val="28"/>
                <w:szCs w:val="28"/>
              </w:rPr>
              <w:t>К.В. Орешкина</w:t>
            </w:r>
          </w:p>
        </w:tc>
      </w:tr>
    </w:tbl>
    <w:p w:rsidR="00330120" w:rsidRPr="00330120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p w:rsidR="00330120" w:rsidRPr="000F1E41" w:rsidRDefault="00330120" w:rsidP="005704C4">
      <w:pPr>
        <w:outlineLvl w:val="0"/>
        <w:rPr>
          <w:rFonts w:ascii="Times New Roman" w:hAnsi="Times New Roman"/>
          <w:sz w:val="28"/>
          <w:szCs w:val="28"/>
        </w:rPr>
      </w:pPr>
    </w:p>
    <w:sectPr w:rsidR="00330120" w:rsidRPr="000F1E41" w:rsidSect="00824010">
      <w:headerReference w:type="default" r:id="rId9"/>
      <w:headerReference w:type="first" r:id="rId10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7F2" w:rsidRDefault="004857F2" w:rsidP="00015FF5">
      <w:r>
        <w:separator/>
      </w:r>
    </w:p>
  </w:endnote>
  <w:endnote w:type="continuationSeparator" w:id="0">
    <w:p w:rsidR="004857F2" w:rsidRDefault="004857F2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7F2" w:rsidRDefault="004857F2" w:rsidP="00015FF5">
      <w:r>
        <w:separator/>
      </w:r>
    </w:p>
  </w:footnote>
  <w:footnote w:type="continuationSeparator" w:id="0">
    <w:p w:rsidR="004857F2" w:rsidRDefault="004857F2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6B" w:rsidRPr="005704C4" w:rsidRDefault="00962D5F" w:rsidP="005704C4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="00E3386B"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6801A6">
      <w:rPr>
        <w:rFonts w:ascii="Times New Roman" w:hAnsi="Times New Roman"/>
        <w:noProof/>
        <w:sz w:val="28"/>
        <w:szCs w:val="28"/>
      </w:rPr>
      <w:t>3</w:t>
    </w:r>
    <w:r w:rsidRPr="00091A61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844" w:rsidRDefault="00BC3844">
    <w:pPr>
      <w:pStyle w:val="a3"/>
      <w:tabs>
        <w:tab w:val="clear" w:pos="4677"/>
        <w:tab w:val="clear" w:pos="9355"/>
      </w:tabs>
      <w:jc w:val="right"/>
      <w:rPr>
        <w:color w:val="7F7F7F" w:themeColor="text1" w:themeTint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F5"/>
    <w:rsid w:val="00012288"/>
    <w:rsid w:val="00014430"/>
    <w:rsid w:val="00015FF5"/>
    <w:rsid w:val="000165D7"/>
    <w:rsid w:val="00017E1C"/>
    <w:rsid w:val="00021A9F"/>
    <w:rsid w:val="000278D7"/>
    <w:rsid w:val="0003091B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6C14"/>
    <w:rsid w:val="0007737E"/>
    <w:rsid w:val="00080811"/>
    <w:rsid w:val="000818E0"/>
    <w:rsid w:val="00081F32"/>
    <w:rsid w:val="00085AEB"/>
    <w:rsid w:val="00085FD4"/>
    <w:rsid w:val="00091025"/>
    <w:rsid w:val="00091A61"/>
    <w:rsid w:val="00092FD5"/>
    <w:rsid w:val="00096A86"/>
    <w:rsid w:val="000A561C"/>
    <w:rsid w:val="000A620C"/>
    <w:rsid w:val="000B00DD"/>
    <w:rsid w:val="000B2C64"/>
    <w:rsid w:val="000B5AE3"/>
    <w:rsid w:val="000B5B69"/>
    <w:rsid w:val="000B5BF3"/>
    <w:rsid w:val="000C2214"/>
    <w:rsid w:val="000C3AD3"/>
    <w:rsid w:val="000D42A5"/>
    <w:rsid w:val="000F1E41"/>
    <w:rsid w:val="000F6D07"/>
    <w:rsid w:val="00101A44"/>
    <w:rsid w:val="00103BEC"/>
    <w:rsid w:val="00112D6E"/>
    <w:rsid w:val="00114810"/>
    <w:rsid w:val="001170D7"/>
    <w:rsid w:val="00117352"/>
    <w:rsid w:val="00117FA8"/>
    <w:rsid w:val="00120932"/>
    <w:rsid w:val="001231DD"/>
    <w:rsid w:val="0013061C"/>
    <w:rsid w:val="00131079"/>
    <w:rsid w:val="00132902"/>
    <w:rsid w:val="001364C1"/>
    <w:rsid w:val="001379A0"/>
    <w:rsid w:val="00145607"/>
    <w:rsid w:val="00145EF1"/>
    <w:rsid w:val="001478C2"/>
    <w:rsid w:val="00147EB7"/>
    <w:rsid w:val="0015727D"/>
    <w:rsid w:val="0015780D"/>
    <w:rsid w:val="00160648"/>
    <w:rsid w:val="0016240C"/>
    <w:rsid w:val="00165017"/>
    <w:rsid w:val="00166D73"/>
    <w:rsid w:val="00172E91"/>
    <w:rsid w:val="00174D1D"/>
    <w:rsid w:val="0017671B"/>
    <w:rsid w:val="00180005"/>
    <w:rsid w:val="00187026"/>
    <w:rsid w:val="001929C1"/>
    <w:rsid w:val="0019336D"/>
    <w:rsid w:val="001956D0"/>
    <w:rsid w:val="001A20E8"/>
    <w:rsid w:val="001A4572"/>
    <w:rsid w:val="001A5250"/>
    <w:rsid w:val="001B580F"/>
    <w:rsid w:val="001B7908"/>
    <w:rsid w:val="001C0103"/>
    <w:rsid w:val="001C32D8"/>
    <w:rsid w:val="001C5216"/>
    <w:rsid w:val="001C6701"/>
    <w:rsid w:val="001C67D7"/>
    <w:rsid w:val="001D1C1B"/>
    <w:rsid w:val="001D45DE"/>
    <w:rsid w:val="001E34C2"/>
    <w:rsid w:val="001E6CE4"/>
    <w:rsid w:val="001E7A9D"/>
    <w:rsid w:val="001F1ECA"/>
    <w:rsid w:val="001F2455"/>
    <w:rsid w:val="001F5B8C"/>
    <w:rsid w:val="001F64CD"/>
    <w:rsid w:val="00201E2E"/>
    <w:rsid w:val="00207ECB"/>
    <w:rsid w:val="00212BDF"/>
    <w:rsid w:val="00213A12"/>
    <w:rsid w:val="00217F77"/>
    <w:rsid w:val="00220561"/>
    <w:rsid w:val="00221C6F"/>
    <w:rsid w:val="002228A6"/>
    <w:rsid w:val="00233663"/>
    <w:rsid w:val="00233B64"/>
    <w:rsid w:val="00235BF6"/>
    <w:rsid w:val="00250BCA"/>
    <w:rsid w:val="002559D9"/>
    <w:rsid w:val="0025649B"/>
    <w:rsid w:val="0025744A"/>
    <w:rsid w:val="0026531E"/>
    <w:rsid w:val="0027030D"/>
    <w:rsid w:val="00275CB6"/>
    <w:rsid w:val="00276337"/>
    <w:rsid w:val="0029070E"/>
    <w:rsid w:val="002A3109"/>
    <w:rsid w:val="002A3912"/>
    <w:rsid w:val="002A6203"/>
    <w:rsid w:val="002B1E9C"/>
    <w:rsid w:val="002B23D5"/>
    <w:rsid w:val="002B703C"/>
    <w:rsid w:val="002C4FFD"/>
    <w:rsid w:val="002C7C55"/>
    <w:rsid w:val="002D1101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3018CC"/>
    <w:rsid w:val="003029DE"/>
    <w:rsid w:val="00310EA3"/>
    <w:rsid w:val="0032275F"/>
    <w:rsid w:val="00322AB5"/>
    <w:rsid w:val="00330120"/>
    <w:rsid w:val="00331392"/>
    <w:rsid w:val="003320FC"/>
    <w:rsid w:val="003327E6"/>
    <w:rsid w:val="00334EE8"/>
    <w:rsid w:val="0033670E"/>
    <w:rsid w:val="00336ECC"/>
    <w:rsid w:val="003416B1"/>
    <w:rsid w:val="00342A28"/>
    <w:rsid w:val="00364189"/>
    <w:rsid w:val="00365F17"/>
    <w:rsid w:val="0037665C"/>
    <w:rsid w:val="00380B3A"/>
    <w:rsid w:val="00385925"/>
    <w:rsid w:val="0039124A"/>
    <w:rsid w:val="0039208F"/>
    <w:rsid w:val="00394F0A"/>
    <w:rsid w:val="00395BAD"/>
    <w:rsid w:val="0039697F"/>
    <w:rsid w:val="003A30B6"/>
    <w:rsid w:val="003B64A3"/>
    <w:rsid w:val="003B7E6D"/>
    <w:rsid w:val="003C11BD"/>
    <w:rsid w:val="003C36A6"/>
    <w:rsid w:val="003D47BC"/>
    <w:rsid w:val="003D4EE7"/>
    <w:rsid w:val="003E1090"/>
    <w:rsid w:val="003E31EB"/>
    <w:rsid w:val="003E4976"/>
    <w:rsid w:val="003F17F6"/>
    <w:rsid w:val="00404F8C"/>
    <w:rsid w:val="00410A85"/>
    <w:rsid w:val="00414BD8"/>
    <w:rsid w:val="00415660"/>
    <w:rsid w:val="004173BB"/>
    <w:rsid w:val="00423E85"/>
    <w:rsid w:val="004279E0"/>
    <w:rsid w:val="0043132B"/>
    <w:rsid w:val="00433F82"/>
    <w:rsid w:val="00441914"/>
    <w:rsid w:val="00441D5F"/>
    <w:rsid w:val="00442B37"/>
    <w:rsid w:val="00450CD2"/>
    <w:rsid w:val="00452579"/>
    <w:rsid w:val="00456248"/>
    <w:rsid w:val="00461155"/>
    <w:rsid w:val="00462F1B"/>
    <w:rsid w:val="00467F6E"/>
    <w:rsid w:val="0048213A"/>
    <w:rsid w:val="004857F2"/>
    <w:rsid w:val="00494D63"/>
    <w:rsid w:val="0049798C"/>
    <w:rsid w:val="004A3625"/>
    <w:rsid w:val="004A498D"/>
    <w:rsid w:val="004B7812"/>
    <w:rsid w:val="004B79F3"/>
    <w:rsid w:val="004C7F63"/>
    <w:rsid w:val="004D0202"/>
    <w:rsid w:val="004D60C7"/>
    <w:rsid w:val="004F2522"/>
    <w:rsid w:val="00510FBE"/>
    <w:rsid w:val="0051602F"/>
    <w:rsid w:val="00521E1C"/>
    <w:rsid w:val="00522258"/>
    <w:rsid w:val="00523634"/>
    <w:rsid w:val="0052702B"/>
    <w:rsid w:val="005302BB"/>
    <w:rsid w:val="005363E5"/>
    <w:rsid w:val="00541388"/>
    <w:rsid w:val="005437CD"/>
    <w:rsid w:val="00547332"/>
    <w:rsid w:val="00564F9B"/>
    <w:rsid w:val="005653B2"/>
    <w:rsid w:val="0056608A"/>
    <w:rsid w:val="00567C09"/>
    <w:rsid w:val="005704C4"/>
    <w:rsid w:val="00575E6D"/>
    <w:rsid w:val="00585A09"/>
    <w:rsid w:val="00592461"/>
    <w:rsid w:val="005A1A1E"/>
    <w:rsid w:val="005A4955"/>
    <w:rsid w:val="005A5B32"/>
    <w:rsid w:val="005B40C0"/>
    <w:rsid w:val="005B797B"/>
    <w:rsid w:val="005C064D"/>
    <w:rsid w:val="005C267D"/>
    <w:rsid w:val="005C4DC6"/>
    <w:rsid w:val="005D1103"/>
    <w:rsid w:val="005D218B"/>
    <w:rsid w:val="005D4DA2"/>
    <w:rsid w:val="005E0897"/>
    <w:rsid w:val="005E540D"/>
    <w:rsid w:val="005E71D6"/>
    <w:rsid w:val="005F3A08"/>
    <w:rsid w:val="005F4691"/>
    <w:rsid w:val="00603C67"/>
    <w:rsid w:val="006044AD"/>
    <w:rsid w:val="0060468C"/>
    <w:rsid w:val="0060747D"/>
    <w:rsid w:val="006154ED"/>
    <w:rsid w:val="0061765E"/>
    <w:rsid w:val="00622A37"/>
    <w:rsid w:val="00627FE2"/>
    <w:rsid w:val="006313C7"/>
    <w:rsid w:val="00634915"/>
    <w:rsid w:val="00641250"/>
    <w:rsid w:val="006423AD"/>
    <w:rsid w:val="0064294C"/>
    <w:rsid w:val="00647232"/>
    <w:rsid w:val="0066029C"/>
    <w:rsid w:val="006620AD"/>
    <w:rsid w:val="00663D1C"/>
    <w:rsid w:val="006663F7"/>
    <w:rsid w:val="006767B1"/>
    <w:rsid w:val="00677571"/>
    <w:rsid w:val="006801A6"/>
    <w:rsid w:val="00680935"/>
    <w:rsid w:val="00680EDB"/>
    <w:rsid w:val="00685318"/>
    <w:rsid w:val="0069067C"/>
    <w:rsid w:val="00690C35"/>
    <w:rsid w:val="00691302"/>
    <w:rsid w:val="00692276"/>
    <w:rsid w:val="00693DC5"/>
    <w:rsid w:val="00694A8D"/>
    <w:rsid w:val="006A6849"/>
    <w:rsid w:val="006A7999"/>
    <w:rsid w:val="006B0459"/>
    <w:rsid w:val="006B5115"/>
    <w:rsid w:val="006C5C47"/>
    <w:rsid w:val="006C6CB4"/>
    <w:rsid w:val="006D45B9"/>
    <w:rsid w:val="006E0EB5"/>
    <w:rsid w:val="006E5536"/>
    <w:rsid w:val="006E7165"/>
    <w:rsid w:val="006F26C7"/>
    <w:rsid w:val="006F33AB"/>
    <w:rsid w:val="006F4095"/>
    <w:rsid w:val="006F7349"/>
    <w:rsid w:val="007005EC"/>
    <w:rsid w:val="00701F7A"/>
    <w:rsid w:val="007026D1"/>
    <w:rsid w:val="007031D3"/>
    <w:rsid w:val="00713A37"/>
    <w:rsid w:val="00714E31"/>
    <w:rsid w:val="00723A8D"/>
    <w:rsid w:val="00723AAB"/>
    <w:rsid w:val="00725530"/>
    <w:rsid w:val="00731676"/>
    <w:rsid w:val="00736FC8"/>
    <w:rsid w:val="00737098"/>
    <w:rsid w:val="00740008"/>
    <w:rsid w:val="00740C50"/>
    <w:rsid w:val="0075111D"/>
    <w:rsid w:val="00751324"/>
    <w:rsid w:val="00751A77"/>
    <w:rsid w:val="00751FD1"/>
    <w:rsid w:val="00753D82"/>
    <w:rsid w:val="007556A5"/>
    <w:rsid w:val="0075791C"/>
    <w:rsid w:val="00757B28"/>
    <w:rsid w:val="00761579"/>
    <w:rsid w:val="00770FB5"/>
    <w:rsid w:val="007739E2"/>
    <w:rsid w:val="00775966"/>
    <w:rsid w:val="00787DB4"/>
    <w:rsid w:val="00791F18"/>
    <w:rsid w:val="007927BD"/>
    <w:rsid w:val="007A0E1F"/>
    <w:rsid w:val="007A35B5"/>
    <w:rsid w:val="007A5D2F"/>
    <w:rsid w:val="007B0A4C"/>
    <w:rsid w:val="007B0E3D"/>
    <w:rsid w:val="007C21E7"/>
    <w:rsid w:val="007C586A"/>
    <w:rsid w:val="007D450D"/>
    <w:rsid w:val="007D4673"/>
    <w:rsid w:val="007E3BF7"/>
    <w:rsid w:val="007E6F14"/>
    <w:rsid w:val="007E746A"/>
    <w:rsid w:val="00800E3F"/>
    <w:rsid w:val="008016A2"/>
    <w:rsid w:val="00802A0D"/>
    <w:rsid w:val="00802CF3"/>
    <w:rsid w:val="00804D0F"/>
    <w:rsid w:val="008110A1"/>
    <w:rsid w:val="00813496"/>
    <w:rsid w:val="00815335"/>
    <w:rsid w:val="00816BA6"/>
    <w:rsid w:val="00824010"/>
    <w:rsid w:val="00827DBF"/>
    <w:rsid w:val="008377E5"/>
    <w:rsid w:val="00837BA5"/>
    <w:rsid w:val="008419D1"/>
    <w:rsid w:val="00843A4A"/>
    <w:rsid w:val="00843F3B"/>
    <w:rsid w:val="00845043"/>
    <w:rsid w:val="0085066D"/>
    <w:rsid w:val="0085067F"/>
    <w:rsid w:val="00857234"/>
    <w:rsid w:val="00864FEA"/>
    <w:rsid w:val="008704E6"/>
    <w:rsid w:val="008708EB"/>
    <w:rsid w:val="00885263"/>
    <w:rsid w:val="00892194"/>
    <w:rsid w:val="008939DC"/>
    <w:rsid w:val="00897DEB"/>
    <w:rsid w:val="008A6CC5"/>
    <w:rsid w:val="008B1090"/>
    <w:rsid w:val="008B318A"/>
    <w:rsid w:val="008B50AE"/>
    <w:rsid w:val="008C4091"/>
    <w:rsid w:val="008C77A7"/>
    <w:rsid w:val="008D5099"/>
    <w:rsid w:val="008D6756"/>
    <w:rsid w:val="008D691B"/>
    <w:rsid w:val="008E27A0"/>
    <w:rsid w:val="008E2C54"/>
    <w:rsid w:val="008E51DA"/>
    <w:rsid w:val="008E5B37"/>
    <w:rsid w:val="008E5DDC"/>
    <w:rsid w:val="008E64EF"/>
    <w:rsid w:val="008F002F"/>
    <w:rsid w:val="008F0CA4"/>
    <w:rsid w:val="008F4D60"/>
    <w:rsid w:val="008F7278"/>
    <w:rsid w:val="008F7A8F"/>
    <w:rsid w:val="00900A72"/>
    <w:rsid w:val="00904DE0"/>
    <w:rsid w:val="00914A9B"/>
    <w:rsid w:val="00916664"/>
    <w:rsid w:val="0092018B"/>
    <w:rsid w:val="009222A3"/>
    <w:rsid w:val="0092397F"/>
    <w:rsid w:val="009240D5"/>
    <w:rsid w:val="00924949"/>
    <w:rsid w:val="00924AC7"/>
    <w:rsid w:val="00925D3A"/>
    <w:rsid w:val="009379C2"/>
    <w:rsid w:val="00940131"/>
    <w:rsid w:val="009404BE"/>
    <w:rsid w:val="00942409"/>
    <w:rsid w:val="0096106B"/>
    <w:rsid w:val="00962D5F"/>
    <w:rsid w:val="00965358"/>
    <w:rsid w:val="00971E73"/>
    <w:rsid w:val="00972A6A"/>
    <w:rsid w:val="00984D1B"/>
    <w:rsid w:val="009C06CE"/>
    <w:rsid w:val="009C138D"/>
    <w:rsid w:val="009C5ACA"/>
    <w:rsid w:val="009C72D2"/>
    <w:rsid w:val="009D243C"/>
    <w:rsid w:val="009D48CF"/>
    <w:rsid w:val="009D52F0"/>
    <w:rsid w:val="009E2742"/>
    <w:rsid w:val="009E38F9"/>
    <w:rsid w:val="009F02FA"/>
    <w:rsid w:val="009F6E9F"/>
    <w:rsid w:val="00A0392C"/>
    <w:rsid w:val="00A0703A"/>
    <w:rsid w:val="00A11E89"/>
    <w:rsid w:val="00A11EE4"/>
    <w:rsid w:val="00A135E9"/>
    <w:rsid w:val="00A151B3"/>
    <w:rsid w:val="00A15F97"/>
    <w:rsid w:val="00A22475"/>
    <w:rsid w:val="00A24384"/>
    <w:rsid w:val="00A263C7"/>
    <w:rsid w:val="00A32375"/>
    <w:rsid w:val="00A44E3E"/>
    <w:rsid w:val="00A55FA3"/>
    <w:rsid w:val="00A60B7F"/>
    <w:rsid w:val="00A75793"/>
    <w:rsid w:val="00A76104"/>
    <w:rsid w:val="00A766F0"/>
    <w:rsid w:val="00A81290"/>
    <w:rsid w:val="00A81724"/>
    <w:rsid w:val="00A82CB7"/>
    <w:rsid w:val="00A83F75"/>
    <w:rsid w:val="00A93A80"/>
    <w:rsid w:val="00A978DE"/>
    <w:rsid w:val="00A97A5B"/>
    <w:rsid w:val="00AA4D0B"/>
    <w:rsid w:val="00AA62CE"/>
    <w:rsid w:val="00AB0409"/>
    <w:rsid w:val="00AB194D"/>
    <w:rsid w:val="00AB384E"/>
    <w:rsid w:val="00AB5D06"/>
    <w:rsid w:val="00AC3D72"/>
    <w:rsid w:val="00AC5C62"/>
    <w:rsid w:val="00AE473B"/>
    <w:rsid w:val="00AE6942"/>
    <w:rsid w:val="00AF08A4"/>
    <w:rsid w:val="00AF3A6D"/>
    <w:rsid w:val="00AF7C61"/>
    <w:rsid w:val="00B0301B"/>
    <w:rsid w:val="00B035F0"/>
    <w:rsid w:val="00B04DCD"/>
    <w:rsid w:val="00B05B61"/>
    <w:rsid w:val="00B05C32"/>
    <w:rsid w:val="00B06895"/>
    <w:rsid w:val="00B07E7F"/>
    <w:rsid w:val="00B14736"/>
    <w:rsid w:val="00B25F6F"/>
    <w:rsid w:val="00B267D2"/>
    <w:rsid w:val="00B272CA"/>
    <w:rsid w:val="00B27615"/>
    <w:rsid w:val="00B2791B"/>
    <w:rsid w:val="00B305D7"/>
    <w:rsid w:val="00B30682"/>
    <w:rsid w:val="00B3081D"/>
    <w:rsid w:val="00B32AA6"/>
    <w:rsid w:val="00B341B5"/>
    <w:rsid w:val="00B3460D"/>
    <w:rsid w:val="00B442B1"/>
    <w:rsid w:val="00B52C89"/>
    <w:rsid w:val="00B5767B"/>
    <w:rsid w:val="00B63F7B"/>
    <w:rsid w:val="00B64F6E"/>
    <w:rsid w:val="00B67786"/>
    <w:rsid w:val="00B72A89"/>
    <w:rsid w:val="00B778B7"/>
    <w:rsid w:val="00B8051A"/>
    <w:rsid w:val="00B81073"/>
    <w:rsid w:val="00B810E1"/>
    <w:rsid w:val="00B81BB7"/>
    <w:rsid w:val="00B81C20"/>
    <w:rsid w:val="00B86B24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3844"/>
    <w:rsid w:val="00BC4CE8"/>
    <w:rsid w:val="00BC53B6"/>
    <w:rsid w:val="00BC780C"/>
    <w:rsid w:val="00BD6A25"/>
    <w:rsid w:val="00BF400A"/>
    <w:rsid w:val="00BF4A1D"/>
    <w:rsid w:val="00C0370E"/>
    <w:rsid w:val="00C074DB"/>
    <w:rsid w:val="00C1210C"/>
    <w:rsid w:val="00C16080"/>
    <w:rsid w:val="00C24A9E"/>
    <w:rsid w:val="00C25CD9"/>
    <w:rsid w:val="00C25D31"/>
    <w:rsid w:val="00C2687F"/>
    <w:rsid w:val="00C27A9D"/>
    <w:rsid w:val="00C46BE0"/>
    <w:rsid w:val="00C511E4"/>
    <w:rsid w:val="00C532F1"/>
    <w:rsid w:val="00C6195F"/>
    <w:rsid w:val="00C61E30"/>
    <w:rsid w:val="00C62BA1"/>
    <w:rsid w:val="00C66913"/>
    <w:rsid w:val="00C737E1"/>
    <w:rsid w:val="00C74469"/>
    <w:rsid w:val="00C76EBF"/>
    <w:rsid w:val="00C8154F"/>
    <w:rsid w:val="00C8284F"/>
    <w:rsid w:val="00C8455F"/>
    <w:rsid w:val="00C95BB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76C7"/>
    <w:rsid w:val="00CE4936"/>
    <w:rsid w:val="00CE4E8F"/>
    <w:rsid w:val="00CE502D"/>
    <w:rsid w:val="00CE6E41"/>
    <w:rsid w:val="00CF0E4D"/>
    <w:rsid w:val="00CF1087"/>
    <w:rsid w:val="00CF365A"/>
    <w:rsid w:val="00CF4CE7"/>
    <w:rsid w:val="00D003C4"/>
    <w:rsid w:val="00D02C09"/>
    <w:rsid w:val="00D054FD"/>
    <w:rsid w:val="00D1025F"/>
    <w:rsid w:val="00D14E02"/>
    <w:rsid w:val="00D15F8B"/>
    <w:rsid w:val="00D219E9"/>
    <w:rsid w:val="00D22A49"/>
    <w:rsid w:val="00D27CEC"/>
    <w:rsid w:val="00D3003C"/>
    <w:rsid w:val="00D32717"/>
    <w:rsid w:val="00D33247"/>
    <w:rsid w:val="00D3329E"/>
    <w:rsid w:val="00D33CD7"/>
    <w:rsid w:val="00D3542C"/>
    <w:rsid w:val="00D35EDF"/>
    <w:rsid w:val="00D3719B"/>
    <w:rsid w:val="00D42153"/>
    <w:rsid w:val="00D44B9B"/>
    <w:rsid w:val="00D45F71"/>
    <w:rsid w:val="00D52438"/>
    <w:rsid w:val="00D56272"/>
    <w:rsid w:val="00D565CC"/>
    <w:rsid w:val="00D613E5"/>
    <w:rsid w:val="00D62E19"/>
    <w:rsid w:val="00D64554"/>
    <w:rsid w:val="00D70138"/>
    <w:rsid w:val="00D730A9"/>
    <w:rsid w:val="00D7369F"/>
    <w:rsid w:val="00D74B11"/>
    <w:rsid w:val="00D750EA"/>
    <w:rsid w:val="00D84FB1"/>
    <w:rsid w:val="00D87E47"/>
    <w:rsid w:val="00D9513B"/>
    <w:rsid w:val="00D9583D"/>
    <w:rsid w:val="00D9615C"/>
    <w:rsid w:val="00D96572"/>
    <w:rsid w:val="00DA51B1"/>
    <w:rsid w:val="00DA63F7"/>
    <w:rsid w:val="00DA7232"/>
    <w:rsid w:val="00DA7AE7"/>
    <w:rsid w:val="00DB140E"/>
    <w:rsid w:val="00DB403D"/>
    <w:rsid w:val="00DB4631"/>
    <w:rsid w:val="00DB4987"/>
    <w:rsid w:val="00DB5A44"/>
    <w:rsid w:val="00DC069C"/>
    <w:rsid w:val="00DC3793"/>
    <w:rsid w:val="00DC61D5"/>
    <w:rsid w:val="00DE0610"/>
    <w:rsid w:val="00DE0F6A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4B67"/>
    <w:rsid w:val="00E05DDE"/>
    <w:rsid w:val="00E06120"/>
    <w:rsid w:val="00E06E38"/>
    <w:rsid w:val="00E07B60"/>
    <w:rsid w:val="00E117D6"/>
    <w:rsid w:val="00E1741D"/>
    <w:rsid w:val="00E2204C"/>
    <w:rsid w:val="00E30039"/>
    <w:rsid w:val="00E3386B"/>
    <w:rsid w:val="00E41647"/>
    <w:rsid w:val="00E43533"/>
    <w:rsid w:val="00E478B4"/>
    <w:rsid w:val="00E51018"/>
    <w:rsid w:val="00E54876"/>
    <w:rsid w:val="00E558D1"/>
    <w:rsid w:val="00E57FA5"/>
    <w:rsid w:val="00E62C7D"/>
    <w:rsid w:val="00E660FB"/>
    <w:rsid w:val="00E66FE0"/>
    <w:rsid w:val="00E67267"/>
    <w:rsid w:val="00E70E7E"/>
    <w:rsid w:val="00E74B81"/>
    <w:rsid w:val="00E75CB8"/>
    <w:rsid w:val="00E760E5"/>
    <w:rsid w:val="00E76323"/>
    <w:rsid w:val="00E85EAA"/>
    <w:rsid w:val="00E87002"/>
    <w:rsid w:val="00E875FC"/>
    <w:rsid w:val="00E92DDC"/>
    <w:rsid w:val="00E936FC"/>
    <w:rsid w:val="00E959FC"/>
    <w:rsid w:val="00E95B81"/>
    <w:rsid w:val="00EA1326"/>
    <w:rsid w:val="00EA26F9"/>
    <w:rsid w:val="00EA5495"/>
    <w:rsid w:val="00EA675D"/>
    <w:rsid w:val="00EA741F"/>
    <w:rsid w:val="00EA7621"/>
    <w:rsid w:val="00EB6B79"/>
    <w:rsid w:val="00EB7698"/>
    <w:rsid w:val="00EB78C1"/>
    <w:rsid w:val="00EC42FB"/>
    <w:rsid w:val="00ED024C"/>
    <w:rsid w:val="00ED2472"/>
    <w:rsid w:val="00ED25D1"/>
    <w:rsid w:val="00ED3D2C"/>
    <w:rsid w:val="00ED53B4"/>
    <w:rsid w:val="00ED6C27"/>
    <w:rsid w:val="00EE3CF0"/>
    <w:rsid w:val="00F01774"/>
    <w:rsid w:val="00F07C26"/>
    <w:rsid w:val="00F1213E"/>
    <w:rsid w:val="00F14798"/>
    <w:rsid w:val="00F14E47"/>
    <w:rsid w:val="00F1571B"/>
    <w:rsid w:val="00F253D9"/>
    <w:rsid w:val="00F26D4D"/>
    <w:rsid w:val="00F30C28"/>
    <w:rsid w:val="00F344AC"/>
    <w:rsid w:val="00F363F0"/>
    <w:rsid w:val="00F444DF"/>
    <w:rsid w:val="00F50FB4"/>
    <w:rsid w:val="00F56B48"/>
    <w:rsid w:val="00F61D25"/>
    <w:rsid w:val="00F65E80"/>
    <w:rsid w:val="00F75E28"/>
    <w:rsid w:val="00F76568"/>
    <w:rsid w:val="00F8125E"/>
    <w:rsid w:val="00F8254E"/>
    <w:rsid w:val="00F84006"/>
    <w:rsid w:val="00F86275"/>
    <w:rsid w:val="00F871CF"/>
    <w:rsid w:val="00F87AE0"/>
    <w:rsid w:val="00F9321B"/>
    <w:rsid w:val="00F95FB1"/>
    <w:rsid w:val="00FA5286"/>
    <w:rsid w:val="00FB104A"/>
    <w:rsid w:val="00FB3102"/>
    <w:rsid w:val="00FB406A"/>
    <w:rsid w:val="00FB4BC5"/>
    <w:rsid w:val="00FB6F19"/>
    <w:rsid w:val="00FC543A"/>
    <w:rsid w:val="00FC5562"/>
    <w:rsid w:val="00FD2D6E"/>
    <w:rsid w:val="00FD5054"/>
    <w:rsid w:val="00FD76AE"/>
    <w:rsid w:val="00FE32C0"/>
    <w:rsid w:val="00FE549E"/>
    <w:rsid w:val="00FF007A"/>
    <w:rsid w:val="00FF04CA"/>
    <w:rsid w:val="00FF09DB"/>
    <w:rsid w:val="00FF22BB"/>
    <w:rsid w:val="00FF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714E3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14E31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714E3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14E3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0FD73-E7DB-4FB4-8958-5D889B86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df</Company>
  <LinksUpToDate>false</LinksUpToDate>
  <CharactersWithSpaces>4309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Черенкова</dc:creator>
  <cp:lastModifiedBy>user</cp:lastModifiedBy>
  <cp:revision>31</cp:revision>
  <cp:lastPrinted>2025-03-17T10:44:00Z</cp:lastPrinted>
  <dcterms:created xsi:type="dcterms:W3CDTF">2021-03-24T11:28:00Z</dcterms:created>
  <dcterms:modified xsi:type="dcterms:W3CDTF">2025-03-17T10:46:00Z</dcterms:modified>
</cp:coreProperties>
</file>