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352A" w:rsidRDefault="00FD352A" w:rsidP="00FD352A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352A" w:rsidRDefault="00FD352A" w:rsidP="00FD352A">
      <w:pPr>
        <w:jc w:val="center"/>
        <w:rPr>
          <w:b/>
          <w:lang w:val="en-US"/>
        </w:rPr>
      </w:pPr>
    </w:p>
    <w:p w:rsidR="00FD352A" w:rsidRPr="00D75EA7" w:rsidRDefault="00D75EA7" w:rsidP="00FD352A">
      <w:pPr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       </w:t>
      </w:r>
    </w:p>
    <w:p w:rsidR="00FD352A" w:rsidRDefault="00FD352A" w:rsidP="00FD35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СЕЛЬСКОГО ПОСЕЛЕНИЯ ВЕНЦЫ-ЗАРЯ</w:t>
      </w:r>
    </w:p>
    <w:p w:rsidR="00FD352A" w:rsidRDefault="00FD352A" w:rsidP="00FD352A">
      <w:pPr>
        <w:jc w:val="center"/>
        <w:rPr>
          <w:b/>
        </w:rPr>
      </w:pPr>
      <w:r>
        <w:rPr>
          <w:b/>
          <w:sz w:val="28"/>
          <w:szCs w:val="28"/>
        </w:rPr>
        <w:t>ГУЛЬКЕВИЧСКОГО РАЙОНА</w:t>
      </w:r>
    </w:p>
    <w:p w:rsidR="00FD352A" w:rsidRDefault="00FD352A" w:rsidP="00FD352A">
      <w:pPr>
        <w:jc w:val="center"/>
        <w:rPr>
          <w:b/>
          <w:sz w:val="6"/>
          <w:szCs w:val="6"/>
        </w:rPr>
      </w:pPr>
    </w:p>
    <w:p w:rsidR="00FD352A" w:rsidRDefault="00FD352A" w:rsidP="00FD35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FD352A" w:rsidRDefault="00FD352A" w:rsidP="00FD352A">
      <w:pPr>
        <w:jc w:val="center"/>
        <w:rPr>
          <w:b/>
          <w:szCs w:val="28"/>
        </w:rPr>
      </w:pPr>
    </w:p>
    <w:p w:rsidR="00FD352A" w:rsidRDefault="00FD352A" w:rsidP="00FD352A">
      <w:r>
        <w:t>от 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№ ____</w:t>
      </w:r>
    </w:p>
    <w:p w:rsidR="00FD352A" w:rsidRDefault="00FD352A" w:rsidP="00FD352A">
      <w:pPr>
        <w:jc w:val="center"/>
      </w:pPr>
      <w:r>
        <w:t>поселок Венцы</w:t>
      </w:r>
    </w:p>
    <w:p w:rsidR="00FD352A" w:rsidRDefault="00FD352A" w:rsidP="00FD352A">
      <w:pPr>
        <w:rPr>
          <w:b/>
          <w:sz w:val="28"/>
          <w:szCs w:val="28"/>
        </w:rPr>
      </w:pP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zh-CN"/>
        </w:rPr>
      </w:pPr>
      <w:r w:rsidRPr="001661AB">
        <w:rPr>
          <w:b/>
          <w:sz w:val="28"/>
          <w:szCs w:val="28"/>
          <w:lang w:eastAsia="zh-CN"/>
        </w:rPr>
        <w:t>Об утверждении Программы профилактики рисков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zh-CN"/>
        </w:rPr>
      </w:pPr>
      <w:r w:rsidRPr="001661AB">
        <w:rPr>
          <w:b/>
          <w:sz w:val="28"/>
          <w:szCs w:val="28"/>
          <w:lang w:eastAsia="zh-CN"/>
        </w:rPr>
        <w:t>причинения вреда (ущерба) охраняемым законом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zh-CN"/>
        </w:rPr>
      </w:pPr>
      <w:r w:rsidRPr="001661AB">
        <w:rPr>
          <w:b/>
          <w:sz w:val="28"/>
          <w:szCs w:val="28"/>
          <w:lang w:eastAsia="zh-CN"/>
        </w:rPr>
        <w:t xml:space="preserve">ценностям на 2025 г. в сфере муниципального </w:t>
      </w:r>
    </w:p>
    <w:p w:rsidR="001661AB" w:rsidRPr="001661AB" w:rsidRDefault="001661AB" w:rsidP="00E95A96">
      <w:pPr>
        <w:suppressAutoHyphens/>
        <w:jc w:val="center"/>
        <w:rPr>
          <w:b/>
          <w:sz w:val="28"/>
          <w:szCs w:val="28"/>
          <w:lang w:eastAsia="zh-CN"/>
        </w:rPr>
      </w:pPr>
      <w:r w:rsidRPr="001661AB">
        <w:rPr>
          <w:b/>
          <w:sz w:val="28"/>
          <w:szCs w:val="28"/>
          <w:lang w:eastAsia="zh-CN"/>
        </w:rPr>
        <w:t>контро</w:t>
      </w:r>
      <w:r w:rsidR="00E95A96">
        <w:rPr>
          <w:b/>
          <w:sz w:val="28"/>
          <w:szCs w:val="28"/>
          <w:lang w:eastAsia="zh-CN"/>
        </w:rPr>
        <w:t>ля на автомобильном транспорте</w:t>
      </w:r>
      <w:r w:rsidRPr="001661AB">
        <w:rPr>
          <w:b/>
          <w:sz w:val="28"/>
          <w:szCs w:val="28"/>
          <w:lang w:eastAsia="zh-CN"/>
        </w:rPr>
        <w:t xml:space="preserve"> 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zh-CN"/>
        </w:rPr>
      </w:pPr>
      <w:r w:rsidRPr="001661AB">
        <w:rPr>
          <w:b/>
          <w:sz w:val="28"/>
          <w:szCs w:val="28"/>
          <w:lang w:eastAsia="zh-CN"/>
        </w:rPr>
        <w:t xml:space="preserve">и в дорожном хозяйстве в границах населенных пунктов </w:t>
      </w:r>
    </w:p>
    <w:p w:rsidR="001661AB" w:rsidRPr="001661AB" w:rsidRDefault="001661AB" w:rsidP="001661AB">
      <w:pPr>
        <w:suppressAutoHyphens/>
        <w:jc w:val="center"/>
        <w:rPr>
          <w:sz w:val="20"/>
          <w:szCs w:val="20"/>
          <w:lang w:eastAsia="zh-CN"/>
        </w:rPr>
      </w:pPr>
      <w:r w:rsidRPr="001661AB">
        <w:rPr>
          <w:b/>
          <w:sz w:val="28"/>
          <w:szCs w:val="28"/>
          <w:lang w:eastAsia="zh-CN"/>
        </w:rPr>
        <w:t xml:space="preserve">сельского поселения </w:t>
      </w:r>
      <w:r w:rsidR="00E95A96">
        <w:rPr>
          <w:b/>
          <w:sz w:val="28"/>
          <w:szCs w:val="28"/>
          <w:lang w:eastAsia="zh-CN"/>
        </w:rPr>
        <w:t>Венцы-Заря</w:t>
      </w:r>
      <w:r w:rsidRPr="001661AB">
        <w:rPr>
          <w:b/>
          <w:sz w:val="28"/>
          <w:szCs w:val="28"/>
          <w:lang w:eastAsia="zh-CN"/>
        </w:rPr>
        <w:t xml:space="preserve"> Гулькевичского района</w:t>
      </w:r>
    </w:p>
    <w:p w:rsidR="001661AB" w:rsidRPr="001661AB" w:rsidRDefault="001661AB" w:rsidP="001661AB">
      <w:pPr>
        <w:suppressAutoHyphens/>
        <w:jc w:val="center"/>
        <w:rPr>
          <w:b/>
          <w:sz w:val="20"/>
          <w:szCs w:val="20"/>
          <w:lang w:eastAsia="zh-CN"/>
        </w:rPr>
      </w:pPr>
    </w:p>
    <w:p w:rsidR="001661AB" w:rsidRPr="001661AB" w:rsidRDefault="001661AB" w:rsidP="001661AB">
      <w:pPr>
        <w:suppressAutoHyphens/>
        <w:jc w:val="center"/>
        <w:rPr>
          <w:b/>
          <w:sz w:val="20"/>
          <w:szCs w:val="20"/>
          <w:lang w:eastAsia="zh-CN"/>
        </w:rPr>
      </w:pPr>
    </w:p>
    <w:p w:rsidR="001661AB" w:rsidRPr="001661AB" w:rsidRDefault="001661AB" w:rsidP="001661AB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1661AB">
        <w:rPr>
          <w:sz w:val="28"/>
          <w:szCs w:val="28"/>
          <w:lang w:eastAsia="ar-SA"/>
        </w:rPr>
        <w:t>В соответствии с Федеральным законом от 31 июля 2020 г. № 248-ФЗ            «О государственном контроле (надзоре) и муниципальном контроле                             в Российской Федерации»,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руководствуясь ус</w:t>
      </w:r>
      <w:r w:rsidR="00E95A96">
        <w:rPr>
          <w:sz w:val="28"/>
          <w:szCs w:val="28"/>
          <w:lang w:eastAsia="ar-SA"/>
        </w:rPr>
        <w:t>тавом сельского поселения Венцы-Заря</w:t>
      </w:r>
      <w:r w:rsidRPr="001661AB">
        <w:rPr>
          <w:sz w:val="28"/>
          <w:szCs w:val="28"/>
          <w:lang w:eastAsia="ar-SA"/>
        </w:rPr>
        <w:t xml:space="preserve"> Гулькевичского </w:t>
      </w:r>
      <w:proofErr w:type="gramStart"/>
      <w:r w:rsidRPr="001661AB">
        <w:rPr>
          <w:sz w:val="28"/>
          <w:szCs w:val="28"/>
          <w:lang w:eastAsia="ar-SA"/>
        </w:rPr>
        <w:t xml:space="preserve">района </w:t>
      </w:r>
      <w:r w:rsidR="00E95A96">
        <w:rPr>
          <w:sz w:val="28"/>
          <w:szCs w:val="28"/>
          <w:lang w:eastAsia="ar-SA"/>
        </w:rPr>
        <w:t xml:space="preserve"> </w:t>
      </w:r>
      <w:r w:rsidRPr="001661AB">
        <w:rPr>
          <w:sz w:val="28"/>
          <w:szCs w:val="28"/>
          <w:lang w:eastAsia="ar-SA"/>
        </w:rPr>
        <w:t>п</w:t>
      </w:r>
      <w:proofErr w:type="gramEnd"/>
      <w:r w:rsidRPr="001661AB">
        <w:rPr>
          <w:sz w:val="28"/>
          <w:szCs w:val="28"/>
          <w:lang w:eastAsia="ar-SA"/>
        </w:rPr>
        <w:t xml:space="preserve"> о с т а н о в л я ю: </w:t>
      </w:r>
    </w:p>
    <w:p w:rsidR="001661AB" w:rsidRPr="001661AB" w:rsidRDefault="001661AB" w:rsidP="001661AB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1661AB">
        <w:rPr>
          <w:sz w:val="28"/>
          <w:szCs w:val="28"/>
          <w:lang w:eastAsia="ar-SA"/>
        </w:rPr>
        <w:t>1. Утвердить Программу профилактики рисков причинения вреда (ущерба) охраняемым законом ценностям на 2025 г. в сфере муниципального контроля на автом</w:t>
      </w:r>
      <w:r w:rsidR="00E95A96">
        <w:rPr>
          <w:sz w:val="28"/>
          <w:szCs w:val="28"/>
          <w:lang w:eastAsia="ar-SA"/>
        </w:rPr>
        <w:t>обильном транспорте</w:t>
      </w:r>
      <w:r w:rsidRPr="001661AB">
        <w:rPr>
          <w:sz w:val="28"/>
          <w:szCs w:val="28"/>
          <w:lang w:eastAsia="ar-SA"/>
        </w:rPr>
        <w:t xml:space="preserve"> и в дорожном хозяйстве в границах населенных пунктов сельского поселения</w:t>
      </w:r>
      <w:r w:rsidR="00E95A96">
        <w:rPr>
          <w:sz w:val="28"/>
          <w:szCs w:val="28"/>
          <w:lang w:eastAsia="ar-SA"/>
        </w:rPr>
        <w:t xml:space="preserve"> Венцы-Заря</w:t>
      </w:r>
      <w:r w:rsidRPr="001661AB">
        <w:rPr>
          <w:sz w:val="28"/>
          <w:szCs w:val="28"/>
          <w:lang w:eastAsia="ar-SA"/>
        </w:rPr>
        <w:t xml:space="preserve"> Гулькевичского района (прилагается).</w:t>
      </w:r>
    </w:p>
    <w:p w:rsidR="001661AB" w:rsidRPr="001661AB" w:rsidRDefault="00E95A96" w:rsidP="001661AB">
      <w:pPr>
        <w:suppressAutoHyphens/>
        <w:autoSpaceDE w:val="0"/>
        <w:ind w:firstLine="709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ar-SA"/>
        </w:rPr>
        <w:t>2</w:t>
      </w:r>
      <w:r w:rsidR="001661AB" w:rsidRPr="001661AB">
        <w:rPr>
          <w:sz w:val="28"/>
          <w:szCs w:val="28"/>
          <w:lang w:eastAsia="ar-SA"/>
        </w:rPr>
        <w:t>. </w:t>
      </w:r>
      <w:r w:rsidRPr="007B6D6F">
        <w:rPr>
          <w:sz w:val="28"/>
          <w:szCs w:val="28"/>
        </w:rPr>
        <w:t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Григориадис Е.И.</w:t>
      </w:r>
      <w:r>
        <w:rPr>
          <w:sz w:val="28"/>
          <w:szCs w:val="28"/>
        </w:rPr>
        <w:t xml:space="preserve"> </w:t>
      </w:r>
      <w:r w:rsidR="001661AB" w:rsidRPr="001661AB">
        <w:rPr>
          <w:sz w:val="28"/>
          <w:szCs w:val="28"/>
          <w:lang w:eastAsia="zh-CN"/>
        </w:rPr>
        <w:t xml:space="preserve">разместить настоящее постановление на сайте администрации сельского поселения </w:t>
      </w:r>
      <w:r>
        <w:rPr>
          <w:sz w:val="28"/>
          <w:szCs w:val="28"/>
          <w:lang w:eastAsia="zh-CN"/>
        </w:rPr>
        <w:t>Венцы-Заря</w:t>
      </w:r>
      <w:r w:rsidR="001661AB" w:rsidRPr="001661AB">
        <w:rPr>
          <w:sz w:val="28"/>
          <w:szCs w:val="28"/>
          <w:lang w:eastAsia="zh-CN"/>
        </w:rPr>
        <w:t xml:space="preserve"> Гулькевичского района            в информационно – телек</w:t>
      </w:r>
      <w:r>
        <w:rPr>
          <w:sz w:val="28"/>
          <w:szCs w:val="28"/>
          <w:lang w:eastAsia="zh-CN"/>
        </w:rPr>
        <w:t>оммуникационной сети «Интернет»</w:t>
      </w:r>
      <w:r w:rsidR="001661AB" w:rsidRPr="001661AB">
        <w:rPr>
          <w:sz w:val="28"/>
          <w:szCs w:val="28"/>
          <w:lang w:eastAsia="zh-CN"/>
        </w:rPr>
        <w:t>.</w:t>
      </w:r>
    </w:p>
    <w:p w:rsidR="001661AB" w:rsidRPr="001661AB" w:rsidRDefault="001661AB" w:rsidP="001661A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1661AB">
        <w:rPr>
          <w:sz w:val="28"/>
          <w:szCs w:val="28"/>
          <w:lang w:eastAsia="zh-CN"/>
        </w:rPr>
        <w:t>3. Контроль за выполнением н</w:t>
      </w:r>
      <w:r w:rsidR="00E95A96">
        <w:rPr>
          <w:sz w:val="28"/>
          <w:szCs w:val="28"/>
          <w:lang w:eastAsia="zh-CN"/>
        </w:rPr>
        <w:t>астоящего постановления оставляю за собой</w:t>
      </w:r>
      <w:r w:rsidRPr="001661AB">
        <w:rPr>
          <w:sz w:val="28"/>
          <w:szCs w:val="28"/>
          <w:lang w:eastAsia="zh-CN"/>
        </w:rPr>
        <w:t>.</w:t>
      </w:r>
    </w:p>
    <w:p w:rsidR="001661AB" w:rsidRPr="001661AB" w:rsidRDefault="001661AB" w:rsidP="001661AB">
      <w:pPr>
        <w:suppressAutoHyphens/>
        <w:autoSpaceDE w:val="0"/>
        <w:ind w:firstLine="709"/>
        <w:jc w:val="both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ar-SA"/>
        </w:rPr>
        <w:t>4. Постановление вступает в силу со дня его подписания.</w:t>
      </w:r>
    </w:p>
    <w:p w:rsidR="001661AB" w:rsidRPr="001661AB" w:rsidRDefault="001661AB" w:rsidP="001661AB">
      <w:pPr>
        <w:suppressAutoHyphens/>
        <w:rPr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rPr>
          <w:sz w:val="28"/>
          <w:szCs w:val="28"/>
          <w:lang w:eastAsia="zh-CN"/>
        </w:rPr>
      </w:pPr>
    </w:p>
    <w:p w:rsidR="00E95A96" w:rsidRDefault="001661AB" w:rsidP="001661AB">
      <w:pPr>
        <w:suppressAutoHyphens/>
        <w:jc w:val="both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 xml:space="preserve">Глава сельского поселения </w:t>
      </w:r>
    </w:p>
    <w:p w:rsidR="00E95A96" w:rsidRDefault="00E95A96" w:rsidP="001661AB">
      <w:pPr>
        <w:suppressAutoHyphens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Венцы-Заря </w:t>
      </w:r>
      <w:r w:rsidR="001661AB" w:rsidRPr="001661AB">
        <w:rPr>
          <w:sz w:val="28"/>
          <w:szCs w:val="28"/>
          <w:lang w:eastAsia="zh-CN"/>
        </w:rPr>
        <w:t xml:space="preserve">Гулькевичского района  </w:t>
      </w:r>
      <w:r>
        <w:rPr>
          <w:sz w:val="28"/>
          <w:szCs w:val="28"/>
          <w:lang w:eastAsia="zh-CN"/>
        </w:rPr>
        <w:t xml:space="preserve">                                    </w:t>
      </w:r>
      <w:proofErr w:type="spellStart"/>
      <w:r>
        <w:rPr>
          <w:sz w:val="28"/>
          <w:szCs w:val="28"/>
          <w:lang w:eastAsia="zh-CN"/>
        </w:rPr>
        <w:t>Д.В.Вишневский</w:t>
      </w:r>
      <w:proofErr w:type="spellEnd"/>
    </w:p>
    <w:p w:rsidR="001661AB" w:rsidRPr="001661AB" w:rsidRDefault="001661AB" w:rsidP="001661AB">
      <w:pPr>
        <w:suppressAutoHyphens/>
        <w:jc w:val="both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 xml:space="preserve">                                                     </w:t>
      </w:r>
      <w:r w:rsidR="00E95A96">
        <w:rPr>
          <w:sz w:val="28"/>
          <w:szCs w:val="28"/>
          <w:lang w:eastAsia="zh-CN"/>
        </w:rPr>
        <w:t xml:space="preserve">                     </w:t>
      </w:r>
    </w:p>
    <w:p w:rsidR="001661AB" w:rsidRPr="001661AB" w:rsidRDefault="001661AB" w:rsidP="001661AB">
      <w:pPr>
        <w:suppressAutoHyphens/>
        <w:jc w:val="both"/>
        <w:rPr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lastRenderedPageBreak/>
        <w:t>Приложение</w:t>
      </w: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УТВЕРЖДЕН</w:t>
      </w: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постановлением администрации сельского п</w:t>
      </w:r>
      <w:r w:rsidR="00E95A96">
        <w:rPr>
          <w:sz w:val="28"/>
          <w:szCs w:val="28"/>
          <w:lang w:eastAsia="zh-CN"/>
        </w:rPr>
        <w:t>оселения Венцы-Заря</w:t>
      </w: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Гулькевичского района</w:t>
      </w:r>
    </w:p>
    <w:p w:rsidR="001661AB" w:rsidRPr="001661AB" w:rsidRDefault="001661AB" w:rsidP="001661AB">
      <w:pPr>
        <w:suppressAutoHyphens/>
        <w:ind w:left="5103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от __________________ № ____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>ПРОГРАММА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профилактики рисков причинения вреда (ущерба) 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охраняемым законом ценностям на 2025 г. в сфере </w:t>
      </w:r>
    </w:p>
    <w:p w:rsidR="001661AB" w:rsidRPr="001661AB" w:rsidRDefault="001661AB" w:rsidP="00E95A96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муниципального контроля </w:t>
      </w:r>
      <w:r w:rsidR="00E95A96">
        <w:rPr>
          <w:b/>
          <w:bCs/>
          <w:sz w:val="28"/>
          <w:szCs w:val="28"/>
          <w:lang w:eastAsia="en-US"/>
        </w:rPr>
        <w:t>на автомобильном транспорте</w:t>
      </w:r>
      <w:r w:rsidRPr="001661AB">
        <w:rPr>
          <w:b/>
          <w:bCs/>
          <w:sz w:val="28"/>
          <w:szCs w:val="28"/>
          <w:lang w:eastAsia="en-US"/>
        </w:rPr>
        <w:t xml:space="preserve"> 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и в дорожном хозяйстве в границах населенных пунктов </w:t>
      </w:r>
    </w:p>
    <w:p w:rsidR="001661AB" w:rsidRPr="001661AB" w:rsidRDefault="00E95A96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сельского поселения Венцы-Заря</w:t>
      </w:r>
      <w:r w:rsidR="001661AB" w:rsidRPr="001661AB">
        <w:rPr>
          <w:b/>
          <w:bCs/>
          <w:sz w:val="28"/>
          <w:szCs w:val="28"/>
          <w:lang w:eastAsia="en-US"/>
        </w:rPr>
        <w:t xml:space="preserve"> Гулькевичского района</w:t>
      </w:r>
    </w:p>
    <w:p w:rsidR="001661AB" w:rsidRPr="001661AB" w:rsidRDefault="001661AB" w:rsidP="001661AB">
      <w:pPr>
        <w:suppressAutoHyphens/>
        <w:jc w:val="center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Настоящая Программа профилактики рисков причинения вреда (ущерба) охраняемым законом ценностям на 2025 г. в сфере муниципального контроля на автом</w:t>
      </w:r>
      <w:r w:rsidR="00E95A96">
        <w:rPr>
          <w:bCs/>
          <w:sz w:val="28"/>
          <w:szCs w:val="28"/>
          <w:lang w:eastAsia="en-US"/>
        </w:rPr>
        <w:t>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сельского поселения </w:t>
      </w:r>
      <w:r w:rsidR="00E95A96">
        <w:rPr>
          <w:bCs/>
          <w:sz w:val="28"/>
          <w:szCs w:val="28"/>
          <w:lang w:eastAsia="en-US"/>
        </w:rPr>
        <w:t>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 (далее – Программа) разработана в целях  стимулирования добросовестного соблюдения обязательных требований юридическими лицами, индивидуальными предпринимателями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 xml:space="preserve">Настоящая Программа разработана и подлежит исполнению администрацией </w:t>
      </w:r>
      <w:r w:rsidR="00E95A96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          </w:t>
      </w:r>
      <w:proofErr w:type="gramStart"/>
      <w:r w:rsidRPr="001661AB">
        <w:rPr>
          <w:bCs/>
          <w:sz w:val="28"/>
          <w:szCs w:val="28"/>
          <w:lang w:eastAsia="en-US"/>
        </w:rPr>
        <w:t xml:space="preserve">   (</w:t>
      </w:r>
      <w:proofErr w:type="gramEnd"/>
      <w:r w:rsidRPr="001661AB">
        <w:rPr>
          <w:bCs/>
          <w:sz w:val="28"/>
          <w:szCs w:val="28"/>
          <w:lang w:eastAsia="en-US"/>
        </w:rPr>
        <w:t>далее – администрация).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 xml:space="preserve">1. Анализ текущего состояния осуществления муниципального 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>контроля на автомобильном транспорте, городском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 xml:space="preserve"> наземном электрическом транспорте и в дорожном хозяйстве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 xml:space="preserve"> в границах населенных пунктов </w:t>
      </w:r>
      <w:r w:rsidR="0071473F">
        <w:rPr>
          <w:b/>
          <w:sz w:val="28"/>
          <w:szCs w:val="28"/>
          <w:lang w:eastAsia="en-US"/>
        </w:rPr>
        <w:t>сельского поселения Венцы-Заря</w:t>
      </w:r>
      <w:r w:rsidRPr="001661AB">
        <w:rPr>
          <w:b/>
          <w:sz w:val="28"/>
          <w:szCs w:val="28"/>
          <w:lang w:eastAsia="en-US"/>
        </w:rPr>
        <w:t xml:space="preserve"> Гулькевичского района, описание текущего развития 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 xml:space="preserve">профилактической деятельности контрольного органа, 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 xml:space="preserve">характеристика проблем, на решение которых </w:t>
      </w:r>
    </w:p>
    <w:p w:rsidR="001661AB" w:rsidRPr="001661AB" w:rsidRDefault="001661AB" w:rsidP="001661AB">
      <w:pPr>
        <w:suppressAutoHyphens/>
        <w:jc w:val="center"/>
        <w:rPr>
          <w:b/>
          <w:sz w:val="28"/>
          <w:szCs w:val="28"/>
          <w:lang w:eastAsia="en-US"/>
        </w:rPr>
      </w:pPr>
      <w:r w:rsidRPr="001661AB">
        <w:rPr>
          <w:b/>
          <w:sz w:val="28"/>
          <w:szCs w:val="28"/>
          <w:lang w:eastAsia="en-US"/>
        </w:rPr>
        <w:t>направлена Программа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 xml:space="preserve">1.1. Вид муниципального контроля: муниципальный контроль на автомобильном транспорте и в дорожном хозяйстве в границах населенных пунктов </w:t>
      </w:r>
      <w:r w:rsidR="0071473F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района.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lastRenderedPageBreak/>
        <w:t>1.2. Предметом муниципального контроля на а</w:t>
      </w:r>
      <w:r w:rsidR="0071473F">
        <w:rPr>
          <w:bCs/>
          <w:sz w:val="28"/>
          <w:szCs w:val="28"/>
          <w:lang w:eastAsia="en-US"/>
        </w:rPr>
        <w:t>втомобильном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</w:t>
      </w:r>
      <w:r w:rsidR="0071473F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 являются соблюдение обязательных требований: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(контроля) на автом</w:t>
      </w:r>
      <w:r w:rsidR="0071473F">
        <w:rPr>
          <w:bCs/>
          <w:sz w:val="28"/>
          <w:szCs w:val="28"/>
          <w:lang w:eastAsia="en-US"/>
        </w:rPr>
        <w:t>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области организации регулярных перевозок.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Администрацией за 202</w:t>
      </w:r>
      <w:r w:rsidR="0071473F">
        <w:rPr>
          <w:bCs/>
          <w:sz w:val="28"/>
          <w:szCs w:val="28"/>
          <w:lang w:eastAsia="en-US"/>
        </w:rPr>
        <w:t>4</w:t>
      </w:r>
      <w:r w:rsidRPr="001661AB">
        <w:rPr>
          <w:bCs/>
          <w:sz w:val="28"/>
          <w:szCs w:val="28"/>
          <w:lang w:eastAsia="en-US"/>
        </w:rPr>
        <w:t xml:space="preserve"> г. проведено 0 проверок соблюдения действующего законодательства Российской Федерации в указанной сфере.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В рамках профилактики рисков причинения вреда (ущерба) охраняемым законом ценностям администрацией в 202</w:t>
      </w:r>
      <w:r w:rsidR="0071473F">
        <w:rPr>
          <w:bCs/>
          <w:sz w:val="28"/>
          <w:szCs w:val="28"/>
          <w:lang w:eastAsia="en-US"/>
        </w:rPr>
        <w:t>4</w:t>
      </w:r>
      <w:r w:rsidRPr="001661AB">
        <w:rPr>
          <w:bCs/>
          <w:sz w:val="28"/>
          <w:szCs w:val="28"/>
          <w:lang w:eastAsia="en-US"/>
        </w:rPr>
        <w:t xml:space="preserve"> г. </w:t>
      </w:r>
      <w:r w:rsidR="0071473F">
        <w:rPr>
          <w:bCs/>
          <w:sz w:val="28"/>
          <w:szCs w:val="28"/>
          <w:lang w:eastAsia="en-US"/>
        </w:rPr>
        <w:t>осуществлялись</w:t>
      </w:r>
      <w:r w:rsidRPr="001661AB">
        <w:rPr>
          <w:bCs/>
          <w:sz w:val="28"/>
          <w:szCs w:val="28"/>
          <w:lang w:eastAsia="en-US"/>
        </w:rPr>
        <w:t xml:space="preserve"> следующие мероприятия: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1)</w:t>
      </w:r>
      <w:r w:rsidRPr="001661AB">
        <w:rPr>
          <w:bCs/>
          <w:sz w:val="28"/>
          <w:szCs w:val="28"/>
          <w:lang w:eastAsia="en-US"/>
        </w:rPr>
        <w:tab/>
        <w:t>размещение на сайте поселения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на автом</w:t>
      </w:r>
      <w:r w:rsidR="0071473F">
        <w:rPr>
          <w:bCs/>
          <w:sz w:val="28"/>
          <w:szCs w:val="28"/>
          <w:lang w:eastAsia="en-US"/>
        </w:rPr>
        <w:t>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</w:t>
      </w:r>
      <w:r w:rsidR="0071473F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района, а также текстов соответствующих нормативных правовых актов;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2)</w:t>
      </w:r>
      <w:r w:rsidRPr="001661AB">
        <w:rPr>
          <w:bCs/>
          <w:sz w:val="28"/>
          <w:szCs w:val="28"/>
          <w:lang w:eastAsia="en-US"/>
        </w:rPr>
        <w:tab/>
        <w:t xml:space="preserve">осуществление консультирования юридических лиц, индивидуальных предпринимателей, граждан по вопросам соблюдения обязательных требований. 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>2. Цели и задачи реализации Программы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2.1. Целями профилактической работы являются: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1) стимулирование добросовестного соблюдения обязательных требований контролируемыми лицами;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lastRenderedPageBreak/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5) снижение административной нагрузки на контролируемых лиц;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6) снижение размера ущерба, причиняемого охраняемым законом ценностям.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2.2. Задачами профилактической работы являются: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1) укрепление системы профилактики нарушений обязательных требований;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3) повышение правосознания и правовой культуры юридических лиц, индивидуальных предпринимателей и граждан в сфере рассматриваемых правоотношений.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3. Перечень профилактических мероприятий, 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>сроки (периодичность) их проведения</w:t>
      </w:r>
    </w:p>
    <w:p w:rsidR="001661AB" w:rsidRPr="001661AB" w:rsidRDefault="001661AB" w:rsidP="001661AB">
      <w:pPr>
        <w:suppressAutoHyphens/>
        <w:ind w:right="423" w:firstLine="567"/>
        <w:jc w:val="center"/>
        <w:rPr>
          <w:b/>
          <w:kern w:val="1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3492"/>
        <w:gridCol w:w="2347"/>
        <w:gridCol w:w="2799"/>
      </w:tblGrid>
      <w:tr w:rsidR="0071473F" w:rsidRPr="001661AB" w:rsidTr="00F14833">
        <w:tc>
          <w:tcPr>
            <w:tcW w:w="735" w:type="dxa"/>
            <w:shd w:val="clear" w:color="auto" w:fill="auto"/>
            <w:vAlign w:val="center"/>
          </w:tcPr>
          <w:p w:rsidR="001661AB" w:rsidRPr="001661AB" w:rsidRDefault="001661AB" w:rsidP="001661AB">
            <w:pPr>
              <w:suppressAutoHyphens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№</w:t>
            </w:r>
          </w:p>
          <w:p w:rsidR="001661AB" w:rsidRPr="001661AB" w:rsidRDefault="001661AB" w:rsidP="001661AB">
            <w:pPr>
              <w:suppressAutoHyphens/>
              <w:ind w:right="-4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п/п</w:t>
            </w:r>
          </w:p>
        </w:tc>
        <w:tc>
          <w:tcPr>
            <w:tcW w:w="3736" w:type="dxa"/>
            <w:shd w:val="clear" w:color="auto" w:fill="auto"/>
            <w:vAlign w:val="center"/>
          </w:tcPr>
          <w:p w:rsidR="001661AB" w:rsidRPr="001661AB" w:rsidRDefault="001661AB" w:rsidP="001661AB">
            <w:pPr>
              <w:suppressAutoHyphens/>
              <w:ind w:right="7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Наименование</w:t>
            </w:r>
          </w:p>
          <w:p w:rsidR="001661AB" w:rsidRPr="001661AB" w:rsidRDefault="001661AB" w:rsidP="001661AB">
            <w:pPr>
              <w:suppressAutoHyphens/>
              <w:ind w:right="7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мероприятия</w:t>
            </w:r>
          </w:p>
        </w:tc>
        <w:tc>
          <w:tcPr>
            <w:tcW w:w="2441" w:type="dxa"/>
            <w:shd w:val="clear" w:color="auto" w:fill="auto"/>
            <w:vAlign w:val="center"/>
          </w:tcPr>
          <w:p w:rsidR="001661AB" w:rsidRPr="001661AB" w:rsidRDefault="001661AB" w:rsidP="001661AB">
            <w:pPr>
              <w:suppressAutoHyphens/>
              <w:ind w:right="-13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 xml:space="preserve">Срок реализации </w:t>
            </w:r>
          </w:p>
          <w:p w:rsidR="001661AB" w:rsidRPr="001661AB" w:rsidRDefault="001661AB" w:rsidP="001661AB">
            <w:pPr>
              <w:suppressAutoHyphens/>
              <w:ind w:right="-13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мероприятия</w:t>
            </w:r>
          </w:p>
        </w:tc>
        <w:tc>
          <w:tcPr>
            <w:tcW w:w="2942" w:type="dxa"/>
            <w:shd w:val="clear" w:color="auto" w:fill="auto"/>
            <w:vAlign w:val="center"/>
          </w:tcPr>
          <w:p w:rsidR="001661AB" w:rsidRPr="001661AB" w:rsidRDefault="001661AB" w:rsidP="001661AB">
            <w:pPr>
              <w:suppressAutoHyphens/>
              <w:ind w:right="7"/>
              <w:jc w:val="center"/>
              <w:rPr>
                <w:b/>
                <w:kern w:val="1"/>
                <w:lang w:eastAsia="ar-SA"/>
              </w:rPr>
            </w:pPr>
            <w:r w:rsidRPr="001661AB">
              <w:rPr>
                <w:b/>
                <w:kern w:val="1"/>
                <w:lang w:eastAsia="ar-SA"/>
              </w:rPr>
              <w:t>Ответственное должностное лицо</w:t>
            </w:r>
          </w:p>
        </w:tc>
      </w:tr>
      <w:tr w:rsidR="0071473F" w:rsidRPr="001661AB" w:rsidTr="00F14833">
        <w:tc>
          <w:tcPr>
            <w:tcW w:w="735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-42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kern w:val="1"/>
                <w:lang w:eastAsia="ar-SA"/>
              </w:rPr>
              <w:t>1</w:t>
            </w:r>
          </w:p>
        </w:tc>
        <w:tc>
          <w:tcPr>
            <w:tcW w:w="3736" w:type="dxa"/>
            <w:shd w:val="clear" w:color="auto" w:fill="auto"/>
          </w:tcPr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Информирование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сайте поселения</w:t>
            </w:r>
          </w:p>
        </w:tc>
        <w:tc>
          <w:tcPr>
            <w:tcW w:w="2441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27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kern w:val="1"/>
                <w:lang w:eastAsia="ar-SA"/>
              </w:rPr>
              <w:t>Постоянно</w:t>
            </w:r>
          </w:p>
        </w:tc>
        <w:tc>
          <w:tcPr>
            <w:tcW w:w="2942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7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kern w:val="1"/>
                <w:lang w:eastAsia="ar-SA"/>
              </w:rPr>
              <w:t>Уполномоченный специалист администрации</w:t>
            </w:r>
          </w:p>
        </w:tc>
      </w:tr>
      <w:tr w:rsidR="0071473F" w:rsidRPr="001661AB" w:rsidTr="00F14833">
        <w:tc>
          <w:tcPr>
            <w:tcW w:w="735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-42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rFonts w:eastAsia="Courier New"/>
                <w:color w:val="000000"/>
                <w:kern w:val="1"/>
                <w:lang w:eastAsia="ar-SA"/>
              </w:rPr>
              <w:t>2</w:t>
            </w:r>
          </w:p>
        </w:tc>
        <w:tc>
          <w:tcPr>
            <w:tcW w:w="3736" w:type="dxa"/>
            <w:shd w:val="clear" w:color="auto" w:fill="auto"/>
          </w:tcPr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Консультирование.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Консультирование осуществляется в устной или письменной форме по следующим вопросам: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1) организация и осуществление муниципального контроля на автом</w:t>
            </w:r>
            <w:r w:rsidR="0071473F">
              <w:rPr>
                <w:rFonts w:eastAsia="Arial" w:cs="Arial"/>
                <w:kern w:val="1"/>
                <w:lang w:eastAsia="ar-SA"/>
              </w:rPr>
              <w:t>обильном транспорте</w:t>
            </w:r>
            <w:r w:rsidRPr="001661AB">
              <w:rPr>
                <w:rFonts w:eastAsia="Arial" w:cs="Arial"/>
                <w:kern w:val="1"/>
                <w:lang w:eastAsia="ar-SA"/>
              </w:rPr>
              <w:t xml:space="preserve"> и в дорожном хозяйстве в границах населенных пунктов сельск</w:t>
            </w:r>
            <w:r w:rsidR="0071473F">
              <w:rPr>
                <w:rFonts w:eastAsia="Arial" w:cs="Arial"/>
                <w:kern w:val="1"/>
                <w:lang w:eastAsia="ar-SA"/>
              </w:rPr>
              <w:t>ого поселения Венцы-Заря</w:t>
            </w:r>
            <w:r w:rsidRPr="001661AB">
              <w:rPr>
                <w:rFonts w:eastAsia="Arial" w:cs="Arial"/>
                <w:kern w:val="1"/>
                <w:lang w:eastAsia="ar-SA"/>
              </w:rPr>
              <w:t xml:space="preserve"> Гулькевичского района;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 xml:space="preserve">2) порядок осуществления контрольных мероприятий, 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 xml:space="preserve">3) порядок обжалования действий (бездействия) должностных лиц администрации в части осуществления муниципального контроля на автомобильном </w:t>
            </w:r>
            <w:r w:rsidR="0071473F">
              <w:rPr>
                <w:rFonts w:eastAsia="Arial" w:cs="Arial"/>
                <w:kern w:val="1"/>
                <w:lang w:eastAsia="ar-SA"/>
              </w:rPr>
              <w:lastRenderedPageBreak/>
              <w:t>транспорте</w:t>
            </w:r>
            <w:r w:rsidRPr="001661AB">
              <w:rPr>
                <w:rFonts w:eastAsia="Arial" w:cs="Arial"/>
                <w:kern w:val="1"/>
                <w:lang w:eastAsia="ar-SA"/>
              </w:rPr>
              <w:t xml:space="preserve"> и в дорожном хозяйстве в границах населенных пунктов </w:t>
            </w:r>
            <w:r w:rsidR="0071473F">
              <w:rPr>
                <w:rFonts w:eastAsia="Arial" w:cs="Arial"/>
                <w:kern w:val="1"/>
                <w:lang w:eastAsia="ar-SA"/>
              </w:rPr>
              <w:t>сельского поселения Венцы-Заря</w:t>
            </w:r>
            <w:r w:rsidRPr="001661AB">
              <w:rPr>
                <w:rFonts w:eastAsia="Arial" w:cs="Arial"/>
                <w:kern w:val="1"/>
                <w:lang w:eastAsia="ar-SA"/>
              </w:rPr>
              <w:t xml:space="preserve"> Гулькевичского района;</w:t>
            </w:r>
          </w:p>
          <w:p w:rsidR="001661AB" w:rsidRPr="001661AB" w:rsidRDefault="001661AB" w:rsidP="001661AB">
            <w:pPr>
              <w:widowControl w:val="0"/>
              <w:tabs>
                <w:tab w:val="left" w:pos="9214"/>
              </w:tabs>
              <w:suppressAutoHyphens/>
              <w:autoSpaceDE w:val="0"/>
              <w:ind w:right="7"/>
              <w:jc w:val="both"/>
              <w:rPr>
                <w:rFonts w:eastAsia="Arial" w:cs="Arial"/>
                <w:kern w:val="1"/>
                <w:lang w:eastAsia="ar-SA"/>
              </w:rPr>
            </w:pPr>
            <w:r w:rsidRPr="001661AB">
              <w:rPr>
                <w:rFonts w:eastAsia="Arial" w:cs="Arial"/>
                <w:kern w:val="1"/>
                <w:lang w:eastAsia="ar-SA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муниципального контроля на автом</w:t>
            </w:r>
            <w:r w:rsidR="0071473F">
              <w:rPr>
                <w:rFonts w:eastAsia="Arial" w:cs="Arial"/>
                <w:kern w:val="1"/>
                <w:lang w:eastAsia="ar-SA"/>
              </w:rPr>
              <w:t>обильном транспорте</w:t>
            </w:r>
            <w:r w:rsidRPr="001661AB">
              <w:rPr>
                <w:rFonts w:eastAsia="Arial" w:cs="Arial"/>
                <w:kern w:val="1"/>
                <w:lang w:eastAsia="ar-SA"/>
              </w:rPr>
              <w:t xml:space="preserve"> и в дорожном хозяйстве в границах населенных пунктов </w:t>
            </w:r>
            <w:bookmarkStart w:id="0" w:name="_Hlk95219683"/>
            <w:r w:rsidR="0071473F">
              <w:rPr>
                <w:rFonts w:eastAsia="Arial" w:cs="Arial"/>
                <w:kern w:val="1"/>
                <w:lang w:eastAsia="ar-SA"/>
              </w:rPr>
              <w:t xml:space="preserve">сельского поселения Венцы-Заря </w:t>
            </w:r>
            <w:r w:rsidRPr="001661AB">
              <w:rPr>
                <w:rFonts w:eastAsia="Arial" w:cs="Arial"/>
                <w:kern w:val="1"/>
                <w:lang w:eastAsia="ar-SA"/>
              </w:rPr>
              <w:t>Гулькевичского района</w:t>
            </w:r>
            <w:bookmarkEnd w:id="0"/>
            <w:r w:rsidRPr="001661AB">
              <w:rPr>
                <w:rFonts w:eastAsia="Arial" w:cs="Arial"/>
                <w:kern w:val="1"/>
                <w:lang w:eastAsia="ar-SA"/>
              </w:rPr>
              <w:t>.</w:t>
            </w:r>
          </w:p>
        </w:tc>
        <w:tc>
          <w:tcPr>
            <w:tcW w:w="2441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27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kern w:val="1"/>
                <w:lang w:eastAsia="ar-SA"/>
              </w:rPr>
              <w:lastRenderedPageBreak/>
              <w:t>Постоянно с учетом особенностей организации личного приема граждан в администрации</w:t>
            </w:r>
          </w:p>
        </w:tc>
        <w:tc>
          <w:tcPr>
            <w:tcW w:w="2942" w:type="dxa"/>
            <w:shd w:val="clear" w:color="auto" w:fill="auto"/>
          </w:tcPr>
          <w:p w:rsidR="001661AB" w:rsidRPr="001661AB" w:rsidRDefault="001661AB" w:rsidP="001661AB">
            <w:pPr>
              <w:tabs>
                <w:tab w:val="left" w:pos="9214"/>
              </w:tabs>
              <w:suppressAutoHyphens/>
              <w:ind w:right="7"/>
              <w:jc w:val="center"/>
              <w:rPr>
                <w:b/>
                <w:kern w:val="1"/>
                <w:sz w:val="32"/>
                <w:szCs w:val="32"/>
                <w:lang w:eastAsia="ar-SA"/>
              </w:rPr>
            </w:pPr>
            <w:r w:rsidRPr="001661AB">
              <w:rPr>
                <w:rFonts w:eastAsia="Calibri"/>
                <w:kern w:val="1"/>
                <w:lang w:eastAsia="en-US"/>
              </w:rPr>
              <w:t>Глава администрации и (или) у</w:t>
            </w:r>
            <w:r w:rsidRPr="001661AB">
              <w:rPr>
                <w:kern w:val="1"/>
                <w:lang w:eastAsia="ar-SA"/>
              </w:rPr>
              <w:t>полномоченный специалист администрации</w:t>
            </w:r>
          </w:p>
        </w:tc>
      </w:tr>
    </w:tbl>
    <w:p w:rsidR="001661AB" w:rsidRPr="001661AB" w:rsidRDefault="001661AB" w:rsidP="001661AB">
      <w:pPr>
        <w:tabs>
          <w:tab w:val="left" w:pos="9214"/>
        </w:tabs>
        <w:suppressAutoHyphens/>
        <w:ind w:right="423" w:firstLine="567"/>
        <w:jc w:val="center"/>
        <w:rPr>
          <w:b/>
          <w:kern w:val="1"/>
          <w:sz w:val="32"/>
          <w:szCs w:val="32"/>
          <w:lang w:eastAsia="ar-SA"/>
        </w:rPr>
      </w:pP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 xml:space="preserve">4. Показатели результативности </w:t>
      </w:r>
    </w:p>
    <w:p w:rsidR="001661AB" w:rsidRPr="001661AB" w:rsidRDefault="001661AB" w:rsidP="001661AB">
      <w:pPr>
        <w:suppressAutoHyphens/>
        <w:jc w:val="center"/>
        <w:rPr>
          <w:b/>
          <w:bCs/>
          <w:sz w:val="28"/>
          <w:szCs w:val="28"/>
          <w:lang w:eastAsia="en-US"/>
        </w:rPr>
      </w:pPr>
      <w:r w:rsidRPr="001661AB">
        <w:rPr>
          <w:b/>
          <w:bCs/>
          <w:sz w:val="28"/>
          <w:szCs w:val="28"/>
          <w:lang w:eastAsia="en-US"/>
        </w:rPr>
        <w:t>и эффективности Программы</w:t>
      </w:r>
    </w:p>
    <w:p w:rsidR="001661AB" w:rsidRPr="001661AB" w:rsidRDefault="001661AB" w:rsidP="001661AB">
      <w:pPr>
        <w:suppressAutoHyphens/>
        <w:jc w:val="both"/>
        <w:rPr>
          <w:bCs/>
          <w:sz w:val="28"/>
          <w:szCs w:val="28"/>
          <w:lang w:eastAsia="en-US"/>
        </w:rPr>
      </w:pP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 xml:space="preserve">Показатели результативности и эффективности Программы предназначены способствовать максимальному достижению сокращения количества контрольными лицами обязательных требований, требований,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требований, требований, установленных муниципальными правовыми актами. 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На 2025 г. устанавливаются следующие отчетные показатели Программы: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- количество проведенных контрольных мероприятий в отношении контролируемых лиц, а также мероприятий по контролю, при проведении которых не требуется взаимодействие органа муниципального контроля с контролируемыми лицами;</w:t>
      </w:r>
    </w:p>
    <w:p w:rsidR="001661AB" w:rsidRPr="001661AB" w:rsidRDefault="001661AB" w:rsidP="001661AB">
      <w:pPr>
        <w:suppressAutoHyphens/>
        <w:ind w:firstLine="709"/>
        <w:jc w:val="both"/>
        <w:rPr>
          <w:bCs/>
          <w:sz w:val="28"/>
          <w:szCs w:val="28"/>
          <w:lang w:eastAsia="en-US"/>
        </w:rPr>
      </w:pPr>
      <w:r w:rsidRPr="001661AB">
        <w:rPr>
          <w:bCs/>
          <w:sz w:val="28"/>
          <w:szCs w:val="28"/>
          <w:lang w:eastAsia="en-US"/>
        </w:rPr>
        <w:t>- количество выявленных нарушений контролируемыми лицами в отношении объектов контроля обязательных требований, требований, установленных муниципальными правовыми актами;</w:t>
      </w:r>
    </w:p>
    <w:p w:rsidR="001661AB" w:rsidRPr="001661AB" w:rsidRDefault="001661AB" w:rsidP="001661AB">
      <w:pPr>
        <w:suppressAutoHyphens/>
        <w:ind w:firstLine="709"/>
        <w:jc w:val="both"/>
        <w:rPr>
          <w:sz w:val="28"/>
          <w:szCs w:val="28"/>
          <w:lang w:eastAsia="zh-CN"/>
        </w:rPr>
      </w:pPr>
      <w:r w:rsidRPr="001661AB">
        <w:rPr>
          <w:bCs/>
          <w:sz w:val="28"/>
          <w:szCs w:val="28"/>
          <w:lang w:eastAsia="en-US"/>
        </w:rPr>
        <w:t>- количество проведенных профилактических мероприятий, в том числе путем консультирования контролируемых лиц по вопросам организации и осуществления муниципального контроля на автомобильном транспорт</w:t>
      </w:r>
      <w:r w:rsidR="00EE4774">
        <w:rPr>
          <w:bCs/>
          <w:sz w:val="28"/>
          <w:szCs w:val="28"/>
          <w:lang w:eastAsia="en-US"/>
        </w:rPr>
        <w:t>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</w:t>
      </w:r>
      <w:r w:rsidR="00EE4774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района, порядка осуществления контрольных мероприятий, порядка обжалования действий (бездействия) должностных лиц администрации в части осуществления муниципального контроля на автом</w:t>
      </w:r>
      <w:r w:rsidR="00EE4774">
        <w:rPr>
          <w:bCs/>
          <w:sz w:val="28"/>
          <w:szCs w:val="28"/>
          <w:lang w:eastAsia="en-US"/>
        </w:rPr>
        <w:t>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</w:t>
      </w:r>
      <w:r w:rsidR="00EE4774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</w:t>
      </w:r>
      <w:r w:rsidRPr="001661AB">
        <w:rPr>
          <w:bCs/>
          <w:sz w:val="28"/>
          <w:szCs w:val="28"/>
          <w:lang w:eastAsia="en-US"/>
        </w:rPr>
        <w:lastRenderedPageBreak/>
        <w:t>Гулькевичского района,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муниципального контроля на автом</w:t>
      </w:r>
      <w:r w:rsidR="00EE4774">
        <w:rPr>
          <w:bCs/>
          <w:sz w:val="28"/>
          <w:szCs w:val="28"/>
          <w:lang w:eastAsia="en-US"/>
        </w:rPr>
        <w:t>обильном транспорте</w:t>
      </w:r>
      <w:r w:rsidRPr="001661AB">
        <w:rPr>
          <w:bCs/>
          <w:sz w:val="28"/>
          <w:szCs w:val="28"/>
          <w:lang w:eastAsia="en-US"/>
        </w:rPr>
        <w:t xml:space="preserve"> и в дорожном хозяйстве в границах населенных пунктов </w:t>
      </w:r>
      <w:r w:rsidR="00EE4774">
        <w:rPr>
          <w:bCs/>
          <w:sz w:val="28"/>
          <w:szCs w:val="28"/>
          <w:lang w:eastAsia="en-US"/>
        </w:rPr>
        <w:t>сельского поселения Венцы-Заря</w:t>
      </w:r>
      <w:r w:rsidRPr="001661AB">
        <w:rPr>
          <w:bCs/>
          <w:sz w:val="28"/>
          <w:szCs w:val="28"/>
          <w:lang w:eastAsia="en-US"/>
        </w:rPr>
        <w:t xml:space="preserve"> Гулькевичского района.</w:t>
      </w:r>
    </w:p>
    <w:p w:rsidR="001661AB" w:rsidRPr="001661AB" w:rsidRDefault="001661AB" w:rsidP="001661AB">
      <w:pPr>
        <w:suppressAutoHyphens/>
        <w:jc w:val="both"/>
        <w:rPr>
          <w:sz w:val="28"/>
          <w:szCs w:val="28"/>
          <w:lang w:eastAsia="zh-CN"/>
        </w:rPr>
      </w:pPr>
    </w:p>
    <w:p w:rsidR="001661AB" w:rsidRPr="001661AB" w:rsidRDefault="001661AB" w:rsidP="001661AB">
      <w:pPr>
        <w:suppressAutoHyphens/>
        <w:jc w:val="both"/>
        <w:rPr>
          <w:sz w:val="28"/>
          <w:szCs w:val="28"/>
          <w:lang w:eastAsia="zh-CN"/>
        </w:rPr>
      </w:pPr>
    </w:p>
    <w:p w:rsidR="00743018" w:rsidRPr="00743018" w:rsidRDefault="00743018" w:rsidP="00743018">
      <w:pPr>
        <w:rPr>
          <w:sz w:val="28"/>
          <w:szCs w:val="28"/>
          <w:lang w:eastAsia="zh-CN"/>
        </w:rPr>
      </w:pPr>
      <w:r w:rsidRPr="00743018">
        <w:rPr>
          <w:sz w:val="28"/>
          <w:szCs w:val="28"/>
          <w:lang w:eastAsia="zh-CN"/>
        </w:rPr>
        <w:t>Заместитель главы</w:t>
      </w:r>
    </w:p>
    <w:p w:rsidR="00743018" w:rsidRPr="00743018" w:rsidRDefault="00743018" w:rsidP="00743018">
      <w:pPr>
        <w:rPr>
          <w:sz w:val="28"/>
          <w:szCs w:val="28"/>
          <w:lang w:eastAsia="zh-CN"/>
        </w:rPr>
      </w:pPr>
      <w:r w:rsidRPr="00743018">
        <w:rPr>
          <w:sz w:val="28"/>
          <w:szCs w:val="28"/>
          <w:lang w:eastAsia="zh-CN"/>
        </w:rPr>
        <w:t xml:space="preserve">сельского поселения Венцы-Заря </w:t>
      </w:r>
    </w:p>
    <w:p w:rsidR="00FD352A" w:rsidRPr="00743018" w:rsidRDefault="00743018" w:rsidP="00743018">
      <w:pPr>
        <w:rPr>
          <w:sz w:val="28"/>
          <w:szCs w:val="28"/>
          <w:lang w:eastAsia="zh-CN"/>
        </w:rPr>
        <w:sectPr w:rsidR="00FD352A" w:rsidRPr="00743018" w:rsidSect="00A95EAE">
          <w:pgSz w:w="11906" w:h="16838"/>
          <w:pgMar w:top="1134" w:right="850" w:bottom="1134" w:left="1701" w:header="708" w:footer="708" w:gutter="0"/>
          <w:cols w:space="720"/>
          <w:docGrid w:linePitch="326"/>
        </w:sectPr>
      </w:pPr>
      <w:r w:rsidRPr="00743018">
        <w:rPr>
          <w:sz w:val="28"/>
          <w:szCs w:val="28"/>
          <w:lang w:eastAsia="zh-CN"/>
        </w:rPr>
        <w:t>Гулькевичского района</w:t>
      </w:r>
      <w:r w:rsidRPr="00743018">
        <w:rPr>
          <w:sz w:val="28"/>
          <w:szCs w:val="28"/>
          <w:lang w:eastAsia="zh-CN"/>
        </w:rPr>
        <w:tab/>
      </w:r>
      <w:r w:rsidRPr="00743018">
        <w:rPr>
          <w:sz w:val="28"/>
          <w:szCs w:val="28"/>
          <w:lang w:eastAsia="zh-CN"/>
        </w:rPr>
        <w:tab/>
      </w:r>
      <w:r>
        <w:rPr>
          <w:sz w:val="28"/>
          <w:szCs w:val="28"/>
          <w:lang w:eastAsia="zh-CN"/>
        </w:rPr>
        <w:t xml:space="preserve">                                                        </w:t>
      </w:r>
      <w:bookmarkStart w:id="1" w:name="_GoBack"/>
      <w:bookmarkEnd w:id="1"/>
      <w:r w:rsidRPr="00743018">
        <w:rPr>
          <w:sz w:val="28"/>
          <w:szCs w:val="28"/>
          <w:lang w:eastAsia="zh-CN"/>
        </w:rPr>
        <w:t xml:space="preserve">С.Н. </w:t>
      </w:r>
      <w:proofErr w:type="spellStart"/>
      <w:r w:rsidRPr="00743018">
        <w:rPr>
          <w:sz w:val="28"/>
          <w:szCs w:val="28"/>
          <w:lang w:eastAsia="zh-CN"/>
        </w:rPr>
        <w:t>Чистоусов</w:t>
      </w:r>
      <w:proofErr w:type="spellEnd"/>
    </w:p>
    <w:p w:rsidR="00FD352A" w:rsidRDefault="007D3E6D" w:rsidP="007D3E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</w:t>
      </w:r>
      <w:r w:rsidR="00FD352A">
        <w:rPr>
          <w:b/>
          <w:bCs/>
          <w:sz w:val="28"/>
          <w:szCs w:val="28"/>
        </w:rPr>
        <w:t>ЛИСТ СОГЛАСОВАНИЯ</w:t>
      </w:r>
    </w:p>
    <w:p w:rsidR="00FD352A" w:rsidRDefault="00FD352A" w:rsidP="00FD352A">
      <w:pPr>
        <w:jc w:val="center"/>
        <w:rPr>
          <w:b/>
          <w:bCs/>
          <w:szCs w:val="28"/>
        </w:rPr>
      </w:pPr>
    </w:p>
    <w:p w:rsidR="00FD352A" w:rsidRDefault="00FD352A" w:rsidP="00FD352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 сельского поселения Венцы-Заря Гулькевичского района от _______________ № _____</w:t>
      </w:r>
    </w:p>
    <w:p w:rsidR="00EE4774" w:rsidRDefault="00EE4774" w:rsidP="00EE4774">
      <w:pPr>
        <w:suppressAutoHyphens/>
        <w:jc w:val="center"/>
        <w:rPr>
          <w:sz w:val="28"/>
          <w:szCs w:val="28"/>
          <w:lang w:eastAsia="zh-CN"/>
        </w:rPr>
      </w:pPr>
    </w:p>
    <w:p w:rsidR="00EE4774" w:rsidRPr="001661AB" w:rsidRDefault="00EE4774" w:rsidP="00EE4774">
      <w:pPr>
        <w:suppressAutoHyphens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«</w:t>
      </w:r>
      <w:r w:rsidRPr="001661AB">
        <w:rPr>
          <w:sz w:val="28"/>
          <w:szCs w:val="28"/>
          <w:lang w:eastAsia="zh-CN"/>
        </w:rPr>
        <w:t>Об утверждении Программы профилактики рисков</w:t>
      </w:r>
    </w:p>
    <w:p w:rsidR="00EE4774" w:rsidRPr="001661AB" w:rsidRDefault="00EE4774" w:rsidP="00EE4774">
      <w:pPr>
        <w:suppressAutoHyphens/>
        <w:jc w:val="center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причинения вреда (ущерба) охраняемым законом</w:t>
      </w:r>
    </w:p>
    <w:p w:rsidR="00EE4774" w:rsidRPr="001661AB" w:rsidRDefault="00EE4774" w:rsidP="00EE4774">
      <w:pPr>
        <w:suppressAutoHyphens/>
        <w:jc w:val="center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 xml:space="preserve">ценностям на 2025 г. в сфере муниципального </w:t>
      </w:r>
    </w:p>
    <w:p w:rsidR="00EE4774" w:rsidRPr="001661AB" w:rsidRDefault="00EE4774" w:rsidP="00EE4774">
      <w:pPr>
        <w:suppressAutoHyphens/>
        <w:jc w:val="center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>контро</w:t>
      </w:r>
      <w:r w:rsidRPr="00EE4774">
        <w:rPr>
          <w:sz w:val="28"/>
          <w:szCs w:val="28"/>
          <w:lang w:eastAsia="zh-CN"/>
        </w:rPr>
        <w:t>ля на автомобильном транспорте</w:t>
      </w:r>
      <w:r w:rsidRPr="001661AB">
        <w:rPr>
          <w:sz w:val="28"/>
          <w:szCs w:val="28"/>
          <w:lang w:eastAsia="zh-CN"/>
        </w:rPr>
        <w:t xml:space="preserve"> </w:t>
      </w:r>
    </w:p>
    <w:p w:rsidR="00EE4774" w:rsidRPr="001661AB" w:rsidRDefault="00EE4774" w:rsidP="00EE4774">
      <w:pPr>
        <w:suppressAutoHyphens/>
        <w:jc w:val="center"/>
        <w:rPr>
          <w:sz w:val="28"/>
          <w:szCs w:val="28"/>
          <w:lang w:eastAsia="zh-CN"/>
        </w:rPr>
      </w:pPr>
      <w:r w:rsidRPr="001661AB">
        <w:rPr>
          <w:sz w:val="28"/>
          <w:szCs w:val="28"/>
          <w:lang w:eastAsia="zh-CN"/>
        </w:rPr>
        <w:t xml:space="preserve">и в дорожном хозяйстве в границах населенных пунктов </w:t>
      </w:r>
    </w:p>
    <w:p w:rsidR="00EE4774" w:rsidRPr="001661AB" w:rsidRDefault="00EE4774" w:rsidP="00EE4774">
      <w:pPr>
        <w:suppressAutoHyphens/>
        <w:jc w:val="center"/>
        <w:rPr>
          <w:sz w:val="20"/>
          <w:szCs w:val="20"/>
          <w:lang w:eastAsia="zh-CN"/>
        </w:rPr>
      </w:pPr>
      <w:r w:rsidRPr="001661AB">
        <w:rPr>
          <w:sz w:val="28"/>
          <w:szCs w:val="28"/>
          <w:lang w:eastAsia="zh-CN"/>
        </w:rPr>
        <w:t xml:space="preserve">сельского поселения </w:t>
      </w:r>
      <w:r w:rsidRPr="00EE4774">
        <w:rPr>
          <w:sz w:val="28"/>
          <w:szCs w:val="28"/>
          <w:lang w:eastAsia="zh-CN"/>
        </w:rPr>
        <w:t>Венцы-Заря</w:t>
      </w:r>
      <w:r w:rsidRPr="001661AB">
        <w:rPr>
          <w:sz w:val="28"/>
          <w:szCs w:val="28"/>
          <w:lang w:eastAsia="zh-CN"/>
        </w:rPr>
        <w:t xml:space="preserve"> Гулькевичского район</w:t>
      </w:r>
      <w:r>
        <w:rPr>
          <w:sz w:val="28"/>
          <w:szCs w:val="28"/>
          <w:lang w:eastAsia="zh-CN"/>
        </w:rPr>
        <w:t>»</w:t>
      </w:r>
    </w:p>
    <w:p w:rsidR="00FD352A" w:rsidRDefault="00FD352A" w:rsidP="00EE4774">
      <w:pPr>
        <w:rPr>
          <w:color w:val="000000"/>
          <w:sz w:val="28"/>
          <w:szCs w:val="28"/>
          <w:lang w:bidi="ru-RU"/>
        </w:rPr>
      </w:pPr>
    </w:p>
    <w:p w:rsidR="00EE4774" w:rsidRPr="00A95EAE" w:rsidRDefault="00EE4774" w:rsidP="00FD352A">
      <w:pPr>
        <w:jc w:val="center"/>
        <w:rPr>
          <w:bCs/>
          <w:szCs w:val="28"/>
        </w:rPr>
      </w:pP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6076"/>
        <w:gridCol w:w="1304"/>
        <w:gridCol w:w="2520"/>
      </w:tblGrid>
      <w:tr w:rsidR="00FD352A" w:rsidTr="00FD352A">
        <w:tc>
          <w:tcPr>
            <w:tcW w:w="6076" w:type="dxa"/>
            <w:hideMark/>
          </w:tcPr>
          <w:p w:rsidR="005E5F1A" w:rsidRDefault="005E5F1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подготовлен и внесен:</w:t>
            </w:r>
          </w:p>
        </w:tc>
        <w:tc>
          <w:tcPr>
            <w:tcW w:w="1304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6076" w:type="dxa"/>
            <w:hideMark/>
          </w:tcPr>
          <w:p w:rsidR="00FD352A" w:rsidRDefault="0087012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bookmarkStart w:id="2" w:name="_Hlk191987433"/>
            <w:r>
              <w:rPr>
                <w:sz w:val="28"/>
                <w:szCs w:val="28"/>
                <w:lang w:eastAsia="en-US"/>
              </w:rPr>
              <w:t>Заместитель главы</w:t>
            </w:r>
          </w:p>
          <w:p w:rsidR="00FD352A" w:rsidRDefault="00EE4774" w:rsidP="0087012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</w:t>
            </w:r>
            <w:r w:rsidR="00FD352A">
              <w:rPr>
                <w:sz w:val="28"/>
                <w:szCs w:val="28"/>
                <w:lang w:eastAsia="en-US"/>
              </w:rPr>
              <w:t>ельского</w:t>
            </w:r>
            <w:r w:rsidR="0087012D">
              <w:rPr>
                <w:sz w:val="28"/>
                <w:szCs w:val="28"/>
                <w:lang w:eastAsia="en-US"/>
              </w:rPr>
              <w:t xml:space="preserve"> </w:t>
            </w:r>
            <w:r w:rsidR="00FD352A">
              <w:rPr>
                <w:sz w:val="28"/>
                <w:szCs w:val="28"/>
                <w:lang w:eastAsia="en-US"/>
              </w:rPr>
              <w:t xml:space="preserve">поселения Венцы-Заря </w:t>
            </w: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Гулькевичского района</w:t>
            </w:r>
          </w:p>
        </w:tc>
        <w:tc>
          <w:tcPr>
            <w:tcW w:w="1304" w:type="dxa"/>
          </w:tcPr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FD352A" w:rsidRDefault="00FD352A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FD352A" w:rsidRDefault="0087012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С.Н.</w:t>
            </w:r>
            <w:r w:rsidR="00743018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Чистоусов</w:t>
            </w:r>
            <w:proofErr w:type="spellEnd"/>
          </w:p>
        </w:tc>
      </w:tr>
      <w:bookmarkEnd w:id="2"/>
      <w:tr w:rsidR="00FD352A" w:rsidTr="00FD352A">
        <w:tc>
          <w:tcPr>
            <w:tcW w:w="6076" w:type="dxa"/>
            <w:hideMark/>
          </w:tcPr>
          <w:p w:rsidR="00D92CE9" w:rsidRDefault="00D92CE9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D92CE9" w:rsidRDefault="00D92CE9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согласован:</w:t>
            </w:r>
          </w:p>
        </w:tc>
        <w:tc>
          <w:tcPr>
            <w:tcW w:w="1304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FD352A" w:rsidRDefault="00FD352A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6076" w:type="dxa"/>
            <w:hideMark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главный специалист </w:t>
            </w:r>
          </w:p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администрации сельского</w:t>
            </w:r>
          </w:p>
          <w:p w:rsidR="00743018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поселения Венцы-Заря </w:t>
            </w: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Гулькевичского</w:t>
            </w:r>
            <w:r w:rsidR="00743018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</w:tcPr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</w:t>
            </w:r>
          </w:p>
          <w:p w:rsidR="00FD352A" w:rsidRDefault="00D92CE9" w:rsidP="00D92CE9">
            <w:pPr>
              <w:spacing w:line="276" w:lineRule="auto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Е.И. Григориадис</w:t>
            </w:r>
          </w:p>
        </w:tc>
      </w:tr>
    </w:tbl>
    <w:p w:rsidR="00FD352A" w:rsidRDefault="00FD352A" w:rsidP="00FD352A"/>
    <w:p w:rsidR="00FD352A" w:rsidRDefault="00FD352A" w:rsidP="00FD352A">
      <w:pPr>
        <w:spacing w:after="200" w:line="276" w:lineRule="auto"/>
      </w:pPr>
      <w:r>
        <w:br w:type="page"/>
      </w:r>
    </w:p>
    <w:p w:rsidR="00FD352A" w:rsidRDefault="00FD352A" w:rsidP="00FD352A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ЗАЯВКА</w:t>
      </w:r>
    </w:p>
    <w:p w:rsidR="00FD352A" w:rsidRDefault="00FD352A" w:rsidP="00FD35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ПОСТАНОВЛЕНИЮ</w:t>
      </w:r>
    </w:p>
    <w:p w:rsidR="00FD352A" w:rsidRDefault="00FD352A" w:rsidP="00FD352A">
      <w:pPr>
        <w:jc w:val="center"/>
        <w:rPr>
          <w:sz w:val="22"/>
          <w:szCs w:val="22"/>
        </w:rPr>
      </w:pP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2088"/>
        <w:gridCol w:w="2691"/>
        <w:gridCol w:w="5046"/>
      </w:tblGrid>
      <w:tr w:rsidR="00FD352A" w:rsidTr="00FD352A">
        <w:tc>
          <w:tcPr>
            <w:tcW w:w="4780" w:type="dxa"/>
            <w:gridSpan w:val="2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rPr>
          <w:trHeight w:val="1119"/>
        </w:trPr>
        <w:tc>
          <w:tcPr>
            <w:tcW w:w="9828" w:type="dxa"/>
            <w:gridSpan w:val="3"/>
            <w:hideMark/>
          </w:tcPr>
          <w:p w:rsidR="00FD352A" w:rsidRDefault="00FD352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постановления: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 xml:space="preserve"> «</w:t>
            </w:r>
            <w:r w:rsidRPr="001661AB">
              <w:rPr>
                <w:sz w:val="28"/>
                <w:szCs w:val="28"/>
                <w:lang w:eastAsia="zh-CN"/>
              </w:rPr>
              <w:t>Об утверждении Программы профилактики рисков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 w:rsidRPr="001661AB">
              <w:rPr>
                <w:sz w:val="28"/>
                <w:szCs w:val="28"/>
                <w:lang w:eastAsia="zh-CN"/>
              </w:rPr>
              <w:t>причинения вреда (ущерба) охраняемым законом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 w:rsidRPr="001661AB">
              <w:rPr>
                <w:sz w:val="28"/>
                <w:szCs w:val="28"/>
                <w:lang w:eastAsia="zh-CN"/>
              </w:rPr>
              <w:t xml:space="preserve">ценностям на 2025 г. в сфере муниципального 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 w:rsidRPr="001661AB">
              <w:rPr>
                <w:sz w:val="28"/>
                <w:szCs w:val="28"/>
                <w:lang w:eastAsia="zh-CN"/>
              </w:rPr>
              <w:t>контро</w:t>
            </w:r>
            <w:r w:rsidRPr="00EE4774">
              <w:rPr>
                <w:sz w:val="28"/>
                <w:szCs w:val="28"/>
                <w:lang w:eastAsia="zh-CN"/>
              </w:rPr>
              <w:t>ля на автомобильном транспорте</w:t>
            </w:r>
            <w:r w:rsidRPr="001661AB">
              <w:rPr>
                <w:sz w:val="28"/>
                <w:szCs w:val="28"/>
                <w:lang w:eastAsia="zh-CN"/>
              </w:rPr>
              <w:t xml:space="preserve"> 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 w:rsidRPr="001661AB">
              <w:rPr>
                <w:sz w:val="28"/>
                <w:szCs w:val="28"/>
                <w:lang w:eastAsia="zh-CN"/>
              </w:rPr>
              <w:t xml:space="preserve">и в дорожном хозяйстве в границах населенных пунктов 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sz w:val="20"/>
                <w:szCs w:val="20"/>
                <w:lang w:eastAsia="zh-CN"/>
              </w:rPr>
            </w:pPr>
            <w:r w:rsidRPr="001661AB">
              <w:rPr>
                <w:sz w:val="28"/>
                <w:szCs w:val="28"/>
                <w:lang w:eastAsia="zh-CN"/>
              </w:rPr>
              <w:t xml:space="preserve">сельского поселения </w:t>
            </w:r>
            <w:r w:rsidRPr="00EE4774">
              <w:rPr>
                <w:sz w:val="28"/>
                <w:szCs w:val="28"/>
                <w:lang w:eastAsia="zh-CN"/>
              </w:rPr>
              <w:t>Венцы-Заря</w:t>
            </w:r>
            <w:r w:rsidRPr="001661AB">
              <w:rPr>
                <w:sz w:val="28"/>
                <w:szCs w:val="28"/>
                <w:lang w:eastAsia="zh-CN"/>
              </w:rPr>
              <w:t xml:space="preserve"> Гулькевичского района</w:t>
            </w:r>
            <w:r>
              <w:rPr>
                <w:sz w:val="28"/>
                <w:szCs w:val="28"/>
                <w:lang w:eastAsia="zh-CN"/>
              </w:rPr>
              <w:t>»</w:t>
            </w:r>
          </w:p>
          <w:p w:rsidR="00EE4774" w:rsidRPr="001661AB" w:rsidRDefault="00EE4774" w:rsidP="00EE4774">
            <w:pPr>
              <w:suppressAutoHyphens/>
              <w:jc w:val="center"/>
              <w:rPr>
                <w:b/>
                <w:sz w:val="20"/>
                <w:szCs w:val="20"/>
                <w:lang w:eastAsia="zh-CN"/>
              </w:rPr>
            </w:pPr>
          </w:p>
          <w:p w:rsidR="00FD352A" w:rsidRPr="00A95EAE" w:rsidRDefault="00FD352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D352A" w:rsidTr="00FD352A">
        <w:tc>
          <w:tcPr>
            <w:tcW w:w="2088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Проект внесен:</w:t>
            </w:r>
          </w:p>
        </w:tc>
        <w:tc>
          <w:tcPr>
            <w:tcW w:w="7740" w:type="dxa"/>
            <w:gridSpan w:val="2"/>
            <w:vMerge w:val="restart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Администрацией сельского поселения Венцы-Заря Гулькевичского района</w:t>
            </w:r>
          </w:p>
        </w:tc>
      </w:tr>
      <w:tr w:rsidR="00FD352A" w:rsidTr="00FD352A">
        <w:tc>
          <w:tcPr>
            <w:tcW w:w="2088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88" w:type="dxa"/>
            <w:gridSpan w:val="2"/>
            <w:vMerge/>
            <w:vAlign w:val="center"/>
            <w:hideMark/>
          </w:tcPr>
          <w:p w:rsidR="00FD352A" w:rsidRDefault="00FD352A">
            <w:pPr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4780" w:type="dxa"/>
            <w:gridSpan w:val="2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FD352A" w:rsidRDefault="00FD352A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FD352A" w:rsidTr="00FD352A">
        <w:tc>
          <w:tcPr>
            <w:tcW w:w="4780" w:type="dxa"/>
            <w:gridSpan w:val="2"/>
            <w:hideMark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Постановление разослать:</w:t>
            </w:r>
          </w:p>
        </w:tc>
        <w:tc>
          <w:tcPr>
            <w:tcW w:w="5048" w:type="dxa"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9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 Администрации сельского поселения Венцы-Заря– 1 экз.</w:t>
            </w:r>
          </w:p>
        </w:tc>
      </w:tr>
      <w:tr w:rsidR="00FD352A" w:rsidTr="00FD352A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352A" w:rsidRDefault="00FD352A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FD352A" w:rsidTr="00FD352A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352A" w:rsidRDefault="00FD352A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FD352A" w:rsidRDefault="00FD352A" w:rsidP="00FD352A">
      <w:pPr>
        <w:jc w:val="both"/>
      </w:pPr>
    </w:p>
    <w:p w:rsidR="00FD352A" w:rsidRDefault="00FD352A" w:rsidP="00FD352A">
      <w:pPr>
        <w:jc w:val="both"/>
      </w:pPr>
      <w:r>
        <w:t xml:space="preserve">_______________ </w:t>
      </w:r>
      <w:r>
        <w:tab/>
      </w:r>
      <w:r>
        <w:tab/>
        <w:t xml:space="preserve">      </w:t>
      </w:r>
      <w:proofErr w:type="spellStart"/>
      <w:r w:rsidR="00862AA2">
        <w:rPr>
          <w:sz w:val="28"/>
          <w:szCs w:val="28"/>
          <w:u w:val="single"/>
        </w:rPr>
        <w:t>С.Н.Чистоусов</w:t>
      </w:r>
      <w:proofErr w:type="spellEnd"/>
      <w:r>
        <w:t xml:space="preserve"> </w:t>
      </w:r>
      <w:r>
        <w:tab/>
      </w:r>
      <w:r>
        <w:tab/>
        <w:t xml:space="preserve">           ___________________</w:t>
      </w:r>
    </w:p>
    <w:p w:rsidR="00FD352A" w:rsidRDefault="00FD352A" w:rsidP="00FD352A">
      <w:pPr>
        <w:jc w:val="both"/>
      </w:pPr>
      <w:r>
        <w:rPr>
          <w:sz w:val="22"/>
          <w:szCs w:val="22"/>
        </w:rPr>
        <w:t xml:space="preserve">       подпись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Ф.И.О.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              дата </w:t>
      </w:r>
    </w:p>
    <w:p w:rsidR="00FD352A" w:rsidRDefault="00FD352A" w:rsidP="00FD352A">
      <w:pPr>
        <w:jc w:val="both"/>
      </w:pPr>
    </w:p>
    <w:p w:rsidR="00FD352A" w:rsidRDefault="00862AA2" w:rsidP="00FD352A">
      <w:proofErr w:type="spellStart"/>
      <w:r>
        <w:rPr>
          <w:u w:val="single"/>
        </w:rPr>
        <w:t>Чистоусов</w:t>
      </w:r>
      <w:proofErr w:type="spellEnd"/>
      <w:r>
        <w:rPr>
          <w:u w:val="single"/>
        </w:rPr>
        <w:t xml:space="preserve"> Сергей Николаевич</w:t>
      </w:r>
      <w:r w:rsidR="00FD352A">
        <w:tab/>
      </w:r>
      <w:r w:rsidR="00FD352A">
        <w:tab/>
      </w:r>
      <w:r w:rsidR="00FD352A">
        <w:tab/>
        <w:t xml:space="preserve">                                             </w:t>
      </w:r>
      <w:r>
        <w:rPr>
          <w:u w:val="single"/>
        </w:rPr>
        <w:t>31-8-1</w:t>
      </w:r>
      <w:r w:rsidR="00FD352A">
        <w:rPr>
          <w:u w:val="single"/>
        </w:rPr>
        <w:t>0</w:t>
      </w:r>
      <w:r w:rsidR="00FD352A">
        <w:rPr>
          <w:sz w:val="22"/>
          <w:szCs w:val="22"/>
        </w:rPr>
        <w:t xml:space="preserve">      Ф.И.О. составителя проекта </w:t>
      </w:r>
      <w:r w:rsidR="00FD352A">
        <w:rPr>
          <w:sz w:val="22"/>
          <w:szCs w:val="22"/>
        </w:rPr>
        <w:tab/>
      </w:r>
      <w:r w:rsidR="00FD352A">
        <w:rPr>
          <w:sz w:val="22"/>
          <w:szCs w:val="22"/>
        </w:rPr>
        <w:tab/>
      </w:r>
      <w:r w:rsidR="00FD352A">
        <w:rPr>
          <w:sz w:val="22"/>
          <w:szCs w:val="22"/>
        </w:rPr>
        <w:tab/>
      </w:r>
    </w:p>
    <w:p w:rsidR="00FD352A" w:rsidRDefault="00FD352A" w:rsidP="00FD352A"/>
    <w:p w:rsidR="00FD352A" w:rsidRDefault="00FD352A" w:rsidP="00FD352A"/>
    <w:p w:rsidR="00FD352A" w:rsidRDefault="00FD352A" w:rsidP="00FD352A">
      <w:pPr>
        <w:suppressAutoHyphens/>
        <w:jc w:val="both"/>
        <w:rPr>
          <w:sz w:val="28"/>
          <w:szCs w:val="28"/>
          <w:lang w:eastAsia="ar-SA"/>
        </w:rPr>
      </w:pPr>
    </w:p>
    <w:p w:rsidR="00FD352A" w:rsidRDefault="00FD352A" w:rsidP="00FD352A"/>
    <w:p w:rsidR="00FD352A" w:rsidRDefault="00FD352A" w:rsidP="00FD352A"/>
    <w:p w:rsidR="00FD352A" w:rsidRDefault="00FD352A" w:rsidP="00FD352A"/>
    <w:p w:rsidR="00194C87" w:rsidRDefault="00194C87"/>
    <w:sectPr w:rsidR="00194C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8F6AB1"/>
    <w:multiLevelType w:val="singleLevel"/>
    <w:tmpl w:val="5F8F6AB1"/>
    <w:lvl w:ilvl="0">
      <w:start w:val="1"/>
      <w:numFmt w:val="decimal"/>
      <w:suff w:val="space"/>
      <w:lvlText w:val="%1.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061"/>
    <w:rsid w:val="00165793"/>
    <w:rsid w:val="001661AB"/>
    <w:rsid w:val="00194C87"/>
    <w:rsid w:val="001B5A20"/>
    <w:rsid w:val="002971E3"/>
    <w:rsid w:val="002F256F"/>
    <w:rsid w:val="003B377D"/>
    <w:rsid w:val="004259A1"/>
    <w:rsid w:val="00427E05"/>
    <w:rsid w:val="004A4992"/>
    <w:rsid w:val="004D1035"/>
    <w:rsid w:val="004D288B"/>
    <w:rsid w:val="005E5F1A"/>
    <w:rsid w:val="0065305B"/>
    <w:rsid w:val="00665E24"/>
    <w:rsid w:val="00696F72"/>
    <w:rsid w:val="0071473F"/>
    <w:rsid w:val="00743018"/>
    <w:rsid w:val="00745779"/>
    <w:rsid w:val="00762242"/>
    <w:rsid w:val="007B0F0D"/>
    <w:rsid w:val="007B6D6F"/>
    <w:rsid w:val="007D3E6D"/>
    <w:rsid w:val="00862AA2"/>
    <w:rsid w:val="0087012D"/>
    <w:rsid w:val="008B0572"/>
    <w:rsid w:val="008B1602"/>
    <w:rsid w:val="008C35A3"/>
    <w:rsid w:val="009740E7"/>
    <w:rsid w:val="00A42322"/>
    <w:rsid w:val="00A63061"/>
    <w:rsid w:val="00A95EAE"/>
    <w:rsid w:val="00B54B48"/>
    <w:rsid w:val="00D151C5"/>
    <w:rsid w:val="00D75EA7"/>
    <w:rsid w:val="00D87570"/>
    <w:rsid w:val="00D92CE9"/>
    <w:rsid w:val="00E13EA4"/>
    <w:rsid w:val="00E95A96"/>
    <w:rsid w:val="00EB03E2"/>
    <w:rsid w:val="00EC3F10"/>
    <w:rsid w:val="00EE4774"/>
    <w:rsid w:val="00FD352A"/>
    <w:rsid w:val="00FD5F70"/>
    <w:rsid w:val="00FF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B91C7"/>
  <w15:docId w15:val="{24883344-C684-44EA-A335-F629E44F0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3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6306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63061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3">
    <w:name w:val="No Spacing"/>
    <w:uiPriority w:val="99"/>
    <w:qFormat/>
    <w:rsid w:val="00A63061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A630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Нормальный (таблица)"/>
    <w:basedOn w:val="a"/>
    <w:next w:val="a"/>
    <w:uiPriority w:val="99"/>
    <w:rsid w:val="00A63061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uiPriority w:val="99"/>
    <w:rsid w:val="00A6306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Nonformat">
    <w:name w:val="ConsNonformat"/>
    <w:rsid w:val="00A630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259A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259A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pt">
    <w:name w:val="Основной текст (2) + Не курсив;Интервал 0 pt"/>
    <w:rsid w:val="007B0F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6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9">
    <w:name w:val="Основной текст_"/>
    <w:link w:val="11"/>
    <w:rsid w:val="00FD5F70"/>
    <w:rPr>
      <w:spacing w:val="6"/>
      <w:shd w:val="clear" w:color="auto" w:fill="FFFFFF"/>
    </w:rPr>
  </w:style>
  <w:style w:type="character" w:customStyle="1" w:styleId="2">
    <w:name w:val="Основной текст (2)_"/>
    <w:link w:val="20"/>
    <w:rsid w:val="00FD5F70"/>
    <w:rPr>
      <w:i/>
      <w:iCs/>
      <w:spacing w:val="-1"/>
      <w:shd w:val="clear" w:color="auto" w:fill="FFFFFF"/>
    </w:rPr>
  </w:style>
  <w:style w:type="character" w:customStyle="1" w:styleId="0pt">
    <w:name w:val="Основной текст + Курсив;Интервал 0 pt"/>
    <w:rsid w:val="00FD5F7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11">
    <w:name w:val="Основной текст1"/>
    <w:basedOn w:val="a"/>
    <w:link w:val="a9"/>
    <w:rsid w:val="00FD5F70"/>
    <w:pPr>
      <w:widowControl w:val="0"/>
      <w:shd w:val="clear" w:color="auto" w:fill="FFFFFF"/>
      <w:spacing w:line="310" w:lineRule="exact"/>
      <w:jc w:val="center"/>
    </w:pPr>
    <w:rPr>
      <w:rFonts w:asciiTheme="minorHAnsi" w:eastAsiaTheme="minorHAnsi" w:hAnsiTheme="minorHAnsi" w:cstheme="minorBidi"/>
      <w:spacing w:val="6"/>
      <w:sz w:val="22"/>
      <w:szCs w:val="22"/>
      <w:lang w:eastAsia="en-US"/>
    </w:rPr>
  </w:style>
  <w:style w:type="paragraph" w:customStyle="1" w:styleId="20">
    <w:name w:val="Основной текст (2)"/>
    <w:basedOn w:val="a"/>
    <w:link w:val="2"/>
    <w:rsid w:val="00FD5F70"/>
    <w:pPr>
      <w:widowControl w:val="0"/>
      <w:shd w:val="clear" w:color="auto" w:fill="FFFFFF"/>
      <w:spacing w:line="310" w:lineRule="exact"/>
      <w:jc w:val="both"/>
    </w:pPr>
    <w:rPr>
      <w:rFonts w:asciiTheme="minorHAnsi" w:eastAsiaTheme="minorHAnsi" w:hAnsiTheme="minorHAnsi" w:cstheme="minorBidi"/>
      <w:i/>
      <w:iCs/>
      <w:spacing w:val="-1"/>
      <w:sz w:val="22"/>
      <w:szCs w:val="22"/>
      <w:lang w:eastAsia="en-US"/>
    </w:rPr>
  </w:style>
  <w:style w:type="table" w:customStyle="1" w:styleId="12">
    <w:name w:val="Сетка таблицы1"/>
    <w:basedOn w:val="a1"/>
    <w:next w:val="a4"/>
    <w:uiPriority w:val="59"/>
    <w:rsid w:val="005E5F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951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1797</Words>
  <Characters>10245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glava</cp:lastModifiedBy>
  <cp:revision>2</cp:revision>
  <cp:lastPrinted>2025-03-04T10:23:00Z</cp:lastPrinted>
  <dcterms:created xsi:type="dcterms:W3CDTF">2025-03-04T10:30:00Z</dcterms:created>
  <dcterms:modified xsi:type="dcterms:W3CDTF">2025-03-04T10:30:00Z</dcterms:modified>
</cp:coreProperties>
</file>