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21B" w:rsidRDefault="00D5021B" w:rsidP="00C4467C">
      <w:pPr>
        <w:spacing w:after="0"/>
        <w:jc w:val="center"/>
        <w:rPr>
          <w:rFonts w:ascii="Times New Roman" w:hAnsi="Times New Roman" w:cs="Times New Roman"/>
          <w:sz w:val="28"/>
          <w:szCs w:val="28"/>
        </w:rPr>
      </w:pPr>
      <w:r w:rsidRPr="00D5021B">
        <w:rPr>
          <w:rFonts w:ascii="Times New Roman" w:hAnsi="Times New Roman" w:cs="Times New Roman"/>
          <w:sz w:val="28"/>
          <w:szCs w:val="28"/>
        </w:rPr>
        <w:t>Финансово-экономическое обоснование</w:t>
      </w:r>
      <w:r>
        <w:rPr>
          <w:rFonts w:ascii="Times New Roman" w:hAnsi="Times New Roman" w:cs="Times New Roman"/>
          <w:sz w:val="28"/>
          <w:szCs w:val="28"/>
        </w:rPr>
        <w:t xml:space="preserve"> средств, необходимых для реализации муниципальной программы «</w:t>
      </w:r>
      <w:r w:rsidR="00084107">
        <w:rPr>
          <w:rFonts w:ascii="Times New Roman" w:hAnsi="Times New Roman" w:cs="Times New Roman"/>
          <w:sz w:val="28"/>
          <w:szCs w:val="28"/>
        </w:rPr>
        <w:t>Казачество</w:t>
      </w:r>
      <w:r w:rsidR="00207770">
        <w:rPr>
          <w:rFonts w:ascii="Times New Roman" w:hAnsi="Times New Roman" w:cs="Times New Roman"/>
          <w:sz w:val="28"/>
          <w:szCs w:val="28"/>
        </w:rPr>
        <w:t xml:space="preserve"> сельского поселения Венцы-За</w:t>
      </w:r>
      <w:r w:rsidR="00C4467C">
        <w:rPr>
          <w:rFonts w:ascii="Times New Roman" w:hAnsi="Times New Roman" w:cs="Times New Roman"/>
          <w:sz w:val="28"/>
          <w:szCs w:val="28"/>
        </w:rPr>
        <w:t>ря Гулькевичского района на 202</w:t>
      </w:r>
      <w:r w:rsidR="00E55069">
        <w:rPr>
          <w:rFonts w:ascii="Times New Roman" w:hAnsi="Times New Roman" w:cs="Times New Roman"/>
          <w:sz w:val="28"/>
          <w:szCs w:val="28"/>
        </w:rPr>
        <w:t>4</w:t>
      </w:r>
      <w:r w:rsidR="00207770">
        <w:rPr>
          <w:rFonts w:ascii="Times New Roman" w:hAnsi="Times New Roman" w:cs="Times New Roman"/>
          <w:sz w:val="28"/>
          <w:szCs w:val="28"/>
        </w:rPr>
        <w:t>-20</w:t>
      </w:r>
      <w:r w:rsidR="00D06D08">
        <w:rPr>
          <w:rFonts w:ascii="Times New Roman" w:hAnsi="Times New Roman" w:cs="Times New Roman"/>
          <w:sz w:val="28"/>
          <w:szCs w:val="28"/>
        </w:rPr>
        <w:t>2</w:t>
      </w:r>
      <w:r w:rsidR="0018346C">
        <w:rPr>
          <w:rFonts w:ascii="Times New Roman" w:hAnsi="Times New Roman" w:cs="Times New Roman"/>
          <w:sz w:val="28"/>
          <w:szCs w:val="28"/>
        </w:rPr>
        <w:t>7</w:t>
      </w:r>
      <w:r w:rsidR="0055503B">
        <w:rPr>
          <w:rFonts w:ascii="Times New Roman" w:hAnsi="Times New Roman" w:cs="Times New Roman"/>
          <w:sz w:val="28"/>
          <w:szCs w:val="28"/>
        </w:rPr>
        <w:t xml:space="preserve"> </w:t>
      </w:r>
      <w:r w:rsidR="00207770">
        <w:rPr>
          <w:rFonts w:ascii="Times New Roman" w:hAnsi="Times New Roman" w:cs="Times New Roman"/>
          <w:sz w:val="28"/>
          <w:szCs w:val="28"/>
        </w:rPr>
        <w:t>годы</w:t>
      </w:r>
      <w:r>
        <w:rPr>
          <w:rFonts w:ascii="Times New Roman" w:hAnsi="Times New Roman" w:cs="Times New Roman"/>
          <w:sz w:val="28"/>
          <w:szCs w:val="28"/>
        </w:rPr>
        <w:t>»</w:t>
      </w:r>
    </w:p>
    <w:p w:rsidR="00A766B2" w:rsidRDefault="00A766B2" w:rsidP="00C4467C">
      <w:pPr>
        <w:spacing w:after="0"/>
        <w:jc w:val="center"/>
        <w:rPr>
          <w:rFonts w:ascii="Times New Roman" w:hAnsi="Times New Roman" w:cs="Times New Roman"/>
          <w:sz w:val="28"/>
          <w:szCs w:val="28"/>
        </w:rPr>
      </w:pPr>
    </w:p>
    <w:tbl>
      <w:tblPr>
        <w:tblStyle w:val="a3"/>
        <w:tblW w:w="0" w:type="auto"/>
        <w:tblInd w:w="-459" w:type="dxa"/>
        <w:tblLook w:val="04A0" w:firstRow="1" w:lastRow="0" w:firstColumn="1" w:lastColumn="0" w:noHBand="0" w:noVBand="1"/>
      </w:tblPr>
      <w:tblGrid>
        <w:gridCol w:w="4061"/>
        <w:gridCol w:w="1274"/>
        <w:gridCol w:w="4468"/>
      </w:tblGrid>
      <w:tr w:rsidR="00D5021B" w:rsidRPr="00D5021B" w:rsidTr="005D4E4B">
        <w:tc>
          <w:tcPr>
            <w:tcW w:w="4061" w:type="dxa"/>
          </w:tcPr>
          <w:p w:rsidR="00D5021B" w:rsidRPr="00A766B2" w:rsidRDefault="00D5021B" w:rsidP="00C4467C">
            <w:pPr>
              <w:spacing w:line="276" w:lineRule="auto"/>
              <w:jc w:val="center"/>
              <w:rPr>
                <w:rFonts w:ascii="Times New Roman" w:hAnsi="Times New Roman" w:cs="Times New Roman"/>
                <w:sz w:val="28"/>
                <w:szCs w:val="28"/>
              </w:rPr>
            </w:pPr>
            <w:r w:rsidRPr="00A766B2">
              <w:rPr>
                <w:rFonts w:ascii="Times New Roman" w:hAnsi="Times New Roman" w:cs="Times New Roman"/>
                <w:sz w:val="28"/>
                <w:szCs w:val="28"/>
              </w:rPr>
              <w:t>Наименование мероприятий</w:t>
            </w:r>
          </w:p>
        </w:tc>
        <w:tc>
          <w:tcPr>
            <w:tcW w:w="1274" w:type="dxa"/>
          </w:tcPr>
          <w:p w:rsidR="00D5021B" w:rsidRPr="00A766B2" w:rsidRDefault="00D5021B" w:rsidP="00C4467C">
            <w:pPr>
              <w:spacing w:line="276" w:lineRule="auto"/>
              <w:jc w:val="center"/>
              <w:rPr>
                <w:rFonts w:ascii="Times New Roman" w:hAnsi="Times New Roman" w:cs="Times New Roman"/>
                <w:sz w:val="28"/>
                <w:szCs w:val="28"/>
              </w:rPr>
            </w:pPr>
            <w:r w:rsidRPr="00A766B2">
              <w:rPr>
                <w:rFonts w:ascii="Times New Roman" w:hAnsi="Times New Roman" w:cs="Times New Roman"/>
                <w:sz w:val="28"/>
                <w:szCs w:val="28"/>
              </w:rPr>
              <w:t>Год</w:t>
            </w:r>
          </w:p>
        </w:tc>
        <w:tc>
          <w:tcPr>
            <w:tcW w:w="4468" w:type="dxa"/>
          </w:tcPr>
          <w:p w:rsidR="00D5021B" w:rsidRDefault="00D5021B" w:rsidP="00C4467C">
            <w:pPr>
              <w:spacing w:line="276" w:lineRule="auto"/>
              <w:jc w:val="center"/>
              <w:rPr>
                <w:rFonts w:ascii="Times New Roman" w:hAnsi="Times New Roman" w:cs="Times New Roman"/>
                <w:sz w:val="28"/>
                <w:szCs w:val="28"/>
              </w:rPr>
            </w:pPr>
            <w:r w:rsidRPr="00A766B2">
              <w:rPr>
                <w:rFonts w:ascii="Times New Roman" w:hAnsi="Times New Roman" w:cs="Times New Roman"/>
                <w:sz w:val="28"/>
                <w:szCs w:val="28"/>
              </w:rPr>
              <w:t>Расчет</w:t>
            </w:r>
          </w:p>
          <w:p w:rsidR="00C4467C" w:rsidRPr="00A766B2" w:rsidRDefault="00C4467C" w:rsidP="00C4467C">
            <w:pPr>
              <w:spacing w:line="276" w:lineRule="auto"/>
              <w:jc w:val="center"/>
              <w:rPr>
                <w:rFonts w:ascii="Times New Roman" w:hAnsi="Times New Roman" w:cs="Times New Roman"/>
                <w:sz w:val="28"/>
                <w:szCs w:val="28"/>
              </w:rPr>
            </w:pPr>
          </w:p>
        </w:tc>
      </w:tr>
      <w:tr w:rsidR="00C74D2C" w:rsidRPr="00D5021B" w:rsidTr="005D4E4B">
        <w:tc>
          <w:tcPr>
            <w:tcW w:w="4061" w:type="dxa"/>
            <w:vMerge w:val="restart"/>
          </w:tcPr>
          <w:p w:rsidR="00C74D2C" w:rsidRDefault="00C74D2C" w:rsidP="00C4467C">
            <w:pPr>
              <w:spacing w:line="276" w:lineRule="auto"/>
              <w:jc w:val="center"/>
              <w:rPr>
                <w:rFonts w:ascii="Times New Roman" w:eastAsia="Times New Roman" w:hAnsi="Times New Roman" w:cs="Times New Roman"/>
                <w:color w:val="000000"/>
                <w:sz w:val="28"/>
                <w:szCs w:val="28"/>
              </w:rPr>
            </w:pPr>
          </w:p>
          <w:p w:rsidR="00C74D2C" w:rsidRPr="00A766B2" w:rsidRDefault="00C74D2C" w:rsidP="00C4467C">
            <w:pPr>
              <w:spacing w:line="276" w:lineRule="auto"/>
              <w:jc w:val="center"/>
              <w:rPr>
                <w:rFonts w:ascii="Times New Roman" w:hAnsi="Times New Roman" w:cs="Times New Roman"/>
                <w:sz w:val="28"/>
                <w:szCs w:val="28"/>
              </w:rPr>
            </w:pPr>
            <w:r w:rsidRPr="00A766B2">
              <w:rPr>
                <w:rFonts w:ascii="Times New Roman" w:eastAsia="Times New Roman" w:hAnsi="Times New Roman" w:cs="Times New Roman"/>
                <w:color w:val="000000"/>
                <w:sz w:val="28"/>
                <w:szCs w:val="28"/>
              </w:rPr>
              <w:t>Приобретение формы для казаков</w:t>
            </w:r>
            <w:r>
              <w:rPr>
                <w:rFonts w:ascii="Times New Roman" w:eastAsia="Times New Roman" w:hAnsi="Times New Roman" w:cs="Times New Roman"/>
                <w:color w:val="000000"/>
                <w:sz w:val="28"/>
                <w:szCs w:val="28"/>
              </w:rPr>
              <w:t>,</w:t>
            </w:r>
            <w:r>
              <w:t xml:space="preserve"> </w:t>
            </w:r>
            <w:r>
              <w:rPr>
                <w:rFonts w:ascii="Times New Roman" w:eastAsia="Times New Roman" w:hAnsi="Times New Roman" w:cs="Times New Roman"/>
                <w:color w:val="000000"/>
                <w:sz w:val="28"/>
                <w:szCs w:val="28"/>
              </w:rPr>
              <w:t>п</w:t>
            </w:r>
            <w:r w:rsidRPr="00D06D08">
              <w:rPr>
                <w:rFonts w:ascii="Times New Roman" w:eastAsia="Times New Roman" w:hAnsi="Times New Roman" w:cs="Times New Roman"/>
                <w:color w:val="000000"/>
                <w:sz w:val="28"/>
                <w:szCs w:val="28"/>
              </w:rPr>
              <w:t>риобретение орг</w:t>
            </w:r>
            <w:r>
              <w:rPr>
                <w:rFonts w:ascii="Times New Roman" w:eastAsia="Times New Roman" w:hAnsi="Times New Roman" w:cs="Times New Roman"/>
                <w:color w:val="000000"/>
                <w:sz w:val="28"/>
                <w:szCs w:val="28"/>
              </w:rPr>
              <w:t>.</w:t>
            </w:r>
            <w:r w:rsidRPr="00D06D08">
              <w:rPr>
                <w:rFonts w:ascii="Times New Roman" w:eastAsia="Times New Roman" w:hAnsi="Times New Roman" w:cs="Times New Roman"/>
                <w:color w:val="000000"/>
                <w:sz w:val="28"/>
                <w:szCs w:val="28"/>
              </w:rPr>
              <w:t xml:space="preserve"> техники для воспитания подрастающего поколения</w:t>
            </w:r>
          </w:p>
        </w:tc>
        <w:tc>
          <w:tcPr>
            <w:tcW w:w="1274" w:type="dxa"/>
          </w:tcPr>
          <w:p w:rsidR="00C74D2C" w:rsidRDefault="00C74D2C" w:rsidP="00C4467C">
            <w:pPr>
              <w:spacing w:line="276" w:lineRule="auto"/>
              <w:jc w:val="center"/>
              <w:rPr>
                <w:rFonts w:ascii="Times New Roman" w:hAnsi="Times New Roman" w:cs="Times New Roman"/>
                <w:sz w:val="28"/>
                <w:szCs w:val="28"/>
              </w:rPr>
            </w:pPr>
          </w:p>
          <w:p w:rsidR="00C74D2C" w:rsidRPr="00A766B2" w:rsidRDefault="00C74D2C" w:rsidP="00E55069">
            <w:pPr>
              <w:spacing w:line="276" w:lineRule="auto"/>
              <w:jc w:val="center"/>
              <w:rPr>
                <w:rFonts w:ascii="Times New Roman" w:hAnsi="Times New Roman" w:cs="Times New Roman"/>
                <w:sz w:val="28"/>
                <w:szCs w:val="28"/>
              </w:rPr>
            </w:pPr>
            <w:r>
              <w:rPr>
                <w:rFonts w:ascii="Times New Roman" w:hAnsi="Times New Roman" w:cs="Times New Roman"/>
                <w:sz w:val="28"/>
                <w:szCs w:val="28"/>
              </w:rPr>
              <w:t>202</w:t>
            </w:r>
            <w:r w:rsidR="00E55069">
              <w:rPr>
                <w:rFonts w:ascii="Times New Roman" w:hAnsi="Times New Roman" w:cs="Times New Roman"/>
                <w:sz w:val="28"/>
                <w:szCs w:val="28"/>
              </w:rPr>
              <w:t>4</w:t>
            </w:r>
          </w:p>
        </w:tc>
        <w:tc>
          <w:tcPr>
            <w:tcW w:w="4468" w:type="dxa"/>
          </w:tcPr>
          <w:p w:rsidR="00C74D2C" w:rsidRDefault="00C74D2C" w:rsidP="00C4467C">
            <w:pPr>
              <w:spacing w:line="276" w:lineRule="auto"/>
              <w:jc w:val="both"/>
              <w:rPr>
                <w:rFonts w:ascii="Times New Roman" w:hAnsi="Times New Roman" w:cs="Times New Roman"/>
                <w:sz w:val="28"/>
                <w:szCs w:val="28"/>
              </w:rPr>
            </w:pPr>
          </w:p>
          <w:p w:rsidR="00C74D2C" w:rsidRPr="00A766B2" w:rsidRDefault="00C74D2C" w:rsidP="00380BF8">
            <w:pPr>
              <w:spacing w:line="276" w:lineRule="auto"/>
              <w:jc w:val="center"/>
              <w:rPr>
                <w:rFonts w:ascii="Times New Roman" w:hAnsi="Times New Roman" w:cs="Times New Roman"/>
                <w:sz w:val="28"/>
                <w:szCs w:val="28"/>
              </w:rPr>
            </w:pPr>
            <w:r>
              <w:rPr>
                <w:rFonts w:ascii="Times New Roman" w:hAnsi="Times New Roman" w:cs="Times New Roman"/>
                <w:sz w:val="28"/>
                <w:szCs w:val="28"/>
              </w:rPr>
              <w:t>0,00р.</w:t>
            </w:r>
          </w:p>
        </w:tc>
      </w:tr>
      <w:tr w:rsidR="00E55069" w:rsidRPr="00D5021B" w:rsidTr="005D4E4B">
        <w:tc>
          <w:tcPr>
            <w:tcW w:w="4061" w:type="dxa"/>
            <w:vMerge/>
          </w:tcPr>
          <w:p w:rsidR="00E55069" w:rsidRDefault="00E55069" w:rsidP="00E55069">
            <w:pPr>
              <w:jc w:val="center"/>
              <w:rPr>
                <w:rFonts w:ascii="Times New Roman" w:eastAsia="Times New Roman" w:hAnsi="Times New Roman" w:cs="Times New Roman"/>
                <w:color w:val="000000"/>
                <w:sz w:val="28"/>
                <w:szCs w:val="28"/>
              </w:rPr>
            </w:pPr>
          </w:p>
        </w:tc>
        <w:tc>
          <w:tcPr>
            <w:tcW w:w="1274" w:type="dxa"/>
          </w:tcPr>
          <w:p w:rsidR="00E55069" w:rsidRDefault="00E55069" w:rsidP="00E55069">
            <w:pPr>
              <w:spacing w:line="276" w:lineRule="auto"/>
              <w:jc w:val="center"/>
              <w:rPr>
                <w:rFonts w:ascii="Times New Roman" w:hAnsi="Times New Roman" w:cs="Times New Roman"/>
                <w:sz w:val="28"/>
                <w:szCs w:val="28"/>
              </w:rPr>
            </w:pPr>
          </w:p>
          <w:p w:rsidR="00E55069" w:rsidRPr="00A766B2" w:rsidRDefault="00E55069" w:rsidP="00E55069">
            <w:pPr>
              <w:spacing w:line="276" w:lineRule="auto"/>
              <w:jc w:val="center"/>
              <w:rPr>
                <w:rFonts w:ascii="Times New Roman" w:hAnsi="Times New Roman" w:cs="Times New Roman"/>
                <w:sz w:val="28"/>
                <w:szCs w:val="28"/>
              </w:rPr>
            </w:pPr>
            <w:r>
              <w:rPr>
                <w:rFonts w:ascii="Times New Roman" w:hAnsi="Times New Roman" w:cs="Times New Roman"/>
                <w:sz w:val="28"/>
                <w:szCs w:val="28"/>
              </w:rPr>
              <w:t>2025</w:t>
            </w:r>
          </w:p>
        </w:tc>
        <w:tc>
          <w:tcPr>
            <w:tcW w:w="4468" w:type="dxa"/>
          </w:tcPr>
          <w:p w:rsidR="00E55069" w:rsidRDefault="00E55069" w:rsidP="00E55069">
            <w:pPr>
              <w:spacing w:line="276" w:lineRule="auto"/>
              <w:jc w:val="both"/>
              <w:rPr>
                <w:rFonts w:ascii="Times New Roman" w:hAnsi="Times New Roman" w:cs="Times New Roman"/>
                <w:sz w:val="28"/>
                <w:szCs w:val="28"/>
              </w:rPr>
            </w:pPr>
          </w:p>
          <w:p w:rsidR="00E55069" w:rsidRPr="00A766B2" w:rsidRDefault="00E55069" w:rsidP="00E55069">
            <w:pPr>
              <w:spacing w:line="276" w:lineRule="auto"/>
              <w:jc w:val="center"/>
              <w:rPr>
                <w:rFonts w:ascii="Times New Roman" w:hAnsi="Times New Roman" w:cs="Times New Roman"/>
                <w:sz w:val="28"/>
                <w:szCs w:val="28"/>
              </w:rPr>
            </w:pPr>
            <w:r>
              <w:rPr>
                <w:rFonts w:ascii="Times New Roman" w:hAnsi="Times New Roman" w:cs="Times New Roman"/>
                <w:sz w:val="28"/>
                <w:szCs w:val="28"/>
              </w:rPr>
              <w:t>0,00р.</w:t>
            </w:r>
          </w:p>
        </w:tc>
      </w:tr>
      <w:tr w:rsidR="00C74D2C" w:rsidRPr="00D5021B" w:rsidTr="005D4E4B">
        <w:tc>
          <w:tcPr>
            <w:tcW w:w="4061" w:type="dxa"/>
            <w:vMerge/>
          </w:tcPr>
          <w:p w:rsidR="00C74D2C" w:rsidRPr="00A766B2" w:rsidRDefault="00C74D2C" w:rsidP="00C4467C">
            <w:pPr>
              <w:spacing w:line="276" w:lineRule="auto"/>
              <w:jc w:val="center"/>
              <w:rPr>
                <w:rFonts w:ascii="Times New Roman" w:hAnsi="Times New Roman" w:cs="Times New Roman"/>
                <w:sz w:val="28"/>
                <w:szCs w:val="28"/>
              </w:rPr>
            </w:pPr>
          </w:p>
        </w:tc>
        <w:tc>
          <w:tcPr>
            <w:tcW w:w="1274" w:type="dxa"/>
          </w:tcPr>
          <w:p w:rsidR="00C74D2C" w:rsidRDefault="00C74D2C" w:rsidP="00C4467C">
            <w:pPr>
              <w:spacing w:line="276" w:lineRule="auto"/>
              <w:jc w:val="center"/>
              <w:rPr>
                <w:rFonts w:ascii="Times New Roman" w:hAnsi="Times New Roman" w:cs="Times New Roman"/>
                <w:sz w:val="28"/>
                <w:szCs w:val="28"/>
              </w:rPr>
            </w:pPr>
          </w:p>
          <w:p w:rsidR="00C74D2C" w:rsidRPr="00A766B2" w:rsidRDefault="00752771" w:rsidP="0018346C">
            <w:pPr>
              <w:spacing w:line="276" w:lineRule="auto"/>
              <w:jc w:val="center"/>
              <w:rPr>
                <w:rFonts w:ascii="Times New Roman" w:hAnsi="Times New Roman" w:cs="Times New Roman"/>
                <w:sz w:val="28"/>
                <w:szCs w:val="28"/>
              </w:rPr>
            </w:pPr>
            <w:r>
              <w:rPr>
                <w:rFonts w:ascii="Times New Roman" w:hAnsi="Times New Roman" w:cs="Times New Roman"/>
                <w:sz w:val="28"/>
                <w:szCs w:val="28"/>
              </w:rPr>
              <w:t>202</w:t>
            </w:r>
            <w:r w:rsidR="0018346C">
              <w:rPr>
                <w:rFonts w:ascii="Times New Roman" w:hAnsi="Times New Roman" w:cs="Times New Roman"/>
                <w:sz w:val="28"/>
                <w:szCs w:val="28"/>
              </w:rPr>
              <w:t>6</w:t>
            </w:r>
          </w:p>
        </w:tc>
        <w:tc>
          <w:tcPr>
            <w:tcW w:w="4468" w:type="dxa"/>
          </w:tcPr>
          <w:p w:rsidR="00C74D2C" w:rsidRDefault="00C74D2C" w:rsidP="00C4467C">
            <w:pPr>
              <w:spacing w:line="276" w:lineRule="auto"/>
              <w:jc w:val="center"/>
              <w:rPr>
                <w:rFonts w:ascii="Times New Roman" w:hAnsi="Times New Roman" w:cs="Times New Roman"/>
                <w:sz w:val="28"/>
                <w:szCs w:val="28"/>
              </w:rPr>
            </w:pPr>
          </w:p>
          <w:p w:rsidR="00C74D2C" w:rsidRPr="00A766B2" w:rsidRDefault="00C74D2C" w:rsidP="00C4467C">
            <w:pPr>
              <w:spacing w:line="276" w:lineRule="auto"/>
              <w:jc w:val="center"/>
              <w:rPr>
                <w:rFonts w:ascii="Times New Roman" w:hAnsi="Times New Roman" w:cs="Times New Roman"/>
                <w:sz w:val="28"/>
                <w:szCs w:val="28"/>
              </w:rPr>
            </w:pPr>
            <w:r>
              <w:rPr>
                <w:rFonts w:ascii="Times New Roman" w:hAnsi="Times New Roman" w:cs="Times New Roman"/>
                <w:sz w:val="28"/>
                <w:szCs w:val="28"/>
              </w:rPr>
              <w:t>5 чел.*10000,00=50000,00р</w:t>
            </w:r>
          </w:p>
        </w:tc>
      </w:tr>
      <w:tr w:rsidR="00C74D2C" w:rsidRPr="00D5021B" w:rsidTr="00C4467C">
        <w:trPr>
          <w:trHeight w:val="789"/>
        </w:trPr>
        <w:tc>
          <w:tcPr>
            <w:tcW w:w="4061" w:type="dxa"/>
            <w:vMerge/>
          </w:tcPr>
          <w:p w:rsidR="00C74D2C" w:rsidRPr="00A766B2" w:rsidRDefault="00C74D2C" w:rsidP="00C4467C">
            <w:pPr>
              <w:spacing w:line="276" w:lineRule="auto"/>
              <w:jc w:val="center"/>
              <w:rPr>
                <w:rFonts w:ascii="Times New Roman" w:hAnsi="Times New Roman" w:cs="Times New Roman"/>
                <w:sz w:val="28"/>
                <w:szCs w:val="28"/>
              </w:rPr>
            </w:pPr>
          </w:p>
        </w:tc>
        <w:tc>
          <w:tcPr>
            <w:tcW w:w="1274" w:type="dxa"/>
          </w:tcPr>
          <w:p w:rsidR="00C74D2C" w:rsidRDefault="00C74D2C" w:rsidP="00C4467C">
            <w:pPr>
              <w:spacing w:line="276" w:lineRule="auto"/>
              <w:jc w:val="center"/>
              <w:rPr>
                <w:rFonts w:ascii="Times New Roman" w:hAnsi="Times New Roman" w:cs="Times New Roman"/>
                <w:sz w:val="28"/>
                <w:szCs w:val="28"/>
              </w:rPr>
            </w:pPr>
          </w:p>
          <w:p w:rsidR="00C74D2C" w:rsidRPr="00A766B2" w:rsidRDefault="00752771" w:rsidP="0018346C">
            <w:pPr>
              <w:spacing w:line="276" w:lineRule="auto"/>
              <w:jc w:val="center"/>
              <w:rPr>
                <w:rFonts w:ascii="Times New Roman" w:hAnsi="Times New Roman" w:cs="Times New Roman"/>
                <w:sz w:val="28"/>
                <w:szCs w:val="28"/>
              </w:rPr>
            </w:pPr>
            <w:r>
              <w:rPr>
                <w:rFonts w:ascii="Times New Roman" w:hAnsi="Times New Roman" w:cs="Times New Roman"/>
                <w:sz w:val="28"/>
                <w:szCs w:val="28"/>
              </w:rPr>
              <w:t>202</w:t>
            </w:r>
            <w:r w:rsidR="0018346C">
              <w:rPr>
                <w:rFonts w:ascii="Times New Roman" w:hAnsi="Times New Roman" w:cs="Times New Roman"/>
                <w:sz w:val="28"/>
                <w:szCs w:val="28"/>
              </w:rPr>
              <w:t>7</w:t>
            </w:r>
          </w:p>
        </w:tc>
        <w:tc>
          <w:tcPr>
            <w:tcW w:w="4468" w:type="dxa"/>
          </w:tcPr>
          <w:p w:rsidR="00C74D2C" w:rsidRDefault="00C74D2C" w:rsidP="00C4467C">
            <w:pPr>
              <w:spacing w:line="276" w:lineRule="auto"/>
              <w:jc w:val="center"/>
              <w:rPr>
                <w:rFonts w:ascii="Times New Roman" w:hAnsi="Times New Roman" w:cs="Times New Roman"/>
                <w:sz w:val="28"/>
                <w:szCs w:val="28"/>
              </w:rPr>
            </w:pPr>
          </w:p>
          <w:p w:rsidR="00C74D2C" w:rsidRPr="00A766B2" w:rsidRDefault="00C74D2C" w:rsidP="00C4467C">
            <w:pPr>
              <w:spacing w:line="276" w:lineRule="auto"/>
              <w:jc w:val="center"/>
              <w:rPr>
                <w:rFonts w:ascii="Times New Roman" w:hAnsi="Times New Roman" w:cs="Times New Roman"/>
                <w:sz w:val="28"/>
                <w:szCs w:val="28"/>
              </w:rPr>
            </w:pPr>
            <w:r>
              <w:rPr>
                <w:rFonts w:ascii="Times New Roman" w:hAnsi="Times New Roman" w:cs="Times New Roman"/>
                <w:sz w:val="28"/>
                <w:szCs w:val="28"/>
              </w:rPr>
              <w:t>5 чел.*10000,00=50000,00р</w:t>
            </w:r>
          </w:p>
        </w:tc>
      </w:tr>
    </w:tbl>
    <w:p w:rsidR="00D5021B" w:rsidRDefault="00D5021B" w:rsidP="00C4467C">
      <w:pPr>
        <w:spacing w:after="0"/>
        <w:rPr>
          <w:rFonts w:ascii="Times New Roman" w:hAnsi="Times New Roman" w:cs="Times New Roman"/>
          <w:sz w:val="28"/>
          <w:szCs w:val="28"/>
        </w:rPr>
      </w:pPr>
    </w:p>
    <w:p w:rsidR="00C4467C" w:rsidRDefault="00C4467C" w:rsidP="00C4467C">
      <w:pPr>
        <w:spacing w:after="0"/>
        <w:rPr>
          <w:rFonts w:ascii="Times New Roman" w:hAnsi="Times New Roman" w:cs="Times New Roman"/>
          <w:sz w:val="28"/>
          <w:szCs w:val="28"/>
        </w:rPr>
      </w:pPr>
    </w:p>
    <w:p w:rsidR="00380BF8" w:rsidRDefault="00E55069" w:rsidP="00380BF8">
      <w:pPr>
        <w:pStyle w:val="a4"/>
        <w:spacing w:line="276" w:lineRule="auto"/>
        <w:ind w:left="-567"/>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rsidR="00380BF8" w:rsidRDefault="00C4467C" w:rsidP="00380BF8">
      <w:pPr>
        <w:pStyle w:val="a4"/>
        <w:spacing w:line="276" w:lineRule="auto"/>
        <w:ind w:left="-567"/>
        <w:jc w:val="both"/>
        <w:rPr>
          <w:rFonts w:ascii="Times New Roman" w:hAnsi="Times New Roman" w:cs="Times New Roman"/>
          <w:sz w:val="28"/>
          <w:szCs w:val="28"/>
        </w:rPr>
      </w:pPr>
      <w:r>
        <w:rPr>
          <w:rFonts w:ascii="Times New Roman" w:hAnsi="Times New Roman" w:cs="Times New Roman"/>
          <w:sz w:val="28"/>
          <w:szCs w:val="28"/>
        </w:rPr>
        <w:t xml:space="preserve">сельского поселения Венцы-Заря </w:t>
      </w:r>
    </w:p>
    <w:p w:rsidR="00A766B2" w:rsidRPr="00160317" w:rsidRDefault="00C4467C" w:rsidP="00380BF8">
      <w:pPr>
        <w:pStyle w:val="a4"/>
        <w:spacing w:line="276" w:lineRule="auto"/>
        <w:ind w:left="-567"/>
        <w:jc w:val="both"/>
        <w:rPr>
          <w:rFonts w:ascii="Times New Roman" w:hAnsi="Times New Roman" w:cs="Times New Roman"/>
          <w:sz w:val="28"/>
          <w:szCs w:val="28"/>
        </w:rPr>
      </w:pPr>
      <w:r>
        <w:rPr>
          <w:rFonts w:ascii="Times New Roman" w:hAnsi="Times New Roman" w:cs="Times New Roman"/>
          <w:sz w:val="28"/>
          <w:szCs w:val="28"/>
        </w:rPr>
        <w:t>Гулькевичского района</w:t>
      </w:r>
      <w:r w:rsidR="00A766B2" w:rsidRPr="00160317">
        <w:rPr>
          <w:rFonts w:ascii="Times New Roman" w:hAnsi="Times New Roman" w:cs="Times New Roman"/>
          <w:sz w:val="28"/>
          <w:szCs w:val="28"/>
        </w:rPr>
        <w:tab/>
      </w:r>
      <w:r w:rsidR="00A766B2" w:rsidRPr="00160317">
        <w:rPr>
          <w:rFonts w:ascii="Times New Roman" w:hAnsi="Times New Roman" w:cs="Times New Roman"/>
          <w:sz w:val="28"/>
          <w:szCs w:val="28"/>
        </w:rPr>
        <w:tab/>
      </w:r>
      <w:r w:rsidR="00581D64">
        <w:rPr>
          <w:rFonts w:ascii="Times New Roman" w:hAnsi="Times New Roman" w:cs="Times New Roman"/>
          <w:sz w:val="28"/>
          <w:szCs w:val="28"/>
        </w:rPr>
        <w:tab/>
      </w:r>
      <w:r w:rsidR="00E55069">
        <w:rPr>
          <w:rFonts w:ascii="Times New Roman" w:hAnsi="Times New Roman" w:cs="Times New Roman"/>
          <w:sz w:val="28"/>
          <w:szCs w:val="28"/>
        </w:rPr>
        <w:tab/>
      </w:r>
      <w:r w:rsidR="00E55069">
        <w:rPr>
          <w:rFonts w:ascii="Times New Roman" w:hAnsi="Times New Roman" w:cs="Times New Roman"/>
          <w:sz w:val="28"/>
          <w:szCs w:val="28"/>
        </w:rPr>
        <w:tab/>
      </w:r>
      <w:r w:rsidR="00E55069">
        <w:rPr>
          <w:rFonts w:ascii="Times New Roman" w:hAnsi="Times New Roman" w:cs="Times New Roman"/>
          <w:sz w:val="28"/>
          <w:szCs w:val="28"/>
        </w:rPr>
        <w:tab/>
      </w:r>
      <w:r w:rsidR="00E55069">
        <w:rPr>
          <w:rFonts w:ascii="Times New Roman" w:hAnsi="Times New Roman" w:cs="Times New Roman"/>
          <w:sz w:val="28"/>
          <w:szCs w:val="28"/>
        </w:rPr>
        <w:tab/>
        <w:t xml:space="preserve">   </w:t>
      </w:r>
      <w:bookmarkStart w:id="0" w:name="_GoBack"/>
      <w:bookmarkEnd w:id="0"/>
      <w:r w:rsidR="00380BF8">
        <w:rPr>
          <w:rFonts w:ascii="Times New Roman" w:hAnsi="Times New Roman" w:cs="Times New Roman"/>
          <w:sz w:val="28"/>
          <w:szCs w:val="28"/>
        </w:rPr>
        <w:t xml:space="preserve">  С.</w:t>
      </w:r>
      <w:r w:rsidR="00E55069">
        <w:rPr>
          <w:rFonts w:ascii="Times New Roman" w:hAnsi="Times New Roman" w:cs="Times New Roman"/>
          <w:sz w:val="28"/>
          <w:szCs w:val="28"/>
        </w:rPr>
        <w:t>Н</w:t>
      </w:r>
      <w:r w:rsidR="00380BF8">
        <w:rPr>
          <w:rFonts w:ascii="Times New Roman" w:hAnsi="Times New Roman" w:cs="Times New Roman"/>
          <w:sz w:val="28"/>
          <w:szCs w:val="28"/>
        </w:rPr>
        <w:t xml:space="preserve">. </w:t>
      </w:r>
      <w:proofErr w:type="spellStart"/>
      <w:r w:rsidR="00E55069">
        <w:rPr>
          <w:rFonts w:ascii="Times New Roman" w:hAnsi="Times New Roman" w:cs="Times New Roman"/>
          <w:sz w:val="28"/>
          <w:szCs w:val="28"/>
        </w:rPr>
        <w:t>Чистоусов</w:t>
      </w:r>
      <w:proofErr w:type="spellEnd"/>
    </w:p>
    <w:p w:rsidR="005B5597" w:rsidRPr="00D5021B" w:rsidRDefault="005B5597" w:rsidP="00C4467C">
      <w:pPr>
        <w:spacing w:after="0"/>
        <w:jc w:val="both"/>
        <w:rPr>
          <w:rFonts w:ascii="Times New Roman" w:hAnsi="Times New Roman" w:cs="Times New Roman"/>
          <w:sz w:val="28"/>
          <w:szCs w:val="28"/>
        </w:rPr>
      </w:pPr>
    </w:p>
    <w:sectPr w:rsidR="005B5597" w:rsidRPr="00D5021B" w:rsidSect="00F16B84">
      <w:pgSz w:w="11906" w:h="16838" w:code="9"/>
      <w:pgMar w:top="567" w:right="851" w:bottom="567"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21B"/>
    <w:rsid w:val="00084107"/>
    <w:rsid w:val="00170E85"/>
    <w:rsid w:val="0018346C"/>
    <w:rsid w:val="001C4C12"/>
    <w:rsid w:val="00207770"/>
    <w:rsid w:val="003030FE"/>
    <w:rsid w:val="00380BF8"/>
    <w:rsid w:val="003D7E94"/>
    <w:rsid w:val="00434015"/>
    <w:rsid w:val="0055503B"/>
    <w:rsid w:val="00581D64"/>
    <w:rsid w:val="005B5597"/>
    <w:rsid w:val="005D4E4B"/>
    <w:rsid w:val="00645676"/>
    <w:rsid w:val="00692A29"/>
    <w:rsid w:val="00752771"/>
    <w:rsid w:val="008F6CF5"/>
    <w:rsid w:val="00920CEB"/>
    <w:rsid w:val="00926275"/>
    <w:rsid w:val="009D2283"/>
    <w:rsid w:val="00A766B2"/>
    <w:rsid w:val="00C116D9"/>
    <w:rsid w:val="00C4467C"/>
    <w:rsid w:val="00C74D2C"/>
    <w:rsid w:val="00D06D08"/>
    <w:rsid w:val="00D26901"/>
    <w:rsid w:val="00D5021B"/>
    <w:rsid w:val="00DC3A4A"/>
    <w:rsid w:val="00E55069"/>
    <w:rsid w:val="00EE7CAE"/>
    <w:rsid w:val="00F16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56A05"/>
  <w15:docId w15:val="{E93BAA4E-A4C1-4A7E-B6AD-25F0C91C7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02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F6CF5"/>
    <w:pPr>
      <w:spacing w:before="100" w:beforeAutospacing="1" w:after="100" w:afterAutospacing="1" w:line="240" w:lineRule="auto"/>
    </w:pPr>
    <w:rPr>
      <w:rFonts w:ascii="Tahoma" w:eastAsia="Times New Roman" w:hAnsi="Tahoma" w:cs="Tahoma"/>
      <w:sz w:val="20"/>
      <w:szCs w:val="20"/>
      <w:lang w:val="en-US"/>
    </w:rPr>
  </w:style>
  <w:style w:type="paragraph" w:styleId="a4">
    <w:name w:val="Plain Text"/>
    <w:basedOn w:val="a"/>
    <w:link w:val="a5"/>
    <w:rsid w:val="008F6CF5"/>
    <w:pPr>
      <w:spacing w:after="0" w:line="240" w:lineRule="auto"/>
    </w:pPr>
    <w:rPr>
      <w:rFonts w:ascii="Courier New" w:eastAsia="Calibri" w:hAnsi="Courier New" w:cs="Courier New"/>
      <w:sz w:val="20"/>
      <w:szCs w:val="20"/>
    </w:rPr>
  </w:style>
  <w:style w:type="character" w:customStyle="1" w:styleId="a5">
    <w:name w:val="Текст Знак"/>
    <w:basedOn w:val="a0"/>
    <w:link w:val="a4"/>
    <w:rsid w:val="008F6CF5"/>
    <w:rPr>
      <w:rFonts w:ascii="Courier New" w:eastAsia="Calibri"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77</Words>
  <Characters>442</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Certified Windows</cp:lastModifiedBy>
  <cp:revision>12</cp:revision>
  <cp:lastPrinted>2016-11-20T17:29:00Z</cp:lastPrinted>
  <dcterms:created xsi:type="dcterms:W3CDTF">2018-06-01T05:51:00Z</dcterms:created>
  <dcterms:modified xsi:type="dcterms:W3CDTF">2024-11-13T08:57:00Z</dcterms:modified>
</cp:coreProperties>
</file>