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2397" w:rsidRDefault="00B02397" w:rsidP="00F16B84">
      <w:pPr>
        <w:jc w:val="center"/>
        <w:rPr>
          <w:rFonts w:ascii="Times New Roman" w:hAnsi="Times New Roman" w:cs="Times New Roman"/>
          <w:sz w:val="28"/>
          <w:szCs w:val="28"/>
        </w:rPr>
      </w:pPr>
    </w:p>
    <w:p w:rsidR="00942E5E" w:rsidRDefault="00942E5E" w:rsidP="00F16B84">
      <w:pPr>
        <w:jc w:val="center"/>
        <w:rPr>
          <w:rFonts w:ascii="Times New Roman" w:hAnsi="Times New Roman" w:cs="Times New Roman"/>
          <w:sz w:val="28"/>
          <w:szCs w:val="28"/>
        </w:rPr>
      </w:pPr>
    </w:p>
    <w:p w:rsidR="00D5021B" w:rsidRDefault="00680558" w:rsidP="000D6DEF">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Ф</w:t>
      </w:r>
      <w:r w:rsidR="00D5021B" w:rsidRPr="00D5021B">
        <w:rPr>
          <w:rFonts w:ascii="Times New Roman" w:hAnsi="Times New Roman" w:cs="Times New Roman"/>
          <w:sz w:val="28"/>
          <w:szCs w:val="28"/>
        </w:rPr>
        <w:t>инансово-экономическое обоснование</w:t>
      </w:r>
      <w:r w:rsidR="00D5021B">
        <w:rPr>
          <w:rFonts w:ascii="Times New Roman" w:hAnsi="Times New Roman" w:cs="Times New Roman"/>
          <w:sz w:val="28"/>
          <w:szCs w:val="28"/>
        </w:rPr>
        <w:t xml:space="preserve"> средств, необходимых для реализации муниципальной программы </w:t>
      </w:r>
      <w:r w:rsidR="00295F85" w:rsidRPr="00647241">
        <w:rPr>
          <w:rFonts w:ascii="Times New Roman" w:hAnsi="Times New Roman" w:cs="Times New Roman"/>
          <w:sz w:val="28"/>
          <w:szCs w:val="28"/>
        </w:rPr>
        <w:t>«</w:t>
      </w:r>
      <w:r w:rsidR="000D6DEF" w:rsidRPr="00B967C5">
        <w:rPr>
          <w:rFonts w:ascii="Times New Roman" w:hAnsi="Times New Roman" w:cs="Times New Roman"/>
          <w:sz w:val="28"/>
          <w:szCs w:val="28"/>
        </w:rPr>
        <w:t>Энергосбережение и повышение энергетической эффективности» в сельском поселении Венцы-Заря Гулькевичского района</w:t>
      </w:r>
      <w:r w:rsidR="000D6DEF">
        <w:rPr>
          <w:rFonts w:ascii="Times New Roman" w:hAnsi="Times New Roman" w:cs="Times New Roman"/>
          <w:sz w:val="28"/>
          <w:szCs w:val="28"/>
        </w:rPr>
        <w:t xml:space="preserve"> </w:t>
      </w:r>
      <w:r w:rsidR="000D6DEF" w:rsidRPr="00B967C5">
        <w:rPr>
          <w:rFonts w:ascii="Times New Roman" w:hAnsi="Times New Roman" w:cs="Times New Roman"/>
          <w:sz w:val="28"/>
          <w:szCs w:val="28"/>
        </w:rPr>
        <w:t>на 202</w:t>
      </w:r>
      <w:r w:rsidR="008E3B26">
        <w:rPr>
          <w:rFonts w:ascii="Times New Roman" w:hAnsi="Times New Roman" w:cs="Times New Roman"/>
          <w:sz w:val="28"/>
          <w:szCs w:val="28"/>
        </w:rPr>
        <w:t>4</w:t>
      </w:r>
      <w:bookmarkStart w:id="0" w:name="_GoBack"/>
      <w:bookmarkEnd w:id="0"/>
      <w:r w:rsidR="000D6DEF" w:rsidRPr="00B967C5">
        <w:rPr>
          <w:rFonts w:ascii="Times New Roman" w:hAnsi="Times New Roman" w:cs="Times New Roman"/>
          <w:sz w:val="28"/>
          <w:szCs w:val="28"/>
        </w:rPr>
        <w:t xml:space="preserve"> – 202</w:t>
      </w:r>
      <w:r w:rsidR="00D57F0F">
        <w:rPr>
          <w:rFonts w:ascii="Times New Roman" w:hAnsi="Times New Roman" w:cs="Times New Roman"/>
          <w:sz w:val="28"/>
          <w:szCs w:val="28"/>
        </w:rPr>
        <w:t>7</w:t>
      </w:r>
      <w:r w:rsidR="000D6DEF" w:rsidRPr="00B967C5">
        <w:rPr>
          <w:rFonts w:ascii="Times New Roman" w:hAnsi="Times New Roman" w:cs="Times New Roman"/>
          <w:sz w:val="28"/>
          <w:szCs w:val="28"/>
        </w:rPr>
        <w:t xml:space="preserve"> годы</w:t>
      </w:r>
      <w:r w:rsidR="00295F85" w:rsidRPr="00647241">
        <w:rPr>
          <w:rFonts w:ascii="Times New Roman" w:hAnsi="Times New Roman" w:cs="Times New Roman"/>
          <w:sz w:val="28"/>
          <w:szCs w:val="28"/>
        </w:rPr>
        <w:t>»</w:t>
      </w:r>
    </w:p>
    <w:p w:rsidR="00295F85" w:rsidRDefault="00295F85" w:rsidP="00295F85">
      <w:pPr>
        <w:keepNext/>
        <w:tabs>
          <w:tab w:val="left" w:pos="708"/>
        </w:tabs>
        <w:spacing w:after="0" w:line="240" w:lineRule="auto"/>
        <w:ind w:left="432"/>
        <w:jc w:val="center"/>
        <w:rPr>
          <w:rFonts w:ascii="Times New Roman" w:hAnsi="Times New Roman" w:cs="Times New Roman"/>
          <w:sz w:val="28"/>
          <w:szCs w:val="28"/>
        </w:rPr>
      </w:pPr>
    </w:p>
    <w:tbl>
      <w:tblPr>
        <w:tblStyle w:val="a3"/>
        <w:tblW w:w="0" w:type="auto"/>
        <w:tblInd w:w="-459" w:type="dxa"/>
        <w:tblLook w:val="04A0" w:firstRow="1" w:lastRow="0" w:firstColumn="1" w:lastColumn="0" w:noHBand="0" w:noVBand="1"/>
      </w:tblPr>
      <w:tblGrid>
        <w:gridCol w:w="4140"/>
        <w:gridCol w:w="1134"/>
        <w:gridCol w:w="4529"/>
      </w:tblGrid>
      <w:tr w:rsidR="00D5021B" w:rsidRPr="00D3183B" w:rsidTr="00A510A8">
        <w:tc>
          <w:tcPr>
            <w:tcW w:w="4140"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Наименование мероприятий</w:t>
            </w:r>
          </w:p>
        </w:tc>
        <w:tc>
          <w:tcPr>
            <w:tcW w:w="1134"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Год</w:t>
            </w:r>
          </w:p>
        </w:tc>
        <w:tc>
          <w:tcPr>
            <w:tcW w:w="4529" w:type="dxa"/>
          </w:tcPr>
          <w:p w:rsidR="00D5021B" w:rsidRPr="00D3183B" w:rsidRDefault="00D5021B" w:rsidP="00D5021B">
            <w:pPr>
              <w:jc w:val="center"/>
              <w:rPr>
                <w:rFonts w:ascii="Times New Roman" w:hAnsi="Times New Roman" w:cs="Times New Roman"/>
                <w:sz w:val="28"/>
                <w:szCs w:val="28"/>
              </w:rPr>
            </w:pPr>
            <w:r w:rsidRPr="00D3183B">
              <w:rPr>
                <w:rFonts w:ascii="Times New Roman" w:hAnsi="Times New Roman" w:cs="Times New Roman"/>
                <w:sz w:val="28"/>
                <w:szCs w:val="28"/>
              </w:rPr>
              <w:t>Расчет</w:t>
            </w:r>
          </w:p>
        </w:tc>
      </w:tr>
      <w:tr w:rsidR="00470B86" w:rsidRPr="00D3183B" w:rsidTr="00FA0248">
        <w:trPr>
          <w:trHeight w:val="395"/>
        </w:trPr>
        <w:tc>
          <w:tcPr>
            <w:tcW w:w="4140" w:type="dxa"/>
            <w:vMerge w:val="restart"/>
            <w:vAlign w:val="center"/>
          </w:tcPr>
          <w:p w:rsidR="00470B86" w:rsidRPr="00D3183B" w:rsidRDefault="000D6DEF" w:rsidP="00470B86">
            <w:pPr>
              <w:rPr>
                <w:rFonts w:ascii="Times New Roman" w:hAnsi="Times New Roman" w:cs="Times New Roman"/>
                <w:sz w:val="28"/>
                <w:szCs w:val="28"/>
              </w:rPr>
            </w:pPr>
            <w:r w:rsidRPr="000D6DEF">
              <w:rPr>
                <w:rFonts w:ascii="Times New Roman" w:hAnsi="Times New Roman" w:cs="Times New Roman"/>
                <w:sz w:val="28"/>
                <w:szCs w:val="28"/>
              </w:rPr>
              <w:t>Осуществление мероприятий в области энергосбережения и повышения энергетической эффективности</w:t>
            </w:r>
          </w:p>
        </w:tc>
        <w:tc>
          <w:tcPr>
            <w:tcW w:w="1134" w:type="dxa"/>
          </w:tcPr>
          <w:p w:rsidR="00470B86" w:rsidRPr="00D3183B" w:rsidRDefault="00470B86" w:rsidP="00866D20">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866D20">
              <w:rPr>
                <w:rFonts w:ascii="Times New Roman" w:hAnsi="Times New Roman" w:cs="Times New Roman"/>
                <w:sz w:val="28"/>
                <w:szCs w:val="28"/>
              </w:rPr>
              <w:t>4</w:t>
            </w:r>
          </w:p>
        </w:tc>
        <w:tc>
          <w:tcPr>
            <w:tcW w:w="4529" w:type="dxa"/>
            <w:vAlign w:val="center"/>
          </w:tcPr>
          <w:p w:rsidR="00470B86" w:rsidRPr="00D3183B" w:rsidRDefault="00866D20" w:rsidP="009B3657">
            <w:pPr>
              <w:jc w:val="center"/>
              <w:rPr>
                <w:rFonts w:ascii="Times New Roman" w:hAnsi="Times New Roman" w:cs="Times New Roman"/>
                <w:sz w:val="28"/>
                <w:szCs w:val="28"/>
              </w:rPr>
            </w:pPr>
            <w:r>
              <w:rPr>
                <w:rFonts w:ascii="Times New Roman" w:hAnsi="Times New Roman" w:cs="Times New Roman"/>
                <w:sz w:val="28"/>
                <w:szCs w:val="28"/>
              </w:rPr>
              <w:t>0,0</w:t>
            </w:r>
          </w:p>
        </w:tc>
      </w:tr>
      <w:tr w:rsidR="00866D20" w:rsidRPr="00D3183B" w:rsidTr="00FA0248">
        <w:trPr>
          <w:trHeight w:val="395"/>
        </w:trPr>
        <w:tc>
          <w:tcPr>
            <w:tcW w:w="4140" w:type="dxa"/>
            <w:vMerge/>
            <w:vAlign w:val="center"/>
          </w:tcPr>
          <w:p w:rsidR="00866D20" w:rsidRPr="000D6DEF" w:rsidRDefault="00866D20" w:rsidP="00470B86">
            <w:pPr>
              <w:rPr>
                <w:rFonts w:ascii="Times New Roman" w:hAnsi="Times New Roman" w:cs="Times New Roman"/>
                <w:sz w:val="28"/>
                <w:szCs w:val="28"/>
              </w:rPr>
            </w:pPr>
          </w:p>
        </w:tc>
        <w:tc>
          <w:tcPr>
            <w:tcW w:w="1134" w:type="dxa"/>
          </w:tcPr>
          <w:p w:rsidR="00866D20" w:rsidRPr="00D3183B" w:rsidRDefault="00866D20" w:rsidP="00D57F0F">
            <w:pPr>
              <w:jc w:val="center"/>
              <w:rPr>
                <w:rFonts w:ascii="Times New Roman" w:hAnsi="Times New Roman" w:cs="Times New Roman"/>
                <w:sz w:val="28"/>
                <w:szCs w:val="28"/>
              </w:rPr>
            </w:pPr>
            <w:r>
              <w:rPr>
                <w:rFonts w:ascii="Times New Roman" w:hAnsi="Times New Roman" w:cs="Times New Roman"/>
                <w:sz w:val="28"/>
                <w:szCs w:val="28"/>
              </w:rPr>
              <w:t>2025</w:t>
            </w:r>
          </w:p>
        </w:tc>
        <w:tc>
          <w:tcPr>
            <w:tcW w:w="4529" w:type="dxa"/>
            <w:vAlign w:val="center"/>
          </w:tcPr>
          <w:p w:rsidR="00866D20" w:rsidRDefault="00866D20" w:rsidP="009B3657">
            <w:pPr>
              <w:jc w:val="center"/>
              <w:rPr>
                <w:rFonts w:ascii="Times New Roman" w:hAnsi="Times New Roman" w:cs="Times New Roman"/>
                <w:sz w:val="28"/>
                <w:szCs w:val="28"/>
              </w:rPr>
            </w:pPr>
            <w:r>
              <w:rPr>
                <w:rFonts w:ascii="Times New Roman" w:hAnsi="Times New Roman" w:cs="Times New Roman"/>
                <w:sz w:val="28"/>
                <w:szCs w:val="28"/>
              </w:rPr>
              <w:t>0,0</w:t>
            </w:r>
          </w:p>
        </w:tc>
      </w:tr>
      <w:tr w:rsidR="00470B86" w:rsidRPr="00D3183B" w:rsidTr="00FA0248">
        <w:trPr>
          <w:trHeight w:val="395"/>
        </w:trPr>
        <w:tc>
          <w:tcPr>
            <w:tcW w:w="4140" w:type="dxa"/>
            <w:vMerge/>
            <w:vAlign w:val="center"/>
          </w:tcPr>
          <w:p w:rsidR="00470B86" w:rsidRPr="00D3183B" w:rsidRDefault="00470B86" w:rsidP="00470B86">
            <w:pPr>
              <w:jc w:val="center"/>
              <w:rPr>
                <w:rFonts w:ascii="Times New Roman" w:hAnsi="Times New Roman" w:cs="Times New Roman"/>
                <w:sz w:val="28"/>
                <w:szCs w:val="28"/>
              </w:rPr>
            </w:pPr>
          </w:p>
        </w:tc>
        <w:tc>
          <w:tcPr>
            <w:tcW w:w="1134" w:type="dxa"/>
          </w:tcPr>
          <w:p w:rsidR="00470B86" w:rsidRPr="00D3183B" w:rsidRDefault="00470B86" w:rsidP="00D57F0F">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D57F0F">
              <w:rPr>
                <w:rFonts w:ascii="Times New Roman" w:hAnsi="Times New Roman" w:cs="Times New Roman"/>
                <w:sz w:val="28"/>
                <w:szCs w:val="28"/>
              </w:rPr>
              <w:t>6</w:t>
            </w:r>
          </w:p>
        </w:tc>
        <w:tc>
          <w:tcPr>
            <w:tcW w:w="4529" w:type="dxa"/>
            <w:vAlign w:val="center"/>
          </w:tcPr>
          <w:p w:rsidR="00470B86" w:rsidRPr="00D3183B" w:rsidRDefault="000D6DEF" w:rsidP="009B3657">
            <w:pPr>
              <w:jc w:val="center"/>
              <w:rPr>
                <w:rFonts w:ascii="Times New Roman" w:hAnsi="Times New Roman" w:cs="Times New Roman"/>
                <w:sz w:val="28"/>
                <w:szCs w:val="28"/>
              </w:rPr>
            </w:pPr>
            <w:r>
              <w:rPr>
                <w:rFonts w:ascii="Times New Roman" w:hAnsi="Times New Roman" w:cs="Times New Roman"/>
                <w:sz w:val="28"/>
                <w:szCs w:val="28"/>
              </w:rPr>
              <w:t xml:space="preserve">Светильник уличный </w:t>
            </w:r>
            <w:r w:rsidR="009B3657">
              <w:rPr>
                <w:rFonts w:ascii="Times New Roman" w:hAnsi="Times New Roman" w:cs="Times New Roman"/>
                <w:sz w:val="28"/>
                <w:szCs w:val="28"/>
              </w:rPr>
              <w:t>4</w:t>
            </w:r>
            <w:r>
              <w:rPr>
                <w:rFonts w:ascii="Times New Roman" w:hAnsi="Times New Roman" w:cs="Times New Roman"/>
                <w:sz w:val="28"/>
                <w:szCs w:val="28"/>
              </w:rPr>
              <w:t>шт*5,0т.р.=</w:t>
            </w:r>
            <w:r w:rsidR="009B3657">
              <w:rPr>
                <w:rFonts w:ascii="Times New Roman" w:hAnsi="Times New Roman" w:cs="Times New Roman"/>
                <w:sz w:val="28"/>
                <w:szCs w:val="28"/>
              </w:rPr>
              <w:t>2</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r w:rsidR="00470B86" w:rsidRPr="00D3183B" w:rsidTr="00FA0248">
        <w:trPr>
          <w:trHeight w:val="395"/>
        </w:trPr>
        <w:tc>
          <w:tcPr>
            <w:tcW w:w="4140" w:type="dxa"/>
            <w:vMerge/>
            <w:vAlign w:val="center"/>
          </w:tcPr>
          <w:p w:rsidR="00470B86" w:rsidRPr="00D3183B" w:rsidRDefault="00470B86" w:rsidP="00470B86">
            <w:pPr>
              <w:jc w:val="center"/>
              <w:rPr>
                <w:rFonts w:ascii="Times New Roman" w:hAnsi="Times New Roman" w:cs="Times New Roman"/>
                <w:sz w:val="28"/>
                <w:szCs w:val="28"/>
              </w:rPr>
            </w:pPr>
          </w:p>
        </w:tc>
        <w:tc>
          <w:tcPr>
            <w:tcW w:w="1134" w:type="dxa"/>
          </w:tcPr>
          <w:p w:rsidR="00470B86" w:rsidRPr="00D3183B" w:rsidRDefault="00470B86" w:rsidP="00D57F0F">
            <w:pPr>
              <w:jc w:val="center"/>
              <w:rPr>
                <w:rFonts w:ascii="Times New Roman" w:hAnsi="Times New Roman" w:cs="Times New Roman"/>
                <w:sz w:val="28"/>
                <w:szCs w:val="28"/>
              </w:rPr>
            </w:pPr>
            <w:r w:rsidRPr="00D3183B">
              <w:rPr>
                <w:rFonts w:ascii="Times New Roman" w:hAnsi="Times New Roman" w:cs="Times New Roman"/>
                <w:sz w:val="28"/>
                <w:szCs w:val="28"/>
              </w:rPr>
              <w:t>20</w:t>
            </w:r>
            <w:r>
              <w:rPr>
                <w:rFonts w:ascii="Times New Roman" w:hAnsi="Times New Roman" w:cs="Times New Roman"/>
                <w:sz w:val="28"/>
                <w:szCs w:val="28"/>
              </w:rPr>
              <w:t>2</w:t>
            </w:r>
            <w:r w:rsidR="00D57F0F">
              <w:rPr>
                <w:rFonts w:ascii="Times New Roman" w:hAnsi="Times New Roman" w:cs="Times New Roman"/>
                <w:sz w:val="28"/>
                <w:szCs w:val="28"/>
              </w:rPr>
              <w:t>7</w:t>
            </w:r>
          </w:p>
        </w:tc>
        <w:tc>
          <w:tcPr>
            <w:tcW w:w="4529" w:type="dxa"/>
            <w:vAlign w:val="center"/>
          </w:tcPr>
          <w:p w:rsidR="00470B86" w:rsidRPr="00D3183B" w:rsidRDefault="000D6DEF" w:rsidP="009B3657">
            <w:pPr>
              <w:jc w:val="center"/>
              <w:rPr>
                <w:rFonts w:ascii="Times New Roman" w:hAnsi="Times New Roman" w:cs="Times New Roman"/>
                <w:sz w:val="28"/>
                <w:szCs w:val="28"/>
              </w:rPr>
            </w:pPr>
            <w:r>
              <w:rPr>
                <w:rFonts w:ascii="Times New Roman" w:hAnsi="Times New Roman" w:cs="Times New Roman"/>
                <w:sz w:val="28"/>
                <w:szCs w:val="28"/>
              </w:rPr>
              <w:t xml:space="preserve">Светильник уличный </w:t>
            </w:r>
            <w:r w:rsidR="009B3657">
              <w:rPr>
                <w:rFonts w:ascii="Times New Roman" w:hAnsi="Times New Roman" w:cs="Times New Roman"/>
                <w:sz w:val="28"/>
                <w:szCs w:val="28"/>
              </w:rPr>
              <w:t>4</w:t>
            </w:r>
            <w:r>
              <w:rPr>
                <w:rFonts w:ascii="Times New Roman" w:hAnsi="Times New Roman" w:cs="Times New Roman"/>
                <w:sz w:val="28"/>
                <w:szCs w:val="28"/>
              </w:rPr>
              <w:t>шт*5,0т.р.=</w:t>
            </w:r>
            <w:r w:rsidR="009B3657">
              <w:rPr>
                <w:rFonts w:ascii="Times New Roman" w:hAnsi="Times New Roman" w:cs="Times New Roman"/>
                <w:sz w:val="28"/>
                <w:szCs w:val="28"/>
              </w:rPr>
              <w:t>2</w:t>
            </w:r>
            <w:r>
              <w:rPr>
                <w:rFonts w:ascii="Times New Roman" w:hAnsi="Times New Roman" w:cs="Times New Roman"/>
                <w:sz w:val="28"/>
                <w:szCs w:val="28"/>
              </w:rPr>
              <w:t xml:space="preserve">0,0 </w:t>
            </w:r>
            <w:proofErr w:type="spellStart"/>
            <w:r>
              <w:rPr>
                <w:rFonts w:ascii="Times New Roman" w:hAnsi="Times New Roman" w:cs="Times New Roman"/>
                <w:sz w:val="28"/>
                <w:szCs w:val="28"/>
              </w:rPr>
              <w:t>т.р</w:t>
            </w:r>
            <w:proofErr w:type="spellEnd"/>
            <w:r>
              <w:rPr>
                <w:rFonts w:ascii="Times New Roman" w:hAnsi="Times New Roman" w:cs="Times New Roman"/>
                <w:sz w:val="28"/>
                <w:szCs w:val="28"/>
              </w:rPr>
              <w:t>.</w:t>
            </w:r>
          </w:p>
        </w:tc>
      </w:tr>
    </w:tbl>
    <w:p w:rsidR="00D5021B" w:rsidRDefault="00D5021B" w:rsidP="00295F85">
      <w:pPr>
        <w:spacing w:after="0" w:line="240" w:lineRule="auto"/>
        <w:rPr>
          <w:rFonts w:ascii="Times New Roman" w:hAnsi="Times New Roman" w:cs="Times New Roman"/>
          <w:sz w:val="28"/>
          <w:szCs w:val="28"/>
        </w:rPr>
      </w:pPr>
    </w:p>
    <w:p w:rsidR="00295F85" w:rsidRDefault="00295F85" w:rsidP="00295F85">
      <w:pPr>
        <w:spacing w:after="0" w:line="240" w:lineRule="auto"/>
        <w:rPr>
          <w:rFonts w:ascii="Times New Roman" w:hAnsi="Times New Roman" w:cs="Times New Roman"/>
          <w:sz w:val="28"/>
          <w:szCs w:val="28"/>
        </w:rPr>
      </w:pPr>
    </w:p>
    <w:p w:rsidR="00295F85" w:rsidRPr="00295F85" w:rsidRDefault="00866D20" w:rsidP="00295F85">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Заместитель главы</w:t>
      </w:r>
    </w:p>
    <w:p w:rsidR="00295F85" w:rsidRPr="00295F85" w:rsidRDefault="00295F85" w:rsidP="00295F85">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сельского поселения Венцы-Заря</w:t>
      </w:r>
    </w:p>
    <w:p w:rsidR="00295F85" w:rsidRPr="00295F85" w:rsidRDefault="00295F85" w:rsidP="00295F85">
      <w:pPr>
        <w:spacing w:after="0" w:line="240" w:lineRule="auto"/>
        <w:ind w:left="-567"/>
        <w:jc w:val="both"/>
        <w:rPr>
          <w:rFonts w:ascii="Times New Roman" w:hAnsi="Times New Roman" w:cs="Times New Roman"/>
          <w:sz w:val="28"/>
          <w:szCs w:val="28"/>
        </w:rPr>
      </w:pPr>
      <w:r w:rsidRPr="00295F85">
        <w:rPr>
          <w:rFonts w:ascii="Times New Roman" w:hAnsi="Times New Roman" w:cs="Times New Roman"/>
          <w:sz w:val="28"/>
          <w:szCs w:val="28"/>
        </w:rPr>
        <w:t xml:space="preserve">Гулькевичского района                                            </w:t>
      </w:r>
      <w:r w:rsidR="00866D20">
        <w:rPr>
          <w:rFonts w:ascii="Times New Roman" w:hAnsi="Times New Roman" w:cs="Times New Roman"/>
          <w:sz w:val="28"/>
          <w:szCs w:val="28"/>
        </w:rPr>
        <w:t xml:space="preserve">                              </w:t>
      </w:r>
      <w:r w:rsidRPr="00295F85">
        <w:rPr>
          <w:rFonts w:ascii="Times New Roman" w:hAnsi="Times New Roman" w:cs="Times New Roman"/>
          <w:sz w:val="28"/>
          <w:szCs w:val="28"/>
        </w:rPr>
        <w:t xml:space="preserve">      С.</w:t>
      </w:r>
      <w:r w:rsidR="00866D20">
        <w:rPr>
          <w:rFonts w:ascii="Times New Roman" w:hAnsi="Times New Roman" w:cs="Times New Roman"/>
          <w:sz w:val="28"/>
          <w:szCs w:val="28"/>
        </w:rPr>
        <w:t>Н</w:t>
      </w:r>
      <w:r w:rsidRPr="00295F85">
        <w:rPr>
          <w:rFonts w:ascii="Times New Roman" w:hAnsi="Times New Roman" w:cs="Times New Roman"/>
          <w:sz w:val="28"/>
          <w:szCs w:val="28"/>
        </w:rPr>
        <w:t xml:space="preserve">. </w:t>
      </w:r>
      <w:proofErr w:type="spellStart"/>
      <w:r w:rsidR="00866D20">
        <w:rPr>
          <w:rFonts w:ascii="Times New Roman" w:hAnsi="Times New Roman" w:cs="Times New Roman"/>
          <w:sz w:val="28"/>
          <w:szCs w:val="28"/>
        </w:rPr>
        <w:t>Чистоусов</w:t>
      </w:r>
      <w:proofErr w:type="spellEnd"/>
    </w:p>
    <w:p w:rsidR="00BC7432" w:rsidRDefault="00BC7432" w:rsidP="00F16B84">
      <w:pPr>
        <w:rPr>
          <w:rFonts w:ascii="Times New Roman" w:hAnsi="Times New Roman" w:cs="Times New Roman"/>
          <w:sz w:val="28"/>
          <w:szCs w:val="28"/>
        </w:rPr>
      </w:pPr>
    </w:p>
    <w:sectPr w:rsidR="00BC7432" w:rsidSect="00F16B84">
      <w:pgSz w:w="11906" w:h="16838" w:code="9"/>
      <w:pgMar w:top="567" w:right="851" w:bottom="567" w:left="1701"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altName w:val="?l?r ???"/>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21B"/>
    <w:rsid w:val="0006448B"/>
    <w:rsid w:val="000D6DEF"/>
    <w:rsid w:val="00207770"/>
    <w:rsid w:val="00295F85"/>
    <w:rsid w:val="002F4E3F"/>
    <w:rsid w:val="003030FE"/>
    <w:rsid w:val="00373918"/>
    <w:rsid w:val="003D7E94"/>
    <w:rsid w:val="00434015"/>
    <w:rsid w:val="00470B86"/>
    <w:rsid w:val="005B5597"/>
    <w:rsid w:val="00680558"/>
    <w:rsid w:val="00692A29"/>
    <w:rsid w:val="00707A32"/>
    <w:rsid w:val="00760712"/>
    <w:rsid w:val="007A341F"/>
    <w:rsid w:val="00800FBB"/>
    <w:rsid w:val="00815143"/>
    <w:rsid w:val="00866D20"/>
    <w:rsid w:val="008E3B26"/>
    <w:rsid w:val="008F6CF5"/>
    <w:rsid w:val="00920CEB"/>
    <w:rsid w:val="00926275"/>
    <w:rsid w:val="00942E5E"/>
    <w:rsid w:val="0099213B"/>
    <w:rsid w:val="009B3657"/>
    <w:rsid w:val="00A510A8"/>
    <w:rsid w:val="00B02397"/>
    <w:rsid w:val="00BC7432"/>
    <w:rsid w:val="00C1267D"/>
    <w:rsid w:val="00D055BC"/>
    <w:rsid w:val="00D3183B"/>
    <w:rsid w:val="00D5021B"/>
    <w:rsid w:val="00D57F0F"/>
    <w:rsid w:val="00DC3A4A"/>
    <w:rsid w:val="00EE7CAE"/>
    <w:rsid w:val="00F01F1D"/>
    <w:rsid w:val="00F16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84D92"/>
  <w15:docId w15:val="{2D81CFDB-8F7D-42E0-BC1E-EA0DE6CDB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50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F6CF5"/>
    <w:pPr>
      <w:spacing w:before="100" w:beforeAutospacing="1" w:after="100" w:afterAutospacing="1" w:line="240" w:lineRule="auto"/>
    </w:pPr>
    <w:rPr>
      <w:rFonts w:ascii="Tahoma" w:eastAsia="Times New Roman" w:hAnsi="Tahoma" w:cs="Tahoma"/>
      <w:sz w:val="20"/>
      <w:szCs w:val="20"/>
      <w:lang w:val="en-US"/>
    </w:rPr>
  </w:style>
  <w:style w:type="paragraph" w:styleId="a4">
    <w:name w:val="Plain Text"/>
    <w:basedOn w:val="a"/>
    <w:link w:val="a5"/>
    <w:rsid w:val="008F6CF5"/>
    <w:pPr>
      <w:spacing w:after="0" w:line="240" w:lineRule="auto"/>
    </w:pPr>
    <w:rPr>
      <w:rFonts w:ascii="Courier New" w:eastAsia="Calibri" w:hAnsi="Courier New" w:cs="Courier New"/>
      <w:sz w:val="20"/>
      <w:szCs w:val="20"/>
    </w:rPr>
  </w:style>
  <w:style w:type="character" w:customStyle="1" w:styleId="a5">
    <w:name w:val="Текст Знак"/>
    <w:basedOn w:val="a0"/>
    <w:link w:val="a4"/>
    <w:rsid w:val="008F6CF5"/>
    <w:rPr>
      <w:rFonts w:ascii="Courier New" w:eastAsia="Calibri" w:hAnsi="Courier New" w:cs="Courier New"/>
      <w:sz w:val="20"/>
      <w:szCs w:val="20"/>
      <w:lang w:eastAsia="ru-RU"/>
    </w:rPr>
  </w:style>
  <w:style w:type="paragraph" w:styleId="a6">
    <w:name w:val="No Spacing"/>
    <w:uiPriority w:val="1"/>
    <w:qFormat/>
    <w:rsid w:val="00BC7432"/>
    <w:pPr>
      <w:spacing w:after="0" w:line="240" w:lineRule="auto"/>
    </w:pPr>
  </w:style>
  <w:style w:type="paragraph" w:styleId="a7">
    <w:name w:val="Balloon Text"/>
    <w:basedOn w:val="a"/>
    <w:link w:val="a8"/>
    <w:uiPriority w:val="99"/>
    <w:semiHidden/>
    <w:unhideWhenUsed/>
    <w:rsid w:val="0068055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8055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97</Words>
  <Characters>553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Certified Windows</cp:lastModifiedBy>
  <cp:revision>6</cp:revision>
  <cp:lastPrinted>2022-10-28T11:16:00Z</cp:lastPrinted>
  <dcterms:created xsi:type="dcterms:W3CDTF">2022-10-28T11:21:00Z</dcterms:created>
  <dcterms:modified xsi:type="dcterms:W3CDTF">2024-11-13T09:26:00Z</dcterms:modified>
</cp:coreProperties>
</file>