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253" w:rsidRDefault="00E94253" w:rsidP="00C227C4"/>
    <w:p w:rsidR="006E6DB6" w:rsidRDefault="00E66FCD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6DB6" w:rsidRDefault="006E6DB6" w:rsidP="00C227C4">
      <w:pPr>
        <w:jc w:val="center"/>
        <w:rPr>
          <w:b/>
          <w:lang w:val="en-US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C227C4">
      <w:pPr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>АДМИНИСТРАЦИЯ СЕЛЬСКОГО ПОСЕЛЕНИЯ ВЕНЦЫ-ЗАРЯ</w:t>
      </w:r>
    </w:p>
    <w:p w:rsidR="006E6DB6" w:rsidRDefault="006E6DB6" w:rsidP="00C227C4">
      <w:pPr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C227C4">
      <w:pPr>
        <w:jc w:val="center"/>
        <w:rPr>
          <w:b/>
          <w:sz w:val="6"/>
          <w:szCs w:val="6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C227C4">
      <w:pPr>
        <w:jc w:val="center"/>
        <w:rPr>
          <w:b/>
          <w:szCs w:val="28"/>
        </w:rPr>
      </w:pPr>
    </w:p>
    <w:p w:rsidR="006E6DB6" w:rsidRDefault="006E6DB6" w:rsidP="00C227C4">
      <w:r>
        <w:t>от 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№ ____</w:t>
      </w:r>
    </w:p>
    <w:p w:rsidR="006E6DB6" w:rsidRDefault="006E6DB6" w:rsidP="00C227C4">
      <w:pPr>
        <w:jc w:val="center"/>
      </w:pPr>
      <w:r>
        <w:t>поселок Венцы</w:t>
      </w:r>
    </w:p>
    <w:p w:rsidR="006E6DB6" w:rsidRDefault="006E6DB6" w:rsidP="00C227C4"/>
    <w:p w:rsidR="006E6DB6" w:rsidRPr="00DD38F1" w:rsidRDefault="00541B87" w:rsidP="00DD38F1">
      <w:pPr>
        <w:shd w:val="clear" w:color="auto" w:fill="FFFFFF"/>
        <w:tabs>
          <w:tab w:val="left" w:pos="8460"/>
        </w:tabs>
        <w:ind w:left="5" w:right="-5" w:hanging="5"/>
        <w:jc w:val="center"/>
        <w:rPr>
          <w:b/>
          <w:bCs/>
          <w:kern w:val="1"/>
          <w:sz w:val="28"/>
          <w:szCs w:val="28"/>
        </w:rPr>
      </w:pPr>
      <w:r>
        <w:rPr>
          <w:b/>
          <w:bCs/>
          <w:kern w:val="1"/>
          <w:sz w:val="28"/>
          <w:szCs w:val="28"/>
        </w:rPr>
        <w:t xml:space="preserve">О внесении изменений в постановление администрации сельского поселения Венцы-Заря Гулькевичского района от </w:t>
      </w:r>
      <w:r w:rsidR="007741A2">
        <w:rPr>
          <w:b/>
          <w:bCs/>
          <w:kern w:val="1"/>
          <w:sz w:val="28"/>
          <w:szCs w:val="28"/>
        </w:rPr>
        <w:t>22 мая 2025</w:t>
      </w:r>
      <w:r>
        <w:rPr>
          <w:b/>
          <w:bCs/>
          <w:kern w:val="1"/>
          <w:sz w:val="28"/>
          <w:szCs w:val="28"/>
        </w:rPr>
        <w:t xml:space="preserve"> года                 № </w:t>
      </w:r>
      <w:r w:rsidR="007741A2">
        <w:rPr>
          <w:b/>
          <w:bCs/>
          <w:kern w:val="1"/>
          <w:sz w:val="28"/>
          <w:szCs w:val="28"/>
        </w:rPr>
        <w:t>23</w:t>
      </w:r>
      <w:r>
        <w:rPr>
          <w:b/>
          <w:bCs/>
          <w:kern w:val="1"/>
          <w:sz w:val="28"/>
          <w:szCs w:val="28"/>
        </w:rPr>
        <w:t xml:space="preserve"> «</w:t>
      </w:r>
      <w:r w:rsidR="007741A2" w:rsidRPr="007741A2">
        <w:rPr>
          <w:b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r>
        <w:rPr>
          <w:b/>
          <w:bCs/>
          <w:kern w:val="1"/>
          <w:sz w:val="28"/>
          <w:szCs w:val="28"/>
        </w:rPr>
        <w:t>»</w:t>
      </w:r>
    </w:p>
    <w:p w:rsidR="006E6DB6" w:rsidRDefault="006E6DB6" w:rsidP="00432A1D">
      <w:pPr>
        <w:jc w:val="center"/>
        <w:rPr>
          <w:sz w:val="28"/>
          <w:szCs w:val="28"/>
        </w:rPr>
      </w:pPr>
    </w:p>
    <w:p w:rsidR="00EA5BAE" w:rsidRDefault="00EA5BAE" w:rsidP="00432A1D">
      <w:pPr>
        <w:jc w:val="center"/>
        <w:rPr>
          <w:sz w:val="28"/>
          <w:szCs w:val="28"/>
        </w:rPr>
      </w:pPr>
    </w:p>
    <w:p w:rsidR="00541B87" w:rsidRPr="00541B87" w:rsidRDefault="007741A2" w:rsidP="007741A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нормативно-правовых актов сельского поселения Венцы-Заря Гулькевичского района в соответствие </w:t>
      </w:r>
      <w:r w:rsidRPr="007741A2">
        <w:rPr>
          <w:sz w:val="28"/>
          <w:szCs w:val="28"/>
        </w:rPr>
        <w:t>с Федеральными законами от 2 мая 2006 г. № 59-ФЗ «О порядке рассмотрения обращений граждан Российской Федерации», от 9 февраля 2009 г. № 8-ФЗ «Об обеспечении доступа к информации о деятельности государственных органов и органов местного самоуправления», Постановлением Правительства РФ от 27 декабря 2023 г. № 2334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для направления гражданами Российской Федерации, иностранными гражданами, лицами без гражданства, объединениями граждан, в том числе юридическими лицами, обращений и сообщений в государственные органы, органы местного самоуправления, государственные и муниципальные учреждения, иные организации, осуществляющие публично значимые функции, и их должностным лицам, а также для получения и обработки такими органами и организациями указанных обращений и сообщений и направления ответов на такие обращения и сообщения», Законом Краснодарского края от 28 июня 2007 г. № 1270-КЗ «О дополнительных гарантиях реализации права граждан на обращение в Краснодарском крае», в целях установления единого порядка работы с обращениями граждан Российской Федерации, иностранных граждан и лиц без гражданства</w:t>
      </w:r>
      <w:r>
        <w:rPr>
          <w:sz w:val="28"/>
          <w:szCs w:val="28"/>
        </w:rPr>
        <w:t xml:space="preserve">, </w:t>
      </w:r>
      <w:r w:rsidR="00541B87" w:rsidRPr="00541B87">
        <w:rPr>
          <w:sz w:val="28"/>
          <w:szCs w:val="28"/>
        </w:rPr>
        <w:t>п о с т а н о в л я ю:</w:t>
      </w:r>
    </w:p>
    <w:p w:rsidR="00541B87" w:rsidRPr="00541B87" w:rsidRDefault="00541B87" w:rsidP="00541B87">
      <w:pPr>
        <w:ind w:firstLine="708"/>
        <w:jc w:val="both"/>
        <w:rPr>
          <w:sz w:val="28"/>
          <w:szCs w:val="28"/>
        </w:rPr>
      </w:pPr>
      <w:r w:rsidRPr="00541B87">
        <w:rPr>
          <w:sz w:val="28"/>
          <w:szCs w:val="28"/>
        </w:rPr>
        <w:t xml:space="preserve">1. Внести в постановление администрации сельского поселения </w:t>
      </w:r>
      <w:r>
        <w:rPr>
          <w:sz w:val="28"/>
          <w:szCs w:val="28"/>
        </w:rPr>
        <w:t>Венцы-Заря Гулькевичского района</w:t>
      </w:r>
      <w:r w:rsidRPr="00541B87">
        <w:rPr>
          <w:sz w:val="28"/>
          <w:szCs w:val="28"/>
        </w:rPr>
        <w:t xml:space="preserve"> от </w:t>
      </w:r>
      <w:r w:rsidR="007741A2">
        <w:rPr>
          <w:sz w:val="28"/>
          <w:szCs w:val="28"/>
        </w:rPr>
        <w:t>22 мая 2025</w:t>
      </w:r>
      <w:r w:rsidRPr="00541B87">
        <w:rPr>
          <w:sz w:val="28"/>
          <w:szCs w:val="28"/>
        </w:rPr>
        <w:t xml:space="preserve"> г. № </w:t>
      </w:r>
      <w:r w:rsidR="007741A2">
        <w:rPr>
          <w:sz w:val="28"/>
          <w:szCs w:val="28"/>
        </w:rPr>
        <w:t>23</w:t>
      </w:r>
      <w:r w:rsidRPr="00541B87">
        <w:rPr>
          <w:sz w:val="28"/>
          <w:szCs w:val="28"/>
        </w:rPr>
        <w:t xml:space="preserve"> «</w:t>
      </w:r>
      <w:r w:rsidR="007741A2" w:rsidRPr="007741A2">
        <w:rPr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r w:rsidRPr="00541B87">
        <w:rPr>
          <w:sz w:val="28"/>
          <w:szCs w:val="28"/>
        </w:rPr>
        <w:t>» следующие изменения:</w:t>
      </w:r>
    </w:p>
    <w:p w:rsidR="00541B87" w:rsidRPr="001377C3" w:rsidRDefault="00541B87" w:rsidP="001377C3">
      <w:pPr>
        <w:ind w:firstLine="708"/>
        <w:jc w:val="both"/>
        <w:rPr>
          <w:sz w:val="28"/>
          <w:szCs w:val="28"/>
        </w:rPr>
      </w:pPr>
      <w:r w:rsidRPr="001377C3">
        <w:rPr>
          <w:sz w:val="28"/>
          <w:szCs w:val="28"/>
        </w:rPr>
        <w:t xml:space="preserve">1) </w:t>
      </w:r>
      <w:r w:rsidR="001377C3">
        <w:rPr>
          <w:sz w:val="28"/>
          <w:szCs w:val="28"/>
        </w:rPr>
        <w:t xml:space="preserve">В </w:t>
      </w:r>
      <w:r w:rsidRPr="001377C3">
        <w:rPr>
          <w:sz w:val="28"/>
          <w:szCs w:val="28"/>
        </w:rPr>
        <w:t>разделе 2 «</w:t>
      </w:r>
      <w:r w:rsidR="007741A2" w:rsidRPr="001377C3">
        <w:rPr>
          <w:sz w:val="28"/>
          <w:szCs w:val="28"/>
        </w:rPr>
        <w:t>2. Порядок работы с письменными обращениями граждан</w:t>
      </w:r>
      <w:r w:rsidRPr="001377C3">
        <w:rPr>
          <w:sz w:val="28"/>
          <w:szCs w:val="28"/>
        </w:rPr>
        <w:t>»</w:t>
      </w:r>
      <w:r w:rsidR="001377C3">
        <w:rPr>
          <w:sz w:val="28"/>
          <w:szCs w:val="28"/>
        </w:rPr>
        <w:t>,</w:t>
      </w:r>
      <w:r w:rsidR="007741A2" w:rsidRPr="001377C3">
        <w:rPr>
          <w:sz w:val="28"/>
          <w:szCs w:val="28"/>
        </w:rPr>
        <w:t xml:space="preserve"> </w:t>
      </w:r>
      <w:r w:rsidRPr="001377C3">
        <w:rPr>
          <w:sz w:val="28"/>
          <w:szCs w:val="28"/>
        </w:rPr>
        <w:t xml:space="preserve">подраздел </w:t>
      </w:r>
      <w:r w:rsidR="007741A2" w:rsidRPr="001377C3">
        <w:rPr>
          <w:sz w:val="28"/>
          <w:szCs w:val="28"/>
        </w:rPr>
        <w:t>2.3.6</w:t>
      </w:r>
      <w:r w:rsidRPr="001377C3">
        <w:rPr>
          <w:sz w:val="28"/>
          <w:szCs w:val="28"/>
        </w:rPr>
        <w:t xml:space="preserve"> изложить в следующей редакции:</w:t>
      </w:r>
    </w:p>
    <w:p w:rsidR="007741A2" w:rsidRPr="001377C3" w:rsidRDefault="00541B87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«</w:t>
      </w:r>
      <w:r w:rsidR="007741A2" w:rsidRPr="001377C3">
        <w:rPr>
          <w:sz w:val="28"/>
          <w:szCs w:val="28"/>
        </w:rPr>
        <w:t xml:space="preserve">2.3.6. В исключительных случаях, а также в случае направления запроса в государственные органы, другие органы местного самоуправления, </w:t>
      </w:r>
      <w:r w:rsidR="007741A2" w:rsidRPr="001377C3">
        <w:rPr>
          <w:sz w:val="28"/>
          <w:szCs w:val="28"/>
        </w:rPr>
        <w:lastRenderedPageBreak/>
        <w:t>глава сельского поселения Венцы-Заря Гулькевичского района вправе продлить срок его рассмотрения не более чем на 30 дней при условии уведомления об этом заявителя.</w:t>
      </w:r>
    </w:p>
    <w:p w:rsidR="007741A2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Для решения вопроса о продлении срока рассмотрения обращения «на доклад» главе, представляется служебная записка, подготовленная исполнителем, с обоснованием необходимости продления срока рассмотрения.</w:t>
      </w:r>
    </w:p>
    <w:p w:rsidR="007741A2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В случае принятия главой, давший поручение по рассмотрению обращения, решения о продлении срока рассмотрения обращения заявителю направляется соответствующее уведомление.»;</w:t>
      </w:r>
    </w:p>
    <w:p w:rsidR="001377C3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2) разделе 2 «2. Порядок работы с письменными обращениями граждан»</w:t>
      </w:r>
      <w:r w:rsidR="001377C3">
        <w:rPr>
          <w:sz w:val="28"/>
          <w:szCs w:val="28"/>
        </w:rPr>
        <w:t>,</w:t>
      </w:r>
    </w:p>
    <w:p w:rsidR="007741A2" w:rsidRPr="001377C3" w:rsidRDefault="007741A2" w:rsidP="001377C3">
      <w:pPr>
        <w:jc w:val="both"/>
        <w:rPr>
          <w:sz w:val="28"/>
          <w:szCs w:val="28"/>
        </w:rPr>
      </w:pPr>
      <w:r w:rsidRPr="001377C3">
        <w:rPr>
          <w:sz w:val="28"/>
          <w:szCs w:val="28"/>
        </w:rPr>
        <w:t xml:space="preserve">подраздел 2.4.5 изложить в следующей редакции: </w:t>
      </w:r>
    </w:p>
    <w:p w:rsidR="007741A2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«2.4.5. Письменное обращение, поступившее в администрацию и содержащее информацию о фактах возможных нарушений законодательства Российской Федерации в сфере миграции, направляется в течение 5 дней со дня регистрации в Отдел МВД России по Гулькевичскому району и Губернатору Краснодарского края с уведомлением гражданина, направившего обращение, о переадресации его обращения.</w:t>
      </w:r>
    </w:p>
    <w:p w:rsidR="007741A2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 xml:space="preserve">Уведомление о переадресации обращения готовится специалистом, указанным в резолюции главы администрации и подписывается главой сельского поселения </w:t>
      </w:r>
      <w:proofErr w:type="gramStart"/>
      <w:r w:rsidRPr="001377C3">
        <w:rPr>
          <w:sz w:val="28"/>
          <w:szCs w:val="28"/>
        </w:rPr>
        <w:t>Венцы-Заря</w:t>
      </w:r>
      <w:proofErr w:type="gramEnd"/>
      <w:r w:rsidRPr="001377C3">
        <w:rPr>
          <w:sz w:val="28"/>
          <w:szCs w:val="28"/>
        </w:rPr>
        <w:t xml:space="preserve"> Гулькевичского района.»;</w:t>
      </w:r>
    </w:p>
    <w:p w:rsidR="001377C3" w:rsidRPr="001377C3" w:rsidRDefault="007741A2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3)</w:t>
      </w:r>
      <w:r w:rsidR="001377C3" w:rsidRPr="001377C3">
        <w:rPr>
          <w:sz w:val="28"/>
          <w:szCs w:val="28"/>
        </w:rPr>
        <w:t xml:space="preserve"> В разделе 2 «2. Порядок работы с письменными обращениями граждан»</w:t>
      </w:r>
      <w:r w:rsidR="001377C3">
        <w:rPr>
          <w:sz w:val="28"/>
          <w:szCs w:val="28"/>
        </w:rPr>
        <w:t>,</w:t>
      </w:r>
      <w:r w:rsidR="001377C3" w:rsidRPr="001377C3">
        <w:rPr>
          <w:sz w:val="28"/>
          <w:szCs w:val="28"/>
        </w:rPr>
        <w:t xml:space="preserve"> подраздел 2.5.3 изложить в следующей редакции: </w:t>
      </w:r>
    </w:p>
    <w:p w:rsidR="001377C3" w:rsidRPr="001377C3" w:rsidRDefault="001377C3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«2.5.3. Должностное лицо, которому поручено рассмотрение обращения:</w:t>
      </w:r>
    </w:p>
    <w:p w:rsidR="001377C3" w:rsidRPr="001377C3" w:rsidRDefault="001377C3" w:rsidP="001377C3">
      <w:pPr>
        <w:jc w:val="both"/>
        <w:rPr>
          <w:sz w:val="28"/>
          <w:szCs w:val="28"/>
        </w:rPr>
      </w:pPr>
      <w:r w:rsidRPr="001377C3">
        <w:rPr>
          <w:sz w:val="28"/>
          <w:szCs w:val="28"/>
        </w:rPr>
        <w:t>несет персональную ответственность за его сохранность;</w:t>
      </w:r>
    </w:p>
    <w:p w:rsidR="001377C3" w:rsidRPr="001377C3" w:rsidRDefault="001377C3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обеспечивает всестороннее, объективное и своевременное рассмотрение обращений;</w:t>
      </w:r>
    </w:p>
    <w:p w:rsidR="001377C3" w:rsidRPr="001377C3" w:rsidRDefault="001377C3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в случае необходимости в установленном законодательством порядке запрашивает дополнительные материалы, необходимые для рассмотрения обращений; организует встречи с заявителем (-</w:t>
      </w:r>
      <w:proofErr w:type="spellStart"/>
      <w:r w:rsidRPr="001377C3">
        <w:rPr>
          <w:sz w:val="28"/>
          <w:szCs w:val="28"/>
        </w:rPr>
        <w:t>ями</w:t>
      </w:r>
      <w:proofErr w:type="spellEnd"/>
      <w:r w:rsidRPr="001377C3">
        <w:rPr>
          <w:sz w:val="28"/>
          <w:szCs w:val="28"/>
        </w:rPr>
        <w:t>); организует создание комиссии для проверки фактов, изложенных в обращениях (с выездом на место и участием заявителей);</w:t>
      </w:r>
    </w:p>
    <w:p w:rsidR="001377C3" w:rsidRPr="001377C3" w:rsidRDefault="001377C3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принимает меры по восстановлению или защите нарушенных прав, свобод и законных интересов граждан. При наличии сведений о подтверждении фактов нарушения прав, свобод и законных интересов заявителей, изложенных в обращении, указывает, какие меры приняты к лицам, допустившим такие нарушения;</w:t>
      </w:r>
    </w:p>
    <w:p w:rsidR="007741A2" w:rsidRPr="001377C3" w:rsidRDefault="001377C3" w:rsidP="001377C3">
      <w:pPr>
        <w:ind w:firstLine="567"/>
        <w:jc w:val="both"/>
        <w:rPr>
          <w:sz w:val="28"/>
          <w:szCs w:val="28"/>
        </w:rPr>
      </w:pPr>
      <w:r w:rsidRPr="001377C3">
        <w:rPr>
          <w:sz w:val="28"/>
          <w:szCs w:val="28"/>
        </w:rPr>
        <w:t>уведомляет гражданина о направлении его обращения на рассмотрение в государственный орган или иному должностному лицу, в компетенцию которых входит разрешение вопросов, содержащихся в обращении.».</w:t>
      </w:r>
    </w:p>
    <w:p w:rsidR="001377C3" w:rsidRPr="001377C3" w:rsidRDefault="001377C3" w:rsidP="001377C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45645">
        <w:rPr>
          <w:sz w:val="28"/>
          <w:szCs w:val="28"/>
        </w:rPr>
        <w:t xml:space="preserve">. </w:t>
      </w:r>
      <w:r w:rsidRPr="001377C3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Венцы-Заря Гулькевичского района </w:t>
      </w:r>
      <w:proofErr w:type="spellStart"/>
      <w:r w:rsidRPr="001377C3">
        <w:rPr>
          <w:sz w:val="28"/>
          <w:szCs w:val="28"/>
        </w:rPr>
        <w:t>Косицкой</w:t>
      </w:r>
      <w:proofErr w:type="spellEnd"/>
      <w:r w:rsidRPr="001377C3">
        <w:rPr>
          <w:sz w:val="28"/>
          <w:szCs w:val="28"/>
        </w:rPr>
        <w:t xml:space="preserve"> Д.М. опубликовать настоящее постановление в общественно-политической газете Гулькевичского района Краснодарского края «В 24 </w:t>
      </w:r>
      <w:r w:rsidRPr="001377C3">
        <w:rPr>
          <w:sz w:val="28"/>
          <w:szCs w:val="28"/>
        </w:rPr>
        <w:lastRenderedPageBreak/>
        <w:t>часа» и разместить на официальном сайте сельского поселения Венцы-Заря Гулькевичского района в информационно-телекоммуникационной сети «Интернет».</w:t>
      </w:r>
    </w:p>
    <w:p w:rsidR="001377C3" w:rsidRPr="001377C3" w:rsidRDefault="001377C3" w:rsidP="001377C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377C3">
        <w:rPr>
          <w:sz w:val="28"/>
          <w:szCs w:val="28"/>
        </w:rPr>
        <w:t>. Контроль за выполнением настоящего постановления оставляю за собой.</w:t>
      </w:r>
    </w:p>
    <w:p w:rsidR="001377C3" w:rsidRPr="001377C3" w:rsidRDefault="001377C3" w:rsidP="001377C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377C3">
        <w:rPr>
          <w:sz w:val="28"/>
          <w:szCs w:val="28"/>
        </w:rPr>
        <w:t>.Постановление вступает в силу со дня его официального обнародования.</w:t>
      </w:r>
    </w:p>
    <w:p w:rsidR="00A60C1B" w:rsidRDefault="00A60C1B" w:rsidP="001377C3">
      <w:pPr>
        <w:ind w:firstLine="708"/>
        <w:jc w:val="both"/>
        <w:rPr>
          <w:sz w:val="28"/>
          <w:szCs w:val="28"/>
        </w:rPr>
      </w:pPr>
    </w:p>
    <w:p w:rsidR="00A60C1B" w:rsidRPr="00541B87" w:rsidRDefault="00A60C1B" w:rsidP="00541B87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1377C3" w:rsidRDefault="001377C3" w:rsidP="00DE67CC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</w:t>
      </w:r>
    </w:p>
    <w:p w:rsidR="006E6DB6" w:rsidRPr="001F6D85" w:rsidRDefault="001377C3" w:rsidP="00DE67CC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541B87">
        <w:rPr>
          <w:sz w:val="28"/>
          <w:szCs w:val="28"/>
        </w:rPr>
        <w:t xml:space="preserve"> </w:t>
      </w:r>
      <w:r w:rsidR="006E6DB6" w:rsidRPr="001F6D85">
        <w:rPr>
          <w:sz w:val="28"/>
          <w:szCs w:val="28"/>
        </w:rPr>
        <w:t>сельского поселения Венцы-Заря</w:t>
      </w:r>
    </w:p>
    <w:p w:rsidR="00B45645" w:rsidRDefault="004A19F6" w:rsidP="00521D53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="00541B87">
        <w:rPr>
          <w:sz w:val="28"/>
          <w:szCs w:val="28"/>
        </w:rPr>
        <w:t xml:space="preserve">  </w:t>
      </w:r>
      <w:r w:rsidR="00521D53">
        <w:rPr>
          <w:sz w:val="28"/>
          <w:szCs w:val="28"/>
        </w:rPr>
        <w:t xml:space="preserve">С.Н. </w:t>
      </w:r>
      <w:proofErr w:type="spellStart"/>
      <w:r w:rsidR="00521D53">
        <w:rPr>
          <w:sz w:val="28"/>
          <w:szCs w:val="28"/>
        </w:rPr>
        <w:t>Чистоусов</w:t>
      </w:r>
      <w:bookmarkStart w:id="0" w:name="_GoBack"/>
      <w:bookmarkEnd w:id="0"/>
      <w:proofErr w:type="spellEnd"/>
    </w:p>
    <w:sectPr w:rsidR="00B45645" w:rsidSect="00A60C1B">
      <w:headerReference w:type="default" r:id="rId9"/>
      <w:headerReference w:type="firs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43E" w:rsidRDefault="0038043E" w:rsidP="006D5251">
      <w:r>
        <w:separator/>
      </w:r>
    </w:p>
  </w:endnote>
  <w:endnote w:type="continuationSeparator" w:id="0">
    <w:p w:rsidR="0038043E" w:rsidRDefault="0038043E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43E" w:rsidRDefault="0038043E" w:rsidP="006D5251">
      <w:r>
        <w:separator/>
      </w:r>
    </w:p>
  </w:footnote>
  <w:footnote w:type="continuationSeparator" w:id="0">
    <w:p w:rsidR="0038043E" w:rsidRDefault="0038043E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223700"/>
      <w:docPartObj>
        <w:docPartGallery w:val="Page Numbers (Top of Page)"/>
        <w:docPartUnique/>
      </w:docPartObj>
    </w:sdtPr>
    <w:sdtEndPr/>
    <w:sdtContent>
      <w:p w:rsidR="002A3BA3" w:rsidRDefault="002A3BA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1D53">
          <w:rPr>
            <w:noProof/>
          </w:rPr>
          <w:t>3</w:t>
        </w:r>
        <w:r>
          <w:fldChar w:fldCharType="end"/>
        </w:r>
      </w:p>
    </w:sdtContent>
  </w:sdt>
  <w:p w:rsidR="00FB0855" w:rsidRDefault="00FB085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7C3" w:rsidRDefault="001377C3" w:rsidP="001377C3">
    <w:pPr>
      <w:pStyle w:val="a8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536C36"/>
    <w:multiLevelType w:val="hybridMultilevel"/>
    <w:tmpl w:val="B38C722E"/>
    <w:lvl w:ilvl="0" w:tplc="0B1EF16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07B00"/>
    <w:rsid w:val="000219C5"/>
    <w:rsid w:val="000773AE"/>
    <w:rsid w:val="000C00BA"/>
    <w:rsid w:val="0013090F"/>
    <w:rsid w:val="00130EB8"/>
    <w:rsid w:val="001377C3"/>
    <w:rsid w:val="001661B0"/>
    <w:rsid w:val="001B5353"/>
    <w:rsid w:val="001F6D85"/>
    <w:rsid w:val="002A3BA3"/>
    <w:rsid w:val="002B057E"/>
    <w:rsid w:val="002E3889"/>
    <w:rsid w:val="0038043E"/>
    <w:rsid w:val="00395B1B"/>
    <w:rsid w:val="003B6B47"/>
    <w:rsid w:val="003D66B1"/>
    <w:rsid w:val="00405424"/>
    <w:rsid w:val="00432A1D"/>
    <w:rsid w:val="00450B7A"/>
    <w:rsid w:val="004A19F6"/>
    <w:rsid w:val="004B509B"/>
    <w:rsid w:val="00521D53"/>
    <w:rsid w:val="00541B87"/>
    <w:rsid w:val="00564831"/>
    <w:rsid w:val="005C215A"/>
    <w:rsid w:val="005C741B"/>
    <w:rsid w:val="005D6DF3"/>
    <w:rsid w:val="005E1F68"/>
    <w:rsid w:val="00613896"/>
    <w:rsid w:val="006440C0"/>
    <w:rsid w:val="006522F6"/>
    <w:rsid w:val="00657C87"/>
    <w:rsid w:val="006C0481"/>
    <w:rsid w:val="006C6C3A"/>
    <w:rsid w:val="006D5251"/>
    <w:rsid w:val="006D7758"/>
    <w:rsid w:val="006E6DB6"/>
    <w:rsid w:val="00730940"/>
    <w:rsid w:val="007741A2"/>
    <w:rsid w:val="0079103D"/>
    <w:rsid w:val="007C1D8C"/>
    <w:rsid w:val="007C691E"/>
    <w:rsid w:val="008016CC"/>
    <w:rsid w:val="008344AE"/>
    <w:rsid w:val="008404B3"/>
    <w:rsid w:val="00840B29"/>
    <w:rsid w:val="00841975"/>
    <w:rsid w:val="008638AA"/>
    <w:rsid w:val="0087775A"/>
    <w:rsid w:val="008D65F4"/>
    <w:rsid w:val="009226F6"/>
    <w:rsid w:val="00993AA1"/>
    <w:rsid w:val="009E66D2"/>
    <w:rsid w:val="009F7A1F"/>
    <w:rsid w:val="00A60C1B"/>
    <w:rsid w:val="00B00D18"/>
    <w:rsid w:val="00B11E30"/>
    <w:rsid w:val="00B32995"/>
    <w:rsid w:val="00B41E31"/>
    <w:rsid w:val="00B45645"/>
    <w:rsid w:val="00B56C45"/>
    <w:rsid w:val="00C227C4"/>
    <w:rsid w:val="00C473BE"/>
    <w:rsid w:val="00C76169"/>
    <w:rsid w:val="00C839CB"/>
    <w:rsid w:val="00C95932"/>
    <w:rsid w:val="00CA3236"/>
    <w:rsid w:val="00CC4797"/>
    <w:rsid w:val="00D20756"/>
    <w:rsid w:val="00D632DF"/>
    <w:rsid w:val="00D94F04"/>
    <w:rsid w:val="00DA3D37"/>
    <w:rsid w:val="00DD0E39"/>
    <w:rsid w:val="00DD38F1"/>
    <w:rsid w:val="00DD4DEA"/>
    <w:rsid w:val="00DE441D"/>
    <w:rsid w:val="00DE67CC"/>
    <w:rsid w:val="00DF6390"/>
    <w:rsid w:val="00E66FCD"/>
    <w:rsid w:val="00E94253"/>
    <w:rsid w:val="00EA5BAE"/>
    <w:rsid w:val="00EC1971"/>
    <w:rsid w:val="00EE3E7A"/>
    <w:rsid w:val="00F51820"/>
    <w:rsid w:val="00FA3364"/>
    <w:rsid w:val="00FB0855"/>
    <w:rsid w:val="00FD20BD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F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4A19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F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4A19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651</Words>
  <Characters>4708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Элеонора</cp:lastModifiedBy>
  <cp:revision>3</cp:revision>
  <cp:lastPrinted>2025-06-27T11:47:00Z</cp:lastPrinted>
  <dcterms:created xsi:type="dcterms:W3CDTF">2025-06-26T12:31:00Z</dcterms:created>
  <dcterms:modified xsi:type="dcterms:W3CDTF">2025-06-27T11:47:00Z</dcterms:modified>
</cp:coreProperties>
</file>