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F2" w:rsidRDefault="004A6BF2" w:rsidP="004A6B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A6BF2" w:rsidRPr="004A6BF2" w:rsidRDefault="004A6BF2" w:rsidP="004A6B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6BF2">
        <w:rPr>
          <w:rFonts w:ascii="Times New Roman" w:hAnsi="Times New Roman" w:cs="Times New Roman"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 w:rsidRPr="004A6BF2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4A6BF2">
        <w:rPr>
          <w:rFonts w:ascii="Times New Roman" w:hAnsi="Times New Roman" w:cs="Times New Roman"/>
          <w:sz w:val="28"/>
          <w:szCs w:val="28"/>
        </w:rPr>
        <w:t xml:space="preserve"> Гулькевичского района по проекту постановления администрации сельского поселения Венцы-Заря Гулькевичского района «</w:t>
      </w:r>
      <w:bookmarkStart w:id="0" w:name="_Hlk205987094"/>
      <w:r w:rsidRPr="004A6BF2">
        <w:rPr>
          <w:rFonts w:ascii="Times New Roman" w:hAnsi="Times New Roman" w:cs="Times New Roman"/>
          <w:sz w:val="28"/>
          <w:szCs w:val="28"/>
        </w:rPr>
        <w:t>Об утверждении Положения об особенностях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BF2">
        <w:rPr>
          <w:rFonts w:ascii="Times New Roman" w:hAnsi="Times New Roman" w:cs="Times New Roman"/>
          <w:sz w:val="28"/>
          <w:szCs w:val="28"/>
        </w:rPr>
        <w:t>направления в служебные командировки</w:t>
      </w:r>
    </w:p>
    <w:p w:rsidR="004A6BF2" w:rsidRPr="004A6BF2" w:rsidRDefault="004A6BF2" w:rsidP="004A6B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6BF2">
        <w:rPr>
          <w:rFonts w:ascii="Times New Roman" w:hAnsi="Times New Roman" w:cs="Times New Roman"/>
          <w:sz w:val="28"/>
          <w:szCs w:val="28"/>
        </w:rPr>
        <w:t>руководителей и работников муниципальных</w:t>
      </w:r>
    </w:p>
    <w:p w:rsidR="004A6BF2" w:rsidRPr="004A6BF2" w:rsidRDefault="004A6BF2" w:rsidP="004A6B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6BF2">
        <w:rPr>
          <w:rFonts w:ascii="Times New Roman" w:hAnsi="Times New Roman" w:cs="Times New Roman"/>
          <w:sz w:val="28"/>
          <w:szCs w:val="28"/>
        </w:rPr>
        <w:t xml:space="preserve">учреждений сельского поселения </w:t>
      </w:r>
      <w:proofErr w:type="gramStart"/>
      <w:r w:rsidRPr="004A6BF2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4A6BF2">
        <w:rPr>
          <w:rFonts w:ascii="Times New Roman" w:hAnsi="Times New Roman" w:cs="Times New Roman"/>
          <w:sz w:val="28"/>
          <w:szCs w:val="28"/>
        </w:rPr>
        <w:t xml:space="preserve"> Гулькевичского района»</w:t>
      </w:r>
      <w:bookmarkEnd w:id="0"/>
    </w:p>
    <w:p w:rsidR="004A6BF2" w:rsidRDefault="004A6BF2" w:rsidP="004A6BF2"/>
    <w:p w:rsidR="004A6BF2" w:rsidRDefault="004A6BF2" w:rsidP="004A6BF2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сентября</w:t>
      </w:r>
      <w:r>
        <w:rPr>
          <w:rFonts w:ascii="Times New Roman" w:hAnsi="Times New Roman" w:cs="Times New Roman"/>
          <w:sz w:val="28"/>
          <w:szCs w:val="28"/>
        </w:rPr>
        <w:t xml:space="preserve"> 2025  года                             № 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4A6BF2" w:rsidRDefault="004A6BF2" w:rsidP="004A6BF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6BF2" w:rsidRPr="004A6BF2" w:rsidRDefault="004A6BF2" w:rsidP="004A6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правовых актов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A6BF2">
        <w:rPr>
          <w:rFonts w:ascii="Times New Roman" w:hAnsi="Times New Roman" w:cs="Times New Roman"/>
          <w:sz w:val="28"/>
          <w:szCs w:val="28"/>
        </w:rPr>
        <w:t>Об утверждении Положения об особенностях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BF2">
        <w:rPr>
          <w:rFonts w:ascii="Times New Roman" w:hAnsi="Times New Roman" w:cs="Times New Roman"/>
          <w:sz w:val="28"/>
          <w:szCs w:val="28"/>
        </w:rPr>
        <w:t>направления в служебные командировки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BF2">
        <w:rPr>
          <w:rFonts w:ascii="Times New Roman" w:hAnsi="Times New Roman" w:cs="Times New Roman"/>
          <w:sz w:val="28"/>
          <w:szCs w:val="28"/>
        </w:rPr>
        <w:t>руководителей и работников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BF2">
        <w:rPr>
          <w:rFonts w:ascii="Times New Roman" w:hAnsi="Times New Roman" w:cs="Times New Roman"/>
          <w:sz w:val="28"/>
          <w:szCs w:val="28"/>
        </w:rPr>
        <w:t>учреждений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», (далее – проект постановления), подготовленного главным специалистом сектора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4A6BF2" w:rsidRDefault="004A6BF2" w:rsidP="004A6B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 сентября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проект постановления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A6BF2" w:rsidRDefault="004A6BF2" w:rsidP="004A6B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08 сентября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по </w:t>
      </w:r>
      <w:r>
        <w:rPr>
          <w:rFonts w:ascii="Times New Roman" w:hAnsi="Times New Roman" w:cs="Times New Roman"/>
          <w:sz w:val="28"/>
          <w:szCs w:val="28"/>
        </w:rPr>
        <w:t>16 сентября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заключений независимых экспертов по результатам антикоррупционной экспертизы не поступило.</w:t>
      </w:r>
    </w:p>
    <w:p w:rsidR="004A6BF2" w:rsidRDefault="004A6BF2" w:rsidP="004A6BF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4A6BF2">
        <w:rPr>
          <w:rFonts w:ascii="Times New Roman" w:hAnsi="Times New Roman" w:cs="Times New Roman"/>
          <w:sz w:val="28"/>
          <w:szCs w:val="28"/>
        </w:rPr>
        <w:t xml:space="preserve">Об </w:t>
      </w:r>
      <w:r w:rsidRPr="004A6BF2">
        <w:rPr>
          <w:rFonts w:ascii="Times New Roman" w:hAnsi="Times New Roman" w:cs="Times New Roman"/>
          <w:sz w:val="28"/>
          <w:szCs w:val="28"/>
        </w:rPr>
        <w:lastRenderedPageBreak/>
        <w:t>утверждении Положения об особенностях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BF2">
        <w:rPr>
          <w:rFonts w:ascii="Times New Roman" w:hAnsi="Times New Roman" w:cs="Times New Roman"/>
          <w:sz w:val="28"/>
          <w:szCs w:val="28"/>
        </w:rPr>
        <w:t>направления в служебные командировки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BF2">
        <w:rPr>
          <w:rFonts w:ascii="Times New Roman" w:hAnsi="Times New Roman" w:cs="Times New Roman"/>
          <w:sz w:val="28"/>
          <w:szCs w:val="28"/>
        </w:rPr>
        <w:t>руководителей и работников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BF2">
        <w:rPr>
          <w:rFonts w:ascii="Times New Roman" w:hAnsi="Times New Roman" w:cs="Times New Roman"/>
          <w:sz w:val="28"/>
          <w:szCs w:val="28"/>
        </w:rPr>
        <w:t>учреждений сельского поселения Венцы-Заря Гулькевичского</w:t>
      </w:r>
      <w:proofErr w:type="gramEnd"/>
      <w:r w:rsidRPr="004A6BF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4A6BF2" w:rsidRDefault="004A6BF2" w:rsidP="004A6B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4A6BF2" w:rsidRDefault="004A6BF2" w:rsidP="004A6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6BF2" w:rsidRDefault="004A6BF2" w:rsidP="004A6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6BF2" w:rsidRDefault="004A6BF2" w:rsidP="004A6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4A6BF2" w:rsidRDefault="004A6BF2" w:rsidP="004A6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6BF2" w:rsidRDefault="004A6BF2" w:rsidP="004A6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8A4C74" w:rsidRDefault="008A4C74" w:rsidP="004A6BF2">
      <w:pPr>
        <w:jc w:val="center"/>
      </w:pPr>
      <w:bookmarkStart w:id="1" w:name="_GoBack"/>
      <w:bookmarkEnd w:id="1"/>
    </w:p>
    <w:sectPr w:rsidR="008A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F2"/>
    <w:rsid w:val="004A6BF2"/>
    <w:rsid w:val="008A4C74"/>
    <w:rsid w:val="00A9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A6B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A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2025-09-16T10:47:00Z</cp:lastPrinted>
  <dcterms:created xsi:type="dcterms:W3CDTF">2025-09-16T10:41:00Z</dcterms:created>
  <dcterms:modified xsi:type="dcterms:W3CDTF">2025-09-16T11:04:00Z</dcterms:modified>
</cp:coreProperties>
</file>