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21F" w:rsidRDefault="00CA521F" w:rsidP="00CA52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A521F" w:rsidRPr="00CA521F" w:rsidRDefault="00CA521F" w:rsidP="00CA52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21F">
        <w:rPr>
          <w:rFonts w:ascii="Times New Roman" w:hAnsi="Times New Roman" w:cs="Times New Roman"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CA521F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CA521F">
        <w:rPr>
          <w:rFonts w:ascii="Times New Roman" w:hAnsi="Times New Roman" w:cs="Times New Roman"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«Об утверждении положений о размерах</w:t>
      </w:r>
    </w:p>
    <w:p w:rsidR="00CA521F" w:rsidRPr="00CA521F" w:rsidRDefault="00CA521F" w:rsidP="00CA52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21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CA521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CA521F">
        <w:rPr>
          <w:rFonts w:ascii="Times New Roman" w:hAnsi="Times New Roman" w:cs="Times New Roman"/>
          <w:sz w:val="28"/>
          <w:szCs w:val="28"/>
        </w:rPr>
        <w:t xml:space="preserve"> оплаты труда, о порядке исчисления и выплаты</w:t>
      </w:r>
    </w:p>
    <w:p w:rsidR="00CA521F" w:rsidRPr="00CA521F" w:rsidRDefault="00CA521F" w:rsidP="00CA52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21F">
        <w:rPr>
          <w:rFonts w:ascii="Times New Roman" w:hAnsi="Times New Roman" w:cs="Times New Roman"/>
          <w:sz w:val="28"/>
          <w:szCs w:val="28"/>
        </w:rPr>
        <w:t>премии по итогам работы за месяц служащим администрации</w:t>
      </w:r>
    </w:p>
    <w:p w:rsidR="00CA521F" w:rsidRPr="00CA521F" w:rsidRDefault="00CA521F" w:rsidP="00CA52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521F"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Гулькевичского района, </w:t>
      </w:r>
      <w:proofErr w:type="gramStart"/>
      <w:r w:rsidRPr="00CA521F">
        <w:rPr>
          <w:rFonts w:ascii="Times New Roman" w:hAnsi="Times New Roman" w:cs="Times New Roman"/>
          <w:sz w:val="28"/>
          <w:szCs w:val="28"/>
        </w:rPr>
        <w:t>осуществляющим</w:t>
      </w:r>
      <w:proofErr w:type="gramEnd"/>
      <w:r w:rsidRPr="00CA521F">
        <w:rPr>
          <w:rFonts w:ascii="Times New Roman" w:hAnsi="Times New Roman" w:cs="Times New Roman"/>
          <w:sz w:val="28"/>
          <w:szCs w:val="28"/>
        </w:rPr>
        <w:t xml:space="preserve"> первичный воинский учет</w:t>
      </w:r>
      <w:r w:rsidRPr="00CA521F">
        <w:rPr>
          <w:rFonts w:ascii="Times New Roman" w:hAnsi="Times New Roman" w:cs="Times New Roman"/>
          <w:snapToGrid w:val="0"/>
          <w:sz w:val="28"/>
          <w:szCs w:val="28"/>
        </w:rPr>
        <w:t>»</w:t>
      </w:r>
    </w:p>
    <w:p w:rsidR="00CA521F" w:rsidRDefault="00CA521F" w:rsidP="00CA521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A521F" w:rsidRDefault="00CA521F" w:rsidP="00CA521F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ноября  2025  года                             № 2</w:t>
      </w:r>
      <w:r w:rsidR="00C02975"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CA521F" w:rsidRDefault="00CA521F" w:rsidP="00CA521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21F" w:rsidRPr="005E300D" w:rsidRDefault="00CA521F" w:rsidP="00C029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>
        <w:rPr>
          <w:rFonts w:ascii="Times New Roman" w:hAnsi="Times New Roman"/>
          <w:sz w:val="28"/>
          <w:szCs w:val="28"/>
        </w:rPr>
        <w:t xml:space="preserve"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A521F">
        <w:rPr>
          <w:rFonts w:ascii="Times New Roman" w:hAnsi="Times New Roman" w:cs="Times New Roman"/>
          <w:sz w:val="28"/>
          <w:szCs w:val="28"/>
        </w:rPr>
        <w:t>Об утверждении положений о размерах</w:t>
      </w:r>
      <w:r w:rsidR="00C02975">
        <w:rPr>
          <w:rFonts w:ascii="Times New Roman" w:hAnsi="Times New Roman" w:cs="Times New Roman"/>
          <w:sz w:val="28"/>
          <w:szCs w:val="28"/>
        </w:rPr>
        <w:t xml:space="preserve"> </w:t>
      </w:r>
      <w:r w:rsidRPr="00CA521F">
        <w:rPr>
          <w:rFonts w:ascii="Times New Roman" w:hAnsi="Times New Roman" w:cs="Times New Roman"/>
          <w:sz w:val="28"/>
          <w:szCs w:val="28"/>
        </w:rPr>
        <w:t>и условиях оплаты труда, о порядке исчисления и выплаты</w:t>
      </w:r>
      <w:r w:rsidR="00C02975">
        <w:rPr>
          <w:rFonts w:ascii="Times New Roman" w:hAnsi="Times New Roman" w:cs="Times New Roman"/>
          <w:sz w:val="28"/>
          <w:szCs w:val="28"/>
        </w:rPr>
        <w:t xml:space="preserve"> </w:t>
      </w:r>
      <w:r w:rsidRPr="00CA521F">
        <w:rPr>
          <w:rFonts w:ascii="Times New Roman" w:hAnsi="Times New Roman" w:cs="Times New Roman"/>
          <w:sz w:val="28"/>
          <w:szCs w:val="28"/>
        </w:rPr>
        <w:t>премии по итогам работы за месяц служащим администрации</w:t>
      </w:r>
      <w:r w:rsidR="00C02975">
        <w:rPr>
          <w:rFonts w:ascii="Times New Roman" w:hAnsi="Times New Roman" w:cs="Times New Roman"/>
          <w:sz w:val="28"/>
          <w:szCs w:val="28"/>
        </w:rPr>
        <w:t xml:space="preserve"> </w:t>
      </w:r>
      <w:r w:rsidRPr="00CA521F">
        <w:rPr>
          <w:rFonts w:ascii="Times New Roman" w:hAnsi="Times New Roman" w:cs="Times New Roman"/>
          <w:sz w:val="28"/>
          <w:szCs w:val="28"/>
        </w:rPr>
        <w:t>сельского поселения Венцы-Заря Гулькевичского района, осуществляющим</w:t>
      </w:r>
      <w:proofErr w:type="gramEnd"/>
      <w:r w:rsidRPr="00CA521F">
        <w:rPr>
          <w:rFonts w:ascii="Times New Roman" w:hAnsi="Times New Roman" w:cs="Times New Roman"/>
          <w:sz w:val="28"/>
          <w:szCs w:val="28"/>
        </w:rPr>
        <w:t xml:space="preserve"> первичный воинский учет</w:t>
      </w:r>
      <w:r w:rsidRPr="00E54202">
        <w:rPr>
          <w:rFonts w:ascii="Times New Roman" w:hAnsi="Times New Roman" w:cs="Times New Roman"/>
          <w:sz w:val="28"/>
          <w:szCs w:val="28"/>
        </w:rPr>
        <w:t>»,</w:t>
      </w:r>
      <w:r w:rsidRPr="00C02F93"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гла</w:t>
      </w:r>
      <w:r w:rsidRPr="00064AAB">
        <w:rPr>
          <w:rFonts w:ascii="Times New Roman" w:hAnsi="Times New Roman" w:cs="Times New Roman"/>
          <w:sz w:val="28"/>
          <w:szCs w:val="28"/>
        </w:rPr>
        <w:t>вным специалистом сектора администрации сельского п</w:t>
      </w:r>
      <w:r>
        <w:rPr>
          <w:rFonts w:ascii="Times New Roman" w:hAnsi="Times New Roman" w:cs="Times New Roman"/>
          <w:sz w:val="28"/>
          <w:szCs w:val="28"/>
        </w:rPr>
        <w:t xml:space="preserve">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CA521F" w:rsidRDefault="00CA521F" w:rsidP="00CA52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октября 2025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A521F" w:rsidRDefault="00CA521F" w:rsidP="00CA52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28 октября 2025 года по 06 ноября 2025 года заключений независимых экспертов по результатам антикоррупционной экспертизы не поступило.</w:t>
      </w:r>
    </w:p>
    <w:p w:rsidR="00CA521F" w:rsidRDefault="00CA521F" w:rsidP="00CA52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</w:t>
      </w:r>
      <w:r>
        <w:rPr>
          <w:rFonts w:ascii="Times New Roman" w:hAnsi="Times New Roman" w:cs="Times New Roman"/>
          <w:sz w:val="28"/>
          <w:szCs w:val="28"/>
        </w:rPr>
        <w:lastRenderedPageBreak/>
        <w:t>сельского поселения Венцы-Заря Гулькевичского района «</w:t>
      </w:r>
      <w:r w:rsidR="00C02975" w:rsidRPr="00CA521F">
        <w:rPr>
          <w:rFonts w:ascii="Times New Roman" w:hAnsi="Times New Roman" w:cs="Times New Roman"/>
          <w:sz w:val="28"/>
          <w:szCs w:val="28"/>
        </w:rPr>
        <w:t>Об утверждении положений о размерах</w:t>
      </w:r>
      <w:r w:rsidR="00C02975">
        <w:rPr>
          <w:rFonts w:ascii="Times New Roman" w:hAnsi="Times New Roman" w:cs="Times New Roman"/>
          <w:sz w:val="28"/>
          <w:szCs w:val="28"/>
        </w:rPr>
        <w:t xml:space="preserve"> </w:t>
      </w:r>
      <w:r w:rsidR="00C02975" w:rsidRPr="00CA521F">
        <w:rPr>
          <w:rFonts w:ascii="Times New Roman" w:hAnsi="Times New Roman" w:cs="Times New Roman"/>
          <w:sz w:val="28"/>
          <w:szCs w:val="28"/>
        </w:rPr>
        <w:t>и условиях оплаты труда, о порядке исчисления и выплаты</w:t>
      </w:r>
      <w:r w:rsidR="00C02975">
        <w:rPr>
          <w:rFonts w:ascii="Times New Roman" w:hAnsi="Times New Roman" w:cs="Times New Roman"/>
          <w:sz w:val="28"/>
          <w:szCs w:val="28"/>
        </w:rPr>
        <w:t xml:space="preserve"> </w:t>
      </w:r>
      <w:r w:rsidR="00C02975" w:rsidRPr="00CA521F">
        <w:rPr>
          <w:rFonts w:ascii="Times New Roman" w:hAnsi="Times New Roman" w:cs="Times New Roman"/>
          <w:sz w:val="28"/>
          <w:szCs w:val="28"/>
        </w:rPr>
        <w:t>премии по итогам работы</w:t>
      </w:r>
      <w:proofErr w:type="gramEnd"/>
      <w:r w:rsidR="00C02975" w:rsidRPr="00CA521F">
        <w:rPr>
          <w:rFonts w:ascii="Times New Roman" w:hAnsi="Times New Roman" w:cs="Times New Roman"/>
          <w:sz w:val="28"/>
          <w:szCs w:val="28"/>
        </w:rPr>
        <w:t xml:space="preserve"> за месяц служащим администрации</w:t>
      </w:r>
      <w:r w:rsidR="00C02975">
        <w:rPr>
          <w:rFonts w:ascii="Times New Roman" w:hAnsi="Times New Roman" w:cs="Times New Roman"/>
          <w:sz w:val="28"/>
          <w:szCs w:val="28"/>
        </w:rPr>
        <w:t xml:space="preserve"> </w:t>
      </w:r>
      <w:r w:rsidR="00C02975" w:rsidRPr="00CA521F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C02975" w:rsidRPr="00CA521F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="00C02975" w:rsidRPr="00CA521F">
        <w:rPr>
          <w:rFonts w:ascii="Times New Roman" w:hAnsi="Times New Roman" w:cs="Times New Roman"/>
          <w:sz w:val="28"/>
          <w:szCs w:val="28"/>
        </w:rPr>
        <w:t xml:space="preserve"> Гулькевичского района, осуществляющим первичный воинский учет</w:t>
      </w:r>
      <w:r w:rsidRPr="00E54202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CA521F" w:rsidRDefault="00CA521F" w:rsidP="00CA521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CA521F" w:rsidRDefault="00CA521F" w:rsidP="00CA5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21F" w:rsidRDefault="00CA521F" w:rsidP="00CA5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521F" w:rsidRDefault="00CA521F" w:rsidP="00CA5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CA521F" w:rsidRDefault="00CA521F" w:rsidP="00CA5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521F" w:rsidRDefault="00CA521F" w:rsidP="00CA52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326BF0" w:rsidRDefault="00326BF0"/>
    <w:sectPr w:rsidR="0032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21F"/>
    <w:rsid w:val="00326BF0"/>
    <w:rsid w:val="00C02975"/>
    <w:rsid w:val="00CA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A52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A52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2025-11-11T13:27:00Z</cp:lastPrinted>
  <dcterms:created xsi:type="dcterms:W3CDTF">2025-11-11T08:41:00Z</dcterms:created>
  <dcterms:modified xsi:type="dcterms:W3CDTF">2025-11-11T13:29:00Z</dcterms:modified>
</cp:coreProperties>
</file>