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31C" w:rsidRDefault="00FD031C" w:rsidP="00FD03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FD031C" w:rsidRPr="00FD031C" w:rsidRDefault="00FD031C" w:rsidP="00FD03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31C">
        <w:rPr>
          <w:rFonts w:ascii="Times New Roman" w:hAnsi="Times New Roman" w:cs="Times New Roman"/>
          <w:b/>
          <w:sz w:val="28"/>
          <w:szCs w:val="28"/>
        </w:rPr>
        <w:t xml:space="preserve">должностного лица администрации сельского поселения </w:t>
      </w:r>
      <w:proofErr w:type="gramStart"/>
      <w:r w:rsidRPr="00FD031C">
        <w:rPr>
          <w:rFonts w:ascii="Times New Roman" w:hAnsi="Times New Roman" w:cs="Times New Roman"/>
          <w:b/>
          <w:sz w:val="28"/>
          <w:szCs w:val="28"/>
        </w:rPr>
        <w:t>Венцы-Заря</w:t>
      </w:r>
      <w:proofErr w:type="gramEnd"/>
      <w:r w:rsidRPr="00FD031C">
        <w:rPr>
          <w:rFonts w:ascii="Times New Roman" w:hAnsi="Times New Roman" w:cs="Times New Roman"/>
          <w:b/>
          <w:sz w:val="28"/>
          <w:szCs w:val="28"/>
        </w:rPr>
        <w:t xml:space="preserve"> Гулькевичского района по проекту решения Совета сельского поселения Венцы-Заря Гулькевичского района «Об утверждении Положения об оплате труда и денежном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031C">
        <w:rPr>
          <w:rFonts w:ascii="Times New Roman" w:hAnsi="Times New Roman" w:cs="Times New Roman"/>
          <w:b/>
          <w:sz w:val="28"/>
          <w:szCs w:val="28"/>
        </w:rPr>
        <w:t>содержании лиц, замещающих муниципальные должности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031C">
        <w:rPr>
          <w:rFonts w:ascii="Times New Roman" w:hAnsi="Times New Roman" w:cs="Times New Roman"/>
          <w:b/>
          <w:sz w:val="28"/>
          <w:szCs w:val="28"/>
        </w:rPr>
        <w:t>и должности муниципальной службы сельского поселения</w:t>
      </w:r>
    </w:p>
    <w:p w:rsidR="00FD031C" w:rsidRPr="00FD031C" w:rsidRDefault="00FD031C" w:rsidP="00FD03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D031C">
        <w:rPr>
          <w:rFonts w:ascii="Times New Roman" w:hAnsi="Times New Roman" w:cs="Times New Roman"/>
          <w:b/>
          <w:sz w:val="28"/>
          <w:szCs w:val="28"/>
        </w:rPr>
        <w:t>Венцы-Заря</w:t>
      </w:r>
      <w:proofErr w:type="gramEnd"/>
      <w:r w:rsidRPr="00FD031C">
        <w:rPr>
          <w:rFonts w:ascii="Times New Roman" w:hAnsi="Times New Roman" w:cs="Times New Roman"/>
          <w:b/>
          <w:sz w:val="28"/>
          <w:szCs w:val="28"/>
        </w:rPr>
        <w:t xml:space="preserve"> Гулькевичского района»</w:t>
      </w:r>
    </w:p>
    <w:p w:rsidR="00FD031C" w:rsidRDefault="00FD031C" w:rsidP="00FD03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031C" w:rsidRDefault="00FD031C" w:rsidP="00FD031C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декабря  2025  года                             № 3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енцы</w:t>
      </w:r>
      <w:proofErr w:type="spellEnd"/>
    </w:p>
    <w:p w:rsidR="00FD031C" w:rsidRDefault="00FD031C" w:rsidP="00FD031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D031C" w:rsidRDefault="00FD031C" w:rsidP="00FD031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 законом от 17 июля 2009 года              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решением 60 сессии Совета сельского поселения Венцы-Заря  от 30 августа 2018 года № 3 «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Об утверждении порядка проведения антикоррупционной экспертизы нормативных правовых актов и</w:t>
      </w:r>
      <w:proofErr w:type="gramEnd"/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проектов нормативных правовых актов Совета сельского поселения Венцы-Заря Гулькевичского район</w:t>
      </w:r>
      <w:r>
        <w:rPr>
          <w:rFonts w:ascii="Times New Roman" w:hAnsi="Times New Roman"/>
          <w:sz w:val="28"/>
          <w:szCs w:val="28"/>
        </w:rPr>
        <w:t xml:space="preserve">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решения Совета сельского поселения Венцы-Заря Гулькевичского района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D031C">
        <w:rPr>
          <w:rFonts w:ascii="Times New Roman" w:hAnsi="Times New Roman" w:cs="Times New Roman"/>
          <w:sz w:val="28"/>
          <w:szCs w:val="28"/>
        </w:rPr>
        <w:t>Об утверждении Положения об оплате труда и денежном содержании лиц, замещающих муниципальные должности и должности муниципальной службы сельского поселения</w:t>
      </w:r>
      <w:r w:rsidRPr="00FD031C">
        <w:rPr>
          <w:rFonts w:ascii="Times New Roman" w:hAnsi="Times New Roman" w:cs="Times New Roman"/>
          <w:sz w:val="28"/>
          <w:szCs w:val="28"/>
        </w:rPr>
        <w:t xml:space="preserve"> </w:t>
      </w:r>
      <w:r w:rsidRPr="00FD031C">
        <w:rPr>
          <w:rFonts w:ascii="Times New Roman" w:hAnsi="Times New Roman" w:cs="Times New Roman"/>
          <w:sz w:val="28"/>
          <w:szCs w:val="28"/>
        </w:rPr>
        <w:t>Венцы-Заря Гулькевичского района</w:t>
      </w:r>
      <w:r>
        <w:rPr>
          <w:rFonts w:ascii="Times New Roman" w:hAnsi="Times New Roman" w:cs="Times New Roman"/>
          <w:sz w:val="28"/>
          <w:szCs w:val="28"/>
        </w:rPr>
        <w:t>», (далее – проект решения), подготовленного главным специалистом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сектора администрации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Косицкой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</w:t>
      </w:r>
    </w:p>
    <w:p w:rsidR="00FD031C" w:rsidRDefault="00FD031C" w:rsidP="00FD03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декабря 2025 года проект решения размещен на сайте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FD031C" w:rsidRDefault="00FD031C" w:rsidP="00FD03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9 декабря 2025 года по 17 декабря  2025 года заключений независимых экспертов по результатам антикоррупционной экспертизы не поступило.</w:t>
      </w:r>
    </w:p>
    <w:p w:rsidR="00FD031C" w:rsidRDefault="00FD031C" w:rsidP="00FD03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Рассмотрев представленный проект решения и приложенные к нему материалы, проведя антикоррупционную экспертизу проекта решения,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решения Совета сельского поселения Венцы-Заря Гулькевичского района «</w:t>
      </w:r>
      <w:r w:rsidRPr="00FD031C">
        <w:rPr>
          <w:rFonts w:ascii="Times New Roman" w:hAnsi="Times New Roman" w:cs="Times New Roman"/>
          <w:sz w:val="28"/>
          <w:szCs w:val="28"/>
        </w:rPr>
        <w:t xml:space="preserve">Об утверждении Положения об оплате труда и денежном содержании лиц, замещающих </w:t>
      </w:r>
      <w:r w:rsidRPr="00FD031C">
        <w:rPr>
          <w:rFonts w:ascii="Times New Roman" w:hAnsi="Times New Roman" w:cs="Times New Roman"/>
          <w:sz w:val="28"/>
          <w:szCs w:val="28"/>
        </w:rPr>
        <w:lastRenderedPageBreak/>
        <w:t>муниципальные должности и должности муниципальной службы сельского</w:t>
      </w:r>
      <w:proofErr w:type="gramEnd"/>
      <w:r w:rsidRPr="00FD031C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gramStart"/>
      <w:r w:rsidRPr="00FD031C"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 w:rsidRPr="00FD031C">
        <w:rPr>
          <w:rFonts w:ascii="Times New Roman" w:hAnsi="Times New Roman" w:cs="Times New Roman"/>
          <w:sz w:val="28"/>
          <w:szCs w:val="28"/>
        </w:rPr>
        <w:t xml:space="preserve"> Гулькевичского района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факторы отсутствуют.</w:t>
      </w:r>
    </w:p>
    <w:p w:rsidR="00FD031C" w:rsidRDefault="00FD031C" w:rsidP="00FD03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:rsidR="00FD031C" w:rsidRDefault="00FD031C" w:rsidP="00FD03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D031C" w:rsidRDefault="00FD031C" w:rsidP="00FD03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:rsidR="00FD031C" w:rsidRDefault="00FD031C" w:rsidP="00FD03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D031C" w:rsidRDefault="00FD031C" w:rsidP="00FD03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Э.Б. Оленцова</w:t>
      </w:r>
    </w:p>
    <w:p w:rsidR="00FD031C" w:rsidRDefault="00FD031C" w:rsidP="00FD031C"/>
    <w:p w:rsidR="00FD031C" w:rsidRDefault="00FD031C" w:rsidP="00FD031C"/>
    <w:p w:rsidR="00AD54C4" w:rsidRDefault="00AD54C4"/>
    <w:sectPr w:rsidR="00AD5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31C"/>
    <w:rsid w:val="00AD54C4"/>
    <w:rsid w:val="00FD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D03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D03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ency-zar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1</cp:revision>
  <cp:lastPrinted>2025-12-29T12:49:00Z</cp:lastPrinted>
  <dcterms:created xsi:type="dcterms:W3CDTF">2025-12-29T12:45:00Z</dcterms:created>
  <dcterms:modified xsi:type="dcterms:W3CDTF">2025-12-29T12:49:00Z</dcterms:modified>
</cp:coreProperties>
</file>