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A70" w:rsidRDefault="00AE0A70" w:rsidP="00AE0A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AE0A70" w:rsidRDefault="00AE0A70" w:rsidP="00AE0A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должностного лица администрации сельского поселения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Гулькевичского района по проекту решения Совета сельского поселения Венцы-Заря Гулькевичского района «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О внесении изменений в решение  сессии </w:t>
      </w:r>
      <w:r>
        <w:rPr>
          <w:rFonts w:ascii="Times New Roman" w:hAnsi="Times New Roman" w:cs="Times New Roman"/>
          <w:b/>
          <w:snapToGrid w:val="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созыва от 09 декабря 2024 года № 21 «О бюджете сельского поселения Венцы-Заря Гулькевичского муниципального района Краснодарского края на 2025 год»</w:t>
      </w:r>
    </w:p>
    <w:p w:rsidR="00AE0A70" w:rsidRDefault="00AE0A70" w:rsidP="00AE0A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E0A70" w:rsidRDefault="00AE0A70" w:rsidP="00AE0A70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 декабря  2025  года                             № 34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енцы</w:t>
      </w:r>
      <w:proofErr w:type="spellEnd"/>
    </w:p>
    <w:p w:rsidR="00AE0A70" w:rsidRDefault="00AE0A70" w:rsidP="00AE0A70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0A70" w:rsidRDefault="00AE0A70" w:rsidP="00AE0A7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Федеральным законом от 17 июля 2009 года              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Краснодарском крае», решением 60 сессии Совета сельского поселения Венцы-Заря  от 30 августа 2018 года № 3 «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Об утверждении порядка проведения антикоррупционной экспертизы нормативных правовых актов и</w:t>
      </w:r>
      <w:proofErr w:type="gramEnd"/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проектов нормативных правовых актов Совета сельского поселения Венцы-Заря Гулькевичского район</w:t>
      </w:r>
      <w:r>
        <w:rPr>
          <w:rFonts w:ascii="Times New Roman" w:hAnsi="Times New Roman"/>
          <w:sz w:val="28"/>
          <w:szCs w:val="28"/>
        </w:rPr>
        <w:t xml:space="preserve">», должностным лицом администрации сельского поселения Венцы-Заря Гулькевичского района проведена антикоррупционная экспертиза представленного на согласование проекта решения Совета сельского поселения Венцы-Заря Гулькевичского района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О внесении изменений в решение  сессии </w:t>
      </w:r>
      <w:r>
        <w:rPr>
          <w:rFonts w:ascii="Times New Roman" w:hAnsi="Times New Roman" w:cs="Times New Roman"/>
          <w:snapToGrid w:val="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созыва от 09 декабря 2024 года № 21 «О бюджете сельского поселения Венцы-Заря Гулькевичского муниципального района Краснодарского края на 2025 год</w:t>
      </w:r>
      <w:r>
        <w:rPr>
          <w:rFonts w:ascii="Times New Roman" w:hAnsi="Times New Roman" w:cs="Times New Roman"/>
          <w:sz w:val="28"/>
          <w:szCs w:val="28"/>
        </w:rPr>
        <w:t>», (далее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проект решения), подготовленного главным специалистом администрации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Гулькевичского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Атапиной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С.С.</w:t>
      </w:r>
    </w:p>
    <w:p w:rsidR="00AE0A70" w:rsidRDefault="00AE0A70" w:rsidP="00AE0A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декабря 2025 года проект решения размещен на сайте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Гулькевичского района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AE0A70" w:rsidRDefault="00AE0A70" w:rsidP="00AE0A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9 декабря 2025 года по 17 декабря 2025 года заключений независимых экспертов по результатам антикоррупционной экспертизы не поступило.</w:t>
      </w:r>
    </w:p>
    <w:p w:rsidR="00AE0A70" w:rsidRDefault="00AE0A70" w:rsidP="00AE0A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Рассмотрев представленный проект решения и приложенные к нему материалы, проведя антикоррупционную экспертизу проекта решения, учитывая, что заключений независимых экспертов не поступило, должностное лицо администрации сельского поселения Венцы-Заря Гулькевичского района пришло к выводу, что в проекте решения Совета сельского поселения Венцы-Заря Гулькевичского района «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О внесении изменений в решение  сессии </w:t>
      </w:r>
      <w:r>
        <w:rPr>
          <w:rFonts w:ascii="Times New Roman" w:hAnsi="Times New Roman" w:cs="Times New Roman"/>
          <w:snapToGrid w:val="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созыва от 09 декабря 2024 года № 21 «О </w:t>
      </w:r>
      <w:r>
        <w:rPr>
          <w:rFonts w:ascii="Times New Roman" w:hAnsi="Times New Roman" w:cs="Times New Roman"/>
          <w:snapToGrid w:val="0"/>
          <w:sz w:val="28"/>
          <w:szCs w:val="28"/>
        </w:rPr>
        <w:lastRenderedPageBreak/>
        <w:t>бюджете сельского поселения</w:t>
      </w:r>
      <w:proofErr w:type="gramEnd"/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napToGrid w:val="0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napToGrid w:val="0"/>
          <w:sz w:val="28"/>
          <w:szCs w:val="28"/>
        </w:rPr>
        <w:t xml:space="preserve"> Гулькевичского муниципального района Краснодарского края на 2025 год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факторы отсутствуют.</w:t>
      </w:r>
    </w:p>
    <w:p w:rsidR="00AE0A70" w:rsidRDefault="00AE0A70" w:rsidP="00AE0A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акта может быть рекомендован для официального принятия.</w:t>
      </w:r>
    </w:p>
    <w:p w:rsidR="00AE0A70" w:rsidRDefault="00AE0A70" w:rsidP="00AE0A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0A70" w:rsidRDefault="00AE0A70" w:rsidP="00AE0A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0A70" w:rsidRDefault="00AE0A70" w:rsidP="00AE0A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:rsidR="00AE0A70" w:rsidRDefault="00AE0A70" w:rsidP="00AE0A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E0A70" w:rsidRDefault="00AE0A70" w:rsidP="00AE0A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Гулькевичского района                                                                     Э.Б. Оленцова</w:t>
      </w:r>
    </w:p>
    <w:p w:rsidR="00AE0A70" w:rsidRDefault="00AE0A70" w:rsidP="00AE0A70"/>
    <w:p w:rsidR="00AE0A70" w:rsidRDefault="00AE0A70" w:rsidP="00AE0A70"/>
    <w:p w:rsidR="00AE0A70" w:rsidRDefault="00AE0A70" w:rsidP="00AE0A70"/>
    <w:p w:rsidR="00AD54C4" w:rsidRDefault="00AD54C4">
      <w:bookmarkStart w:id="0" w:name="_GoBack"/>
      <w:bookmarkEnd w:id="0"/>
    </w:p>
    <w:sectPr w:rsidR="00AD5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A70"/>
    <w:rsid w:val="00AD54C4"/>
    <w:rsid w:val="00AE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E0A7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E0A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ency-zar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2359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Элеонора</cp:lastModifiedBy>
  <cp:revision>1</cp:revision>
  <dcterms:created xsi:type="dcterms:W3CDTF">2025-12-29T12:56:00Z</dcterms:created>
  <dcterms:modified xsi:type="dcterms:W3CDTF">2025-12-29T12:56:00Z</dcterms:modified>
</cp:coreProperties>
</file>