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1BD" w:rsidRDefault="00B251BD" w:rsidP="00B251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B251BD" w:rsidRPr="00B251BD" w:rsidRDefault="00B251BD" w:rsidP="00B251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BFB">
        <w:rPr>
          <w:rFonts w:ascii="Times New Roman" w:hAnsi="Times New Roman" w:cs="Times New Roman"/>
          <w:b/>
          <w:sz w:val="28"/>
          <w:szCs w:val="28"/>
        </w:rPr>
        <w:t xml:space="preserve">должностного лица администрации сельского поселения Венцы-Заря Гулькевичского района по проекту постановления администрации сельского поселения Венцы-Заря Гулькевичского района </w:t>
      </w:r>
      <w:r w:rsidRPr="00B251BD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205987094"/>
      <w:r w:rsidRPr="00B251BD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 </w:t>
      </w:r>
      <w:r w:rsidRPr="00B251BD">
        <w:rPr>
          <w:rFonts w:ascii="Times New Roman" w:hAnsi="Times New Roman" w:cs="Times New Roman"/>
          <w:b/>
          <w:sz w:val="28"/>
          <w:szCs w:val="28"/>
          <w:lang w:eastAsia="ru-RU"/>
        </w:rPr>
        <w:t>о предоставлении в аренду неиспользуемых объектов культурного наследия</w:t>
      </w:r>
      <w:r w:rsidRPr="00B251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51B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находящихся в неудовлетворительном состоянии и относящихся к </w:t>
      </w:r>
      <w:r w:rsidRPr="00B251BD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B251B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собственности</w:t>
      </w:r>
      <w:r w:rsidRPr="00B251BD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Венцы-Заря Гулькевичского района</w:t>
      </w:r>
      <w:r w:rsidRPr="00B251BD">
        <w:rPr>
          <w:rFonts w:ascii="Times New Roman" w:hAnsi="Times New Roman" w:cs="Times New Roman"/>
          <w:b/>
          <w:sz w:val="28"/>
          <w:szCs w:val="28"/>
          <w:lang w:eastAsia="ru-RU"/>
        </w:rPr>
        <w:t>, и о расторжении договоров аренды таких объектов культурного наследия</w:t>
      </w:r>
      <w:r w:rsidRPr="00B251BD">
        <w:rPr>
          <w:rFonts w:ascii="Times New Roman" w:hAnsi="Times New Roman" w:cs="Times New Roman"/>
          <w:b/>
          <w:sz w:val="28"/>
          <w:szCs w:val="28"/>
        </w:rPr>
        <w:t>»</w:t>
      </w:r>
      <w:bookmarkEnd w:id="0"/>
    </w:p>
    <w:p w:rsidR="00B251BD" w:rsidRPr="003D69E6" w:rsidRDefault="00B251BD" w:rsidP="00B251BD">
      <w:pPr>
        <w:rPr>
          <w:rFonts w:ascii="Times New Roman" w:hAnsi="Times New Roman" w:cs="Times New Roman"/>
          <w:sz w:val="28"/>
          <w:szCs w:val="28"/>
        </w:rPr>
      </w:pPr>
    </w:p>
    <w:p w:rsidR="00B251BD" w:rsidRDefault="00B251BD" w:rsidP="00B251BD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декабря</w:t>
      </w:r>
      <w:r>
        <w:rPr>
          <w:rFonts w:ascii="Times New Roman" w:hAnsi="Times New Roman" w:cs="Times New Roman"/>
          <w:sz w:val="28"/>
          <w:szCs w:val="28"/>
        </w:rPr>
        <w:t xml:space="preserve"> 2025  года                             № </w:t>
      </w:r>
      <w:r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пос.Венцы</w:t>
      </w:r>
      <w:proofErr w:type="spellEnd"/>
    </w:p>
    <w:p w:rsidR="00B251BD" w:rsidRDefault="00B251BD" w:rsidP="00B251BD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51BD" w:rsidRPr="00D44BFB" w:rsidRDefault="00B251BD" w:rsidP="00B251B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соответствии с Федеральным законом от 17 июля 2009 года                  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постановлением администрации сельского поселения Венцы-Заря  от 27 августа 2018 года № 101 «Об утверждении порядка проведения антикоррупционной экспертизы нормативных правовых актов и проектов нормативных  правовых актов администрации сельского поселения Венцы-Заря Гулькевичского района»,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постановления администрации сельск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ого поселения Венцы-Заря Гулькевичского района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B251BD">
        <w:rPr>
          <w:rFonts w:ascii="Times New Roman" w:hAnsi="Times New Roman" w:cs="Times New Roman"/>
          <w:b/>
          <w:sz w:val="28"/>
          <w:szCs w:val="28"/>
        </w:rPr>
        <w:t>«</w:t>
      </w:r>
      <w:r w:rsidRPr="00B251BD">
        <w:rPr>
          <w:rFonts w:ascii="Times New Roman" w:hAnsi="Times New Roman" w:cs="Times New Roman"/>
          <w:sz w:val="28"/>
          <w:szCs w:val="28"/>
        </w:rPr>
        <w:t xml:space="preserve">Об утверждении положения  </w:t>
      </w:r>
      <w:r w:rsidRPr="00B251BD">
        <w:rPr>
          <w:rFonts w:ascii="Times New Roman" w:hAnsi="Times New Roman" w:cs="Times New Roman"/>
          <w:sz w:val="28"/>
          <w:szCs w:val="28"/>
          <w:lang w:eastAsia="ru-RU"/>
        </w:rPr>
        <w:t>о предоставлении в аренду неиспользуемых объектов культурного наследия</w:t>
      </w:r>
      <w:r w:rsidRPr="00B251BD">
        <w:rPr>
          <w:rFonts w:ascii="Times New Roman" w:hAnsi="Times New Roman" w:cs="Times New Roman"/>
          <w:sz w:val="28"/>
          <w:szCs w:val="28"/>
        </w:rPr>
        <w:t xml:space="preserve"> </w:t>
      </w:r>
      <w:r w:rsidRPr="00B251BD">
        <w:rPr>
          <w:rFonts w:ascii="Times New Roman" w:hAnsi="Times New Roman" w:cs="Times New Roman"/>
          <w:sz w:val="28"/>
          <w:szCs w:val="28"/>
          <w:lang w:eastAsia="ru-RU"/>
        </w:rPr>
        <w:t xml:space="preserve">находящихся в неудовлетворительном состоянии и относящихся к </w:t>
      </w:r>
      <w:r w:rsidRPr="00B251BD">
        <w:rPr>
          <w:rFonts w:ascii="Times New Roman" w:hAnsi="Times New Roman" w:cs="Times New Roman"/>
          <w:sz w:val="28"/>
          <w:szCs w:val="28"/>
        </w:rPr>
        <w:t>муниципальной</w:t>
      </w:r>
      <w:r w:rsidRPr="00B251BD">
        <w:rPr>
          <w:rFonts w:ascii="Times New Roman" w:hAnsi="Times New Roman" w:cs="Times New Roman"/>
          <w:sz w:val="28"/>
          <w:szCs w:val="28"/>
          <w:lang w:eastAsia="ru-RU"/>
        </w:rPr>
        <w:t xml:space="preserve"> собственности</w:t>
      </w:r>
      <w:r w:rsidRPr="00B251BD">
        <w:rPr>
          <w:rFonts w:ascii="Times New Roman" w:hAnsi="Times New Roman" w:cs="Times New Roman"/>
          <w:sz w:val="28"/>
          <w:szCs w:val="28"/>
        </w:rPr>
        <w:t xml:space="preserve"> сельского поселения Венцы-Заря Гулькевичского района</w:t>
      </w:r>
      <w:r w:rsidRPr="00B251BD">
        <w:rPr>
          <w:rFonts w:ascii="Times New Roman" w:hAnsi="Times New Roman" w:cs="Times New Roman"/>
          <w:sz w:val="28"/>
          <w:szCs w:val="28"/>
          <w:lang w:eastAsia="ru-RU"/>
        </w:rPr>
        <w:t>, и о расторжении договоров аренды таких объектов культурного наследия</w:t>
      </w:r>
      <w:r w:rsidRPr="00B251BD">
        <w:rPr>
          <w:rFonts w:ascii="Times New Roman" w:hAnsi="Times New Roman" w:cs="Times New Roman"/>
          <w:b/>
          <w:sz w:val="28"/>
          <w:szCs w:val="28"/>
        </w:rPr>
        <w:t>»</w:t>
      </w:r>
      <w:r w:rsidRPr="00D44BFB">
        <w:rPr>
          <w:rFonts w:ascii="Times New Roman" w:hAnsi="Times New Roman" w:cs="Times New Roman"/>
          <w:sz w:val="28"/>
          <w:szCs w:val="28"/>
        </w:rPr>
        <w:t>, (далее</w:t>
      </w:r>
      <w:r>
        <w:rPr>
          <w:rFonts w:ascii="Times New Roman" w:hAnsi="Times New Roman" w:cs="Times New Roman"/>
          <w:sz w:val="28"/>
          <w:szCs w:val="28"/>
        </w:rPr>
        <w:t xml:space="preserve"> – проект постановления), подготовленного </w:t>
      </w:r>
      <w:r>
        <w:rPr>
          <w:rFonts w:ascii="Times New Roman" w:hAnsi="Times New Roman" w:cs="Times New Roman"/>
          <w:sz w:val="28"/>
          <w:szCs w:val="28"/>
        </w:rPr>
        <w:t xml:space="preserve">заведующим сектором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Венцы-Заря Гулькевичского района </w:t>
      </w:r>
      <w:r>
        <w:rPr>
          <w:rFonts w:ascii="Times New Roman" w:hAnsi="Times New Roman" w:cs="Times New Roman"/>
          <w:sz w:val="28"/>
          <w:szCs w:val="28"/>
        </w:rPr>
        <w:t>Оленцовой Э.Б.</w:t>
      </w:r>
    </w:p>
    <w:p w:rsidR="00B251BD" w:rsidRDefault="00B251BD" w:rsidP="00B251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декабря</w:t>
      </w:r>
      <w:r>
        <w:rPr>
          <w:rFonts w:ascii="Times New Roman" w:hAnsi="Times New Roman" w:cs="Times New Roman"/>
          <w:sz w:val="28"/>
          <w:szCs w:val="28"/>
        </w:rPr>
        <w:t xml:space="preserve"> 2025 года проект постановления размещен на сайте сельского поселения Венцы-Заря Гулькевичского района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B251BD" w:rsidRDefault="00B251BD" w:rsidP="00B251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</w:t>
      </w:r>
      <w:r>
        <w:rPr>
          <w:rFonts w:ascii="Times New Roman" w:hAnsi="Times New Roman" w:cs="Times New Roman"/>
          <w:sz w:val="28"/>
          <w:szCs w:val="28"/>
        </w:rPr>
        <w:t>с 15 декабря</w:t>
      </w:r>
      <w:r>
        <w:rPr>
          <w:rFonts w:ascii="Times New Roman" w:hAnsi="Times New Roman" w:cs="Times New Roman"/>
          <w:sz w:val="28"/>
          <w:szCs w:val="28"/>
        </w:rPr>
        <w:t xml:space="preserve"> 2025 года по </w:t>
      </w:r>
      <w:r>
        <w:rPr>
          <w:rFonts w:ascii="Times New Roman" w:hAnsi="Times New Roman" w:cs="Times New Roman"/>
          <w:sz w:val="28"/>
          <w:szCs w:val="28"/>
        </w:rPr>
        <w:t>23 декабря</w:t>
      </w:r>
      <w:r>
        <w:rPr>
          <w:rFonts w:ascii="Times New Roman" w:hAnsi="Times New Roman" w:cs="Times New Roman"/>
          <w:sz w:val="28"/>
          <w:szCs w:val="28"/>
        </w:rPr>
        <w:t xml:space="preserve"> 2025 года заключений независимых экспертов по результатам антикоррупционной экспертизы не поступило.</w:t>
      </w:r>
    </w:p>
    <w:p w:rsidR="00B251BD" w:rsidRDefault="00B251BD" w:rsidP="00B251B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Рассмотрев представленный проект постановления и приложенные к нему материалы, проведя антикоррупционную экспертизу проекта постановления, учитывая, что заключений независимых экспертов не поступило, должностное лицо администрации сельского поселения Венцы-Заря Гулькевичского района пришло к выводу, что в проекте постановления администрации сельского поселения Венцы-Заря Гулькевичского района «</w:t>
      </w:r>
      <w:r w:rsidRPr="00B251BD">
        <w:rPr>
          <w:rFonts w:ascii="Times New Roman" w:hAnsi="Times New Roman" w:cs="Times New Roman"/>
          <w:b/>
          <w:sz w:val="28"/>
          <w:szCs w:val="28"/>
        </w:rPr>
        <w:t>«</w:t>
      </w:r>
      <w:r w:rsidRPr="00B251BD">
        <w:rPr>
          <w:rFonts w:ascii="Times New Roman" w:hAnsi="Times New Roman" w:cs="Times New Roman"/>
          <w:sz w:val="28"/>
          <w:szCs w:val="28"/>
        </w:rPr>
        <w:t xml:space="preserve">Об утверждении положения  </w:t>
      </w:r>
      <w:r w:rsidRPr="00B251BD">
        <w:rPr>
          <w:rFonts w:ascii="Times New Roman" w:hAnsi="Times New Roman" w:cs="Times New Roman"/>
          <w:sz w:val="28"/>
          <w:szCs w:val="28"/>
          <w:lang w:eastAsia="ru-RU"/>
        </w:rPr>
        <w:t>о предоставлении в аренду неиспользуемых объектов культурного наследия</w:t>
      </w:r>
      <w:r w:rsidRPr="00B251BD">
        <w:rPr>
          <w:rFonts w:ascii="Times New Roman" w:hAnsi="Times New Roman" w:cs="Times New Roman"/>
          <w:sz w:val="28"/>
          <w:szCs w:val="28"/>
        </w:rPr>
        <w:t xml:space="preserve"> </w:t>
      </w:r>
      <w:r w:rsidRPr="00B251BD">
        <w:rPr>
          <w:rFonts w:ascii="Times New Roman" w:hAnsi="Times New Roman" w:cs="Times New Roman"/>
          <w:sz w:val="28"/>
          <w:szCs w:val="28"/>
          <w:lang w:eastAsia="ru-RU"/>
        </w:rPr>
        <w:t xml:space="preserve">находящихся в неудовлетворительном состоянии и относящихся к </w:t>
      </w:r>
      <w:r w:rsidRPr="00B251BD">
        <w:rPr>
          <w:rFonts w:ascii="Times New Roman" w:hAnsi="Times New Roman" w:cs="Times New Roman"/>
          <w:sz w:val="28"/>
          <w:szCs w:val="28"/>
        </w:rPr>
        <w:t>муниципальной</w:t>
      </w:r>
      <w:r w:rsidRPr="00B251BD">
        <w:rPr>
          <w:rFonts w:ascii="Times New Roman" w:hAnsi="Times New Roman" w:cs="Times New Roman"/>
          <w:sz w:val="28"/>
          <w:szCs w:val="28"/>
          <w:lang w:eastAsia="ru-RU"/>
        </w:rPr>
        <w:t xml:space="preserve"> собственности</w:t>
      </w:r>
      <w:r w:rsidRPr="00B251BD">
        <w:rPr>
          <w:rFonts w:ascii="Times New Roman" w:hAnsi="Times New Roman" w:cs="Times New Roman"/>
          <w:sz w:val="28"/>
          <w:szCs w:val="28"/>
        </w:rPr>
        <w:t xml:space="preserve"> сельского поселения Венцы-Заря Гулькевичского района</w:t>
      </w:r>
      <w:r w:rsidRPr="00B251BD">
        <w:rPr>
          <w:rFonts w:ascii="Times New Roman" w:hAnsi="Times New Roman" w:cs="Times New Roman"/>
          <w:sz w:val="28"/>
          <w:szCs w:val="28"/>
          <w:lang w:eastAsia="ru-RU"/>
        </w:rPr>
        <w:t>, и о расторжении договоров аренды таких объектов культурного наследия</w:t>
      </w:r>
      <w:r w:rsidRPr="00B251BD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факторы отсутствуют.</w:t>
      </w:r>
    </w:p>
    <w:p w:rsidR="00B251BD" w:rsidRDefault="00B251BD" w:rsidP="00B251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акта может быть рекомендован для официального принятия.</w:t>
      </w:r>
    </w:p>
    <w:p w:rsidR="00B251BD" w:rsidRDefault="00B251BD" w:rsidP="00B251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51BD" w:rsidRDefault="00B251BD" w:rsidP="00B251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51BD" w:rsidRDefault="00B251BD" w:rsidP="00B251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:rsidR="00B251BD" w:rsidRDefault="00B251BD" w:rsidP="00B251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Венцы-Заря  </w:t>
      </w:r>
    </w:p>
    <w:p w:rsidR="00B251BD" w:rsidRDefault="00B251BD" w:rsidP="00B251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Гулькевичского района                                                                     Э.Б. Оленцова</w:t>
      </w:r>
    </w:p>
    <w:p w:rsidR="00B251BD" w:rsidRDefault="00B251BD" w:rsidP="00B251BD">
      <w:pPr>
        <w:jc w:val="center"/>
      </w:pPr>
    </w:p>
    <w:p w:rsidR="00B251BD" w:rsidRDefault="00B251BD" w:rsidP="00B251BD"/>
    <w:p w:rsidR="00B251BD" w:rsidRDefault="00B251BD" w:rsidP="00B251BD"/>
    <w:p w:rsidR="00AD54C4" w:rsidRPr="00B251BD" w:rsidRDefault="00AD54C4" w:rsidP="00B251BD"/>
    <w:sectPr w:rsidR="00AD54C4" w:rsidRPr="00B25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1BD"/>
    <w:rsid w:val="00AD54C4"/>
    <w:rsid w:val="00B2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251B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251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ency-zar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Элеонора</cp:lastModifiedBy>
  <cp:revision>1</cp:revision>
  <cp:lastPrinted>2025-12-29T13:18:00Z</cp:lastPrinted>
  <dcterms:created xsi:type="dcterms:W3CDTF">2025-12-29T13:12:00Z</dcterms:created>
  <dcterms:modified xsi:type="dcterms:W3CDTF">2025-12-29T13:18:00Z</dcterms:modified>
</cp:coreProperties>
</file>