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F1" w:rsidRDefault="001A20F1" w:rsidP="001A2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A20F1" w:rsidRPr="001A20F1" w:rsidRDefault="001A20F1" w:rsidP="001A2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0F1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1A20F1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1A20F1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постановления администрации сельского поселения Венцы-Заря Гулькевичского района «</w:t>
      </w:r>
      <w:bookmarkStart w:id="0" w:name="_Hlk205987094"/>
      <w:r w:rsidRPr="001A20F1">
        <w:rPr>
          <w:rFonts w:ascii="Times New Roman" w:hAnsi="Times New Roman" w:cs="Times New Roman"/>
          <w:b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Венцы-Заря</w:t>
      </w:r>
    </w:p>
    <w:p w:rsidR="001A20F1" w:rsidRPr="001A20F1" w:rsidRDefault="001A20F1" w:rsidP="001A20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0F1">
        <w:rPr>
          <w:rFonts w:ascii="Times New Roman" w:hAnsi="Times New Roman" w:cs="Times New Roman"/>
          <w:b/>
          <w:sz w:val="28"/>
          <w:szCs w:val="28"/>
        </w:rPr>
        <w:t>Гулькевичского района»</w:t>
      </w:r>
      <w:bookmarkEnd w:id="0"/>
    </w:p>
    <w:p w:rsidR="001A20F1" w:rsidRDefault="001A20F1" w:rsidP="001A20F1">
      <w:pPr>
        <w:rPr>
          <w:rFonts w:ascii="Times New Roman" w:hAnsi="Times New Roman" w:cs="Times New Roman"/>
          <w:sz w:val="28"/>
          <w:szCs w:val="28"/>
        </w:rPr>
      </w:pPr>
    </w:p>
    <w:p w:rsidR="001A20F1" w:rsidRDefault="004F6394" w:rsidP="001A20F1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1A20F1">
        <w:rPr>
          <w:rFonts w:ascii="Times New Roman" w:hAnsi="Times New Roman" w:cs="Times New Roman"/>
          <w:sz w:val="28"/>
          <w:szCs w:val="28"/>
        </w:rPr>
        <w:t xml:space="preserve"> февраля 2026  года                             № 2                                       </w:t>
      </w:r>
      <w:proofErr w:type="spellStart"/>
      <w:r w:rsidR="001A20F1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="001A20F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1A20F1"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1A20F1" w:rsidRDefault="001A20F1" w:rsidP="001A20F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0F1" w:rsidRPr="001A20F1" w:rsidRDefault="001A20F1" w:rsidP="001A20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0F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A20F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</w:t>
      </w:r>
      <w:proofErr w:type="gramEnd"/>
      <w:r w:rsidRPr="001A20F1">
        <w:rPr>
          <w:rFonts w:ascii="Times New Roman" w:hAnsi="Times New Roman" w:cs="Times New Roman"/>
          <w:sz w:val="28"/>
          <w:szCs w:val="28"/>
        </w:rPr>
        <w:t xml:space="preserve">  правовых актов администрации сельского поселения </w:t>
      </w:r>
      <w:proofErr w:type="gramStart"/>
      <w:r w:rsidRPr="001A20F1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1A20F1">
        <w:rPr>
          <w:rFonts w:ascii="Times New Roman" w:hAnsi="Times New Roman" w:cs="Times New Roman"/>
          <w:sz w:val="28"/>
          <w:szCs w:val="28"/>
        </w:rPr>
        <w:t xml:space="preserve">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</w:t>
      </w:r>
      <w:bookmarkStart w:id="1" w:name="_GoBack"/>
      <w:bookmarkEnd w:id="1"/>
      <w:r w:rsidRPr="001A20F1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proofErr w:type="gramStart"/>
      <w:r w:rsidRPr="001A20F1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1A20F1">
        <w:rPr>
          <w:rFonts w:ascii="Times New Roman" w:hAnsi="Times New Roman" w:cs="Times New Roman"/>
          <w:sz w:val="28"/>
          <w:szCs w:val="28"/>
        </w:rPr>
        <w:t xml:space="preserve"> Гулькевичского района 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Венцы-Заря Гулькевичского района», (далее – проект постановления), подготовленного заведующим сектором администрации  сельского поселения Венцы-Заря Гулькевичского района Оленцовой Э.Б.</w:t>
      </w:r>
    </w:p>
    <w:p w:rsidR="001A20F1" w:rsidRDefault="001A20F1" w:rsidP="001A20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января  2026 года проект постановления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1A20F1" w:rsidRDefault="001A20F1" w:rsidP="001A20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30 января  2026 года по </w:t>
      </w:r>
      <w:r w:rsidR="004F639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февраля 2026 года заключений независимых экспертов по результатам антикоррупционной экспертизы не поступило.</w:t>
      </w:r>
    </w:p>
    <w:p w:rsidR="001A20F1" w:rsidRPr="0097241C" w:rsidRDefault="001A20F1" w:rsidP="001A20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Заря Гулькевичского района пришло к выводу, что в проекте постановления администрации сельского поселения Венцы-Заря Гулькевичского района </w:t>
      </w:r>
      <w:r w:rsidRPr="0097241C">
        <w:rPr>
          <w:rFonts w:ascii="Times New Roman" w:hAnsi="Times New Roman" w:cs="Times New Roman"/>
          <w:sz w:val="28"/>
          <w:szCs w:val="28"/>
        </w:rPr>
        <w:t>«</w:t>
      </w:r>
      <w:r w:rsidRPr="001A20F1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Венцы-Заря Гулькевичского района</w:t>
      </w:r>
      <w:r w:rsidRPr="009724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1A20F1" w:rsidRDefault="001A20F1" w:rsidP="001A20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1A20F1" w:rsidRDefault="001A20F1" w:rsidP="001A20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0F1" w:rsidRDefault="001A20F1" w:rsidP="001A20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0F1" w:rsidRDefault="001A20F1" w:rsidP="001A20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1A20F1" w:rsidRDefault="001A20F1" w:rsidP="001A20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20F1" w:rsidRDefault="001A20F1" w:rsidP="001A20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1A20F1" w:rsidRDefault="001A20F1" w:rsidP="001A20F1"/>
    <w:p w:rsidR="0089630F" w:rsidRDefault="0089630F"/>
    <w:sectPr w:rsidR="0089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F1"/>
    <w:rsid w:val="001A20F1"/>
    <w:rsid w:val="004F6394"/>
    <w:rsid w:val="0089630F"/>
    <w:rsid w:val="00CE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A20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A20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ency-zar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8F204-7175-4FB1-98EE-153F3F61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</cp:revision>
  <cp:lastPrinted>2026-02-25T06:19:00Z</cp:lastPrinted>
  <dcterms:created xsi:type="dcterms:W3CDTF">2026-02-19T10:42:00Z</dcterms:created>
  <dcterms:modified xsi:type="dcterms:W3CDTF">2026-02-25T06:28:00Z</dcterms:modified>
</cp:coreProperties>
</file>