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253" w:rsidRDefault="00E94253" w:rsidP="00C227C4"/>
    <w:p w:rsidR="006E6DB6" w:rsidRDefault="00E66FCD" w:rsidP="00C227C4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DB6" w:rsidRDefault="006E6DB6" w:rsidP="00C227C4">
      <w:pPr>
        <w:jc w:val="center"/>
        <w:rPr>
          <w:b/>
          <w:lang w:val="en-US"/>
        </w:rPr>
      </w:pPr>
    </w:p>
    <w:p w:rsidR="006E6DB6" w:rsidRDefault="006E6DB6" w:rsidP="00C227C4">
      <w:pPr>
        <w:jc w:val="center"/>
        <w:rPr>
          <w:b/>
          <w:sz w:val="32"/>
          <w:szCs w:val="32"/>
        </w:rPr>
      </w:pPr>
    </w:p>
    <w:p w:rsidR="006E6DB6" w:rsidRPr="0079103D" w:rsidRDefault="006E6DB6" w:rsidP="00C227C4">
      <w:pPr>
        <w:jc w:val="center"/>
        <w:rPr>
          <w:b/>
          <w:sz w:val="28"/>
          <w:szCs w:val="28"/>
        </w:rPr>
      </w:pPr>
      <w:r w:rsidRPr="0079103D">
        <w:rPr>
          <w:b/>
          <w:sz w:val="28"/>
          <w:szCs w:val="28"/>
        </w:rPr>
        <w:t>АДМИНИСТРАЦИЯ СЕЛЬСКОГО ПОСЕЛЕНИЯ ВЕНЦЫ-ЗАРЯ</w:t>
      </w:r>
    </w:p>
    <w:p w:rsidR="006E6DB6" w:rsidRDefault="006E6DB6" w:rsidP="00C227C4">
      <w:pPr>
        <w:jc w:val="center"/>
        <w:rPr>
          <w:b/>
        </w:rPr>
      </w:pPr>
      <w:r w:rsidRPr="0079103D">
        <w:rPr>
          <w:b/>
          <w:sz w:val="28"/>
          <w:szCs w:val="28"/>
        </w:rPr>
        <w:t>ГУЛЬКЕВИЧСКОГО РАЙОНА</w:t>
      </w:r>
    </w:p>
    <w:p w:rsidR="006E6DB6" w:rsidRDefault="006E6DB6" w:rsidP="00C227C4">
      <w:pPr>
        <w:jc w:val="center"/>
        <w:rPr>
          <w:b/>
          <w:sz w:val="6"/>
          <w:szCs w:val="6"/>
        </w:rPr>
      </w:pPr>
    </w:p>
    <w:p w:rsidR="006E6DB6" w:rsidRDefault="006E6DB6" w:rsidP="00C227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E6DB6" w:rsidRDefault="006E6DB6" w:rsidP="00C227C4">
      <w:pPr>
        <w:jc w:val="center"/>
        <w:rPr>
          <w:b/>
          <w:szCs w:val="28"/>
        </w:rPr>
      </w:pPr>
    </w:p>
    <w:p w:rsidR="006E6DB6" w:rsidRDefault="006E6DB6" w:rsidP="00C227C4">
      <w:r>
        <w:t>от 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</w:t>
      </w:r>
    </w:p>
    <w:p w:rsidR="006E6DB6" w:rsidRDefault="006E6DB6" w:rsidP="00C227C4">
      <w:pPr>
        <w:jc w:val="center"/>
      </w:pPr>
      <w:r>
        <w:t>поселок Венцы</w:t>
      </w:r>
    </w:p>
    <w:p w:rsidR="006E6DB6" w:rsidRDefault="006E6DB6" w:rsidP="00C227C4"/>
    <w:p w:rsidR="006E6DB6" w:rsidRPr="00DD38F1" w:rsidRDefault="00541B87" w:rsidP="00DD38F1">
      <w:pPr>
        <w:shd w:val="clear" w:color="auto" w:fill="FFFFFF"/>
        <w:tabs>
          <w:tab w:val="left" w:pos="8460"/>
        </w:tabs>
        <w:ind w:left="5" w:right="-5" w:hanging="5"/>
        <w:jc w:val="center"/>
        <w:rPr>
          <w:b/>
          <w:bCs/>
          <w:kern w:val="1"/>
          <w:sz w:val="28"/>
          <w:szCs w:val="28"/>
        </w:rPr>
      </w:pPr>
      <w:r>
        <w:rPr>
          <w:b/>
          <w:bCs/>
          <w:kern w:val="1"/>
          <w:sz w:val="28"/>
          <w:szCs w:val="28"/>
        </w:rPr>
        <w:t xml:space="preserve">О внесении изменений в постановление администрации сельского поселения Венцы-Заря Гулькевичского района от </w:t>
      </w:r>
      <w:r w:rsidR="007741A2">
        <w:rPr>
          <w:b/>
          <w:bCs/>
          <w:kern w:val="1"/>
          <w:sz w:val="28"/>
          <w:szCs w:val="28"/>
        </w:rPr>
        <w:t>22 мая 2025</w:t>
      </w:r>
      <w:r>
        <w:rPr>
          <w:b/>
          <w:bCs/>
          <w:kern w:val="1"/>
          <w:sz w:val="28"/>
          <w:szCs w:val="28"/>
        </w:rPr>
        <w:t xml:space="preserve"> года                 № </w:t>
      </w:r>
      <w:r w:rsidR="007741A2">
        <w:rPr>
          <w:b/>
          <w:bCs/>
          <w:kern w:val="1"/>
          <w:sz w:val="28"/>
          <w:szCs w:val="28"/>
        </w:rPr>
        <w:t>23</w:t>
      </w:r>
      <w:r>
        <w:rPr>
          <w:b/>
          <w:bCs/>
          <w:kern w:val="1"/>
          <w:sz w:val="28"/>
          <w:szCs w:val="28"/>
        </w:rPr>
        <w:t xml:space="preserve"> </w:t>
      </w:r>
      <w:bookmarkStart w:id="0" w:name="_Hlk205987094"/>
      <w:r>
        <w:rPr>
          <w:b/>
          <w:bCs/>
          <w:kern w:val="1"/>
          <w:sz w:val="28"/>
          <w:szCs w:val="28"/>
        </w:rPr>
        <w:t>«</w:t>
      </w:r>
      <w:r w:rsidR="007741A2" w:rsidRPr="007741A2">
        <w:rPr>
          <w:b/>
          <w:bCs/>
          <w:kern w:val="1"/>
          <w:sz w:val="28"/>
          <w:szCs w:val="28"/>
        </w:rPr>
        <w:t>Об утверждении Инструкции о порядке рассмотрения обращений граждан в сельско</w:t>
      </w:r>
      <w:r w:rsidR="00B93148">
        <w:rPr>
          <w:b/>
          <w:bCs/>
          <w:kern w:val="1"/>
          <w:sz w:val="28"/>
          <w:szCs w:val="28"/>
        </w:rPr>
        <w:t xml:space="preserve">м </w:t>
      </w:r>
      <w:r w:rsidR="007741A2" w:rsidRPr="007741A2">
        <w:rPr>
          <w:b/>
          <w:bCs/>
          <w:kern w:val="1"/>
          <w:sz w:val="28"/>
          <w:szCs w:val="28"/>
        </w:rPr>
        <w:t>поселени</w:t>
      </w:r>
      <w:r w:rsidR="00B93148">
        <w:rPr>
          <w:b/>
          <w:bCs/>
          <w:kern w:val="1"/>
          <w:sz w:val="28"/>
          <w:szCs w:val="28"/>
        </w:rPr>
        <w:t>и</w:t>
      </w:r>
      <w:r w:rsidR="007741A2" w:rsidRPr="007741A2">
        <w:rPr>
          <w:b/>
          <w:bCs/>
          <w:kern w:val="1"/>
          <w:sz w:val="28"/>
          <w:szCs w:val="28"/>
        </w:rPr>
        <w:t xml:space="preserve"> Венцы-Заря Гулькевичского района</w:t>
      </w:r>
      <w:r>
        <w:rPr>
          <w:b/>
          <w:bCs/>
          <w:kern w:val="1"/>
          <w:sz w:val="28"/>
          <w:szCs w:val="28"/>
        </w:rPr>
        <w:t>»</w:t>
      </w:r>
      <w:bookmarkEnd w:id="0"/>
    </w:p>
    <w:p w:rsidR="006E6DB6" w:rsidRDefault="006E6DB6" w:rsidP="00432A1D">
      <w:pPr>
        <w:jc w:val="center"/>
        <w:rPr>
          <w:sz w:val="28"/>
          <w:szCs w:val="28"/>
        </w:rPr>
      </w:pPr>
    </w:p>
    <w:p w:rsidR="00EA5BAE" w:rsidRDefault="00EA5BAE" w:rsidP="00432A1D">
      <w:pPr>
        <w:jc w:val="center"/>
        <w:rPr>
          <w:sz w:val="28"/>
          <w:szCs w:val="28"/>
        </w:rPr>
      </w:pPr>
    </w:p>
    <w:p w:rsidR="00541B87" w:rsidRPr="00541B87" w:rsidRDefault="00B93148" w:rsidP="00B93148">
      <w:pPr>
        <w:ind w:firstLine="708"/>
        <w:jc w:val="both"/>
        <w:rPr>
          <w:sz w:val="28"/>
          <w:szCs w:val="28"/>
        </w:rPr>
      </w:pPr>
      <w:r w:rsidRPr="00B93148">
        <w:rPr>
          <w:sz w:val="28"/>
          <w:szCs w:val="28"/>
        </w:rPr>
        <w:t>На основании статьи 3 Закона Краснодарского края от 28 июня 2007 г. № 1270-КЗ «О дополнительных гарантиях реализации права граждан на обращение в Краснодарском крае»</w:t>
      </w:r>
      <w:r>
        <w:t xml:space="preserve">, </w:t>
      </w:r>
      <w:r w:rsidRPr="00B93148">
        <w:rPr>
          <w:sz w:val="28"/>
          <w:szCs w:val="28"/>
        </w:rPr>
        <w:t xml:space="preserve">руководствуясь уставом </w:t>
      </w:r>
      <w:r>
        <w:rPr>
          <w:sz w:val="28"/>
          <w:szCs w:val="28"/>
        </w:rPr>
        <w:t>сельского поселения Венцы-Заря</w:t>
      </w:r>
      <w:r w:rsidRPr="00B93148">
        <w:rPr>
          <w:sz w:val="28"/>
          <w:szCs w:val="28"/>
        </w:rPr>
        <w:t xml:space="preserve"> Гулькевичск</w:t>
      </w:r>
      <w:r>
        <w:rPr>
          <w:sz w:val="28"/>
          <w:szCs w:val="28"/>
        </w:rPr>
        <w:t>ого</w:t>
      </w:r>
      <w:r w:rsidRPr="00B93148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7741A2">
        <w:rPr>
          <w:sz w:val="28"/>
          <w:szCs w:val="28"/>
        </w:rPr>
        <w:t xml:space="preserve">, </w:t>
      </w:r>
      <w:r w:rsidR="00541B87" w:rsidRPr="00541B87">
        <w:rPr>
          <w:sz w:val="28"/>
          <w:szCs w:val="28"/>
        </w:rPr>
        <w:t>п о с т а н о в л я ю:</w:t>
      </w:r>
    </w:p>
    <w:p w:rsidR="00B93148" w:rsidRPr="00B93148" w:rsidRDefault="00541B87" w:rsidP="00B93148">
      <w:pPr>
        <w:ind w:firstLine="567"/>
        <w:jc w:val="both"/>
        <w:rPr>
          <w:sz w:val="28"/>
          <w:szCs w:val="28"/>
        </w:rPr>
      </w:pPr>
      <w:r w:rsidRPr="00541B87">
        <w:rPr>
          <w:sz w:val="28"/>
          <w:szCs w:val="28"/>
        </w:rPr>
        <w:t xml:space="preserve">1. </w:t>
      </w:r>
      <w:r w:rsidR="00072893" w:rsidRPr="00072893">
        <w:rPr>
          <w:sz w:val="28"/>
          <w:szCs w:val="28"/>
        </w:rPr>
        <w:t>Внести изменение в приложение к постановлению администрации сельского поселения Венцы-Заря Гулькевичского района от 22 мая 2025 г.    № 23 «Об утверждении Инструкции о порядке рассмотрения обращений граждан в сельском поселении Венцы-Заря Гулькевичского района», дополнив подпункт 2.3.1. пункта 2.3. «Сроки рассмотрения письменных обращений граждан», абзацем следующего содержания</w:t>
      </w:r>
      <w:r w:rsidR="00B93148" w:rsidRPr="00B93148">
        <w:rPr>
          <w:sz w:val="28"/>
          <w:szCs w:val="28"/>
        </w:rPr>
        <w:t>:</w:t>
      </w:r>
    </w:p>
    <w:p w:rsidR="00141C1C" w:rsidRDefault="00B93148" w:rsidP="00B93148">
      <w:pPr>
        <w:ind w:firstLine="708"/>
        <w:jc w:val="both"/>
        <w:rPr>
          <w:sz w:val="28"/>
          <w:szCs w:val="28"/>
        </w:rPr>
      </w:pPr>
      <w:r w:rsidRPr="00B93148">
        <w:rPr>
          <w:sz w:val="28"/>
          <w:szCs w:val="28"/>
        </w:rPr>
        <w:t>«Обращения участников специальной военной операции и членов их семей, при наличии приложенных к обращению документов, подтверждающих статус участника специальной военной операции либо члена его семьи, по вопросам оказания социальной помощи и мер поддержки в пределах компетенции администрации, предоставления льгот муниципальными учреждениями в сфере образования, культуры и спорта, рассматриваются в срок не более 14 дней со дня регистрации такого обращения, если иные сроки не установлены федеральным и региональным законодательством»;</w:t>
      </w:r>
    </w:p>
    <w:p w:rsidR="001377C3" w:rsidRPr="001377C3" w:rsidRDefault="001377C3" w:rsidP="001377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45645">
        <w:rPr>
          <w:sz w:val="28"/>
          <w:szCs w:val="28"/>
        </w:rPr>
        <w:t xml:space="preserve">. </w:t>
      </w:r>
      <w:r w:rsidRPr="001377C3">
        <w:rPr>
          <w:sz w:val="28"/>
          <w:szCs w:val="28"/>
        </w:rPr>
        <w:t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района Косицкой Д.М. опубликовать настоящее постановление в общественно-политической газете Гулькевичского района Краснодарского края «В 24 часа» и разместить на официальном сайте сельского поселения Венцы-Заря Гулькевичского района в информационно-телекоммуникационной сети «Интернет».</w:t>
      </w:r>
    </w:p>
    <w:p w:rsidR="001377C3" w:rsidRPr="001377C3" w:rsidRDefault="001377C3" w:rsidP="001377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377C3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1377C3" w:rsidRPr="001377C3" w:rsidRDefault="001377C3" w:rsidP="001377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1377C3">
        <w:rPr>
          <w:sz w:val="28"/>
          <w:szCs w:val="28"/>
        </w:rPr>
        <w:t>.Постановление вступает в силу со дня его официального о</w:t>
      </w:r>
      <w:r w:rsidR="00B93148">
        <w:rPr>
          <w:sz w:val="28"/>
          <w:szCs w:val="28"/>
        </w:rPr>
        <w:t>публикования</w:t>
      </w:r>
      <w:r w:rsidRPr="001377C3">
        <w:rPr>
          <w:sz w:val="28"/>
          <w:szCs w:val="28"/>
        </w:rPr>
        <w:t>.</w:t>
      </w:r>
    </w:p>
    <w:p w:rsidR="00A60C1B" w:rsidRDefault="00A60C1B" w:rsidP="001377C3">
      <w:pPr>
        <w:ind w:firstLine="708"/>
        <w:jc w:val="both"/>
        <w:rPr>
          <w:sz w:val="28"/>
          <w:szCs w:val="28"/>
        </w:rPr>
      </w:pPr>
    </w:p>
    <w:p w:rsidR="00A60C1B" w:rsidRPr="00541B87" w:rsidRDefault="00A60C1B" w:rsidP="00541B87">
      <w:pPr>
        <w:pStyle w:val="a6"/>
        <w:spacing w:after="0"/>
        <w:ind w:firstLine="709"/>
        <w:jc w:val="both"/>
        <w:rPr>
          <w:sz w:val="28"/>
          <w:szCs w:val="28"/>
        </w:rPr>
      </w:pPr>
    </w:p>
    <w:p w:rsidR="006E6DB6" w:rsidRPr="001F6D85" w:rsidRDefault="00141C1C" w:rsidP="00DE67C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41B87">
        <w:rPr>
          <w:sz w:val="28"/>
          <w:szCs w:val="28"/>
        </w:rPr>
        <w:t xml:space="preserve"> </w:t>
      </w:r>
      <w:r w:rsidR="006E6DB6" w:rsidRPr="001F6D85">
        <w:rPr>
          <w:sz w:val="28"/>
          <w:szCs w:val="28"/>
        </w:rPr>
        <w:t>сельского поселения Венцы-Заря</w:t>
      </w:r>
    </w:p>
    <w:p w:rsidR="006E6DB6" w:rsidRDefault="004A19F6" w:rsidP="00DE67CC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541B87">
        <w:rPr>
          <w:sz w:val="28"/>
          <w:szCs w:val="28"/>
        </w:rPr>
        <w:t xml:space="preserve">  </w:t>
      </w:r>
      <w:r w:rsidR="00141C1C">
        <w:rPr>
          <w:sz w:val="28"/>
          <w:szCs w:val="28"/>
        </w:rPr>
        <w:t>Д.В. Вишневский</w:t>
      </w:r>
    </w:p>
    <w:p w:rsidR="006E6DB6" w:rsidRPr="005E1F68" w:rsidRDefault="006E6DB6" w:rsidP="00432A1D">
      <w:pPr>
        <w:jc w:val="both"/>
        <w:rPr>
          <w:sz w:val="28"/>
          <w:szCs w:val="28"/>
        </w:rPr>
      </w:pPr>
      <w:bookmarkStart w:id="1" w:name="_GoBack"/>
      <w:bookmarkEnd w:id="1"/>
    </w:p>
    <w:sectPr w:rsidR="006E6DB6" w:rsidRPr="005E1F68" w:rsidSect="00A60C1B">
      <w:headerReference w:type="default" r:id="rId9"/>
      <w:headerReference w:type="first" r:id="rId1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1E1" w:rsidRDefault="009E41E1" w:rsidP="006D5251">
      <w:r>
        <w:separator/>
      </w:r>
    </w:p>
  </w:endnote>
  <w:endnote w:type="continuationSeparator" w:id="0">
    <w:p w:rsidR="009E41E1" w:rsidRDefault="009E41E1" w:rsidP="006D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1E1" w:rsidRDefault="009E41E1" w:rsidP="006D5251">
      <w:r>
        <w:separator/>
      </w:r>
    </w:p>
  </w:footnote>
  <w:footnote w:type="continuationSeparator" w:id="0">
    <w:p w:rsidR="009E41E1" w:rsidRDefault="009E41E1" w:rsidP="006D5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223700"/>
      <w:docPartObj>
        <w:docPartGallery w:val="Page Numbers (Top of Page)"/>
        <w:docPartUnique/>
      </w:docPartObj>
    </w:sdtPr>
    <w:sdtEndPr/>
    <w:sdtContent>
      <w:p w:rsidR="002A3BA3" w:rsidRDefault="002A3BA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830">
          <w:rPr>
            <w:noProof/>
          </w:rPr>
          <w:t>2</w:t>
        </w:r>
        <w:r>
          <w:fldChar w:fldCharType="end"/>
        </w:r>
      </w:p>
    </w:sdtContent>
  </w:sdt>
  <w:p w:rsidR="00FB0855" w:rsidRDefault="00FB085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893" w:rsidRDefault="00072893" w:rsidP="00072893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36C36"/>
    <w:multiLevelType w:val="hybridMultilevel"/>
    <w:tmpl w:val="B38C722E"/>
    <w:lvl w:ilvl="0" w:tplc="0B1EF16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C4"/>
    <w:rsid w:val="000003C4"/>
    <w:rsid w:val="00007B00"/>
    <w:rsid w:val="000219C5"/>
    <w:rsid w:val="00072893"/>
    <w:rsid w:val="000773AE"/>
    <w:rsid w:val="000C00BA"/>
    <w:rsid w:val="0013090F"/>
    <w:rsid w:val="00130EB8"/>
    <w:rsid w:val="001377C3"/>
    <w:rsid w:val="00141C1C"/>
    <w:rsid w:val="001661B0"/>
    <w:rsid w:val="001B5353"/>
    <w:rsid w:val="001F6D85"/>
    <w:rsid w:val="002A3BA3"/>
    <w:rsid w:val="002B057E"/>
    <w:rsid w:val="002C665E"/>
    <w:rsid w:val="002E3889"/>
    <w:rsid w:val="0038043E"/>
    <w:rsid w:val="00395B1B"/>
    <w:rsid w:val="003B6B47"/>
    <w:rsid w:val="003D66B1"/>
    <w:rsid w:val="00405424"/>
    <w:rsid w:val="00432A1D"/>
    <w:rsid w:val="0044115B"/>
    <w:rsid w:val="00450B7A"/>
    <w:rsid w:val="004A19F6"/>
    <w:rsid w:val="004B509B"/>
    <w:rsid w:val="00541B87"/>
    <w:rsid w:val="00564831"/>
    <w:rsid w:val="005C215A"/>
    <w:rsid w:val="005C741B"/>
    <w:rsid w:val="005D6DF3"/>
    <w:rsid w:val="005E1F68"/>
    <w:rsid w:val="00613896"/>
    <w:rsid w:val="006440C0"/>
    <w:rsid w:val="006522F6"/>
    <w:rsid w:val="00657C87"/>
    <w:rsid w:val="006C0481"/>
    <w:rsid w:val="006C6C3A"/>
    <w:rsid w:val="006D5251"/>
    <w:rsid w:val="006D7758"/>
    <w:rsid w:val="006E6DB6"/>
    <w:rsid w:val="00730940"/>
    <w:rsid w:val="007741A2"/>
    <w:rsid w:val="0079103D"/>
    <w:rsid w:val="007C1D8C"/>
    <w:rsid w:val="007C691E"/>
    <w:rsid w:val="008016CC"/>
    <w:rsid w:val="008344AE"/>
    <w:rsid w:val="008404B3"/>
    <w:rsid w:val="00840B29"/>
    <w:rsid w:val="00841975"/>
    <w:rsid w:val="008638AA"/>
    <w:rsid w:val="0087775A"/>
    <w:rsid w:val="008D65F4"/>
    <w:rsid w:val="009226F6"/>
    <w:rsid w:val="00993AA1"/>
    <w:rsid w:val="009E41E1"/>
    <w:rsid w:val="009E66D2"/>
    <w:rsid w:val="009F7A1F"/>
    <w:rsid w:val="00A60C1B"/>
    <w:rsid w:val="00B00D18"/>
    <w:rsid w:val="00B11E30"/>
    <w:rsid w:val="00B32995"/>
    <w:rsid w:val="00B41E31"/>
    <w:rsid w:val="00B45645"/>
    <w:rsid w:val="00B56C45"/>
    <w:rsid w:val="00B76830"/>
    <w:rsid w:val="00B93148"/>
    <w:rsid w:val="00C227C4"/>
    <w:rsid w:val="00C473BE"/>
    <w:rsid w:val="00C76169"/>
    <w:rsid w:val="00C839CB"/>
    <w:rsid w:val="00C95932"/>
    <w:rsid w:val="00CA3236"/>
    <w:rsid w:val="00CC4797"/>
    <w:rsid w:val="00D20756"/>
    <w:rsid w:val="00D632DF"/>
    <w:rsid w:val="00D64768"/>
    <w:rsid w:val="00D94F04"/>
    <w:rsid w:val="00DA3D37"/>
    <w:rsid w:val="00DD0E39"/>
    <w:rsid w:val="00DD38F1"/>
    <w:rsid w:val="00DD4DEA"/>
    <w:rsid w:val="00DE441D"/>
    <w:rsid w:val="00DE67CC"/>
    <w:rsid w:val="00DF6390"/>
    <w:rsid w:val="00E66FCD"/>
    <w:rsid w:val="00E94253"/>
    <w:rsid w:val="00EA5BAE"/>
    <w:rsid w:val="00EC1971"/>
    <w:rsid w:val="00EE3E7A"/>
    <w:rsid w:val="00F51820"/>
    <w:rsid w:val="00FA3364"/>
    <w:rsid w:val="00FB0855"/>
    <w:rsid w:val="00FB1C31"/>
    <w:rsid w:val="00FD20BD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4A1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F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27C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6D77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D7758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DE67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727AA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E67CC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D5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5251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4A1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Элеонора</cp:lastModifiedBy>
  <cp:revision>4</cp:revision>
  <cp:lastPrinted>2026-03-30T06:00:00Z</cp:lastPrinted>
  <dcterms:created xsi:type="dcterms:W3CDTF">2026-03-13T06:21:00Z</dcterms:created>
  <dcterms:modified xsi:type="dcterms:W3CDTF">2026-04-13T09:12:00Z</dcterms:modified>
</cp:coreProperties>
</file>