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BD" w:rsidRDefault="00F535BD" w:rsidP="00F535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535BD" w:rsidRDefault="00F535BD" w:rsidP="00F535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 Венцы-Заря Гулькевичского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23 октября 2015 г. № 2 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зачисления в бюджет сельского поселения Венцы-Заря Гулькевичского района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F535BD" w:rsidRDefault="00F535BD" w:rsidP="00F535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35BD" w:rsidRDefault="00F535BD" w:rsidP="00F535B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апреля  2026  года                             № 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F535BD" w:rsidRDefault="00F535BD" w:rsidP="00F535B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35BD" w:rsidRDefault="00F535BD" w:rsidP="00F535B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 w:rsidRPr="00F535BD">
        <w:rPr>
          <w:rFonts w:ascii="Times New Roman" w:hAnsi="Times New Roman" w:cs="Times New Roman"/>
          <w:sz w:val="28"/>
          <w:szCs w:val="28"/>
        </w:rPr>
        <w:t>«</w:t>
      </w:r>
      <w:r w:rsidRPr="00F535BD"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Совета </w:t>
      </w:r>
      <w:r w:rsidRPr="00F535BD">
        <w:rPr>
          <w:rFonts w:ascii="Times New Roman" w:hAnsi="Times New Roman" w:cs="Times New Roman"/>
          <w:sz w:val="28"/>
          <w:szCs w:val="28"/>
        </w:rPr>
        <w:t>сельского поселения Венцы-Заря Гулькевичского района от 23 октября 2015 г. № 2 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зачисления в бюджет сельского поселения Венцы-Заря Гулькевичского района»,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F535BD" w:rsidRDefault="00F535BD" w:rsidP="00F53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</w:t>
      </w:r>
      <w:r>
        <w:rPr>
          <w:rFonts w:ascii="Times New Roman" w:hAnsi="Times New Roman" w:cs="Times New Roman"/>
          <w:sz w:val="28"/>
          <w:szCs w:val="28"/>
        </w:rPr>
        <w:t xml:space="preserve"> 2026 года проект решения размещен на сайте сельского поселения Венцы-Заря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535BD" w:rsidRDefault="00F535BD" w:rsidP="00F53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20 апреля 2026 года по 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апреля 2026 года заключений независимых экспертов по результатам антикоррупционной экспертизы не поступило.</w:t>
      </w:r>
    </w:p>
    <w:p w:rsidR="00F535BD" w:rsidRDefault="00F535BD" w:rsidP="00F53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F535BD"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Совета </w:t>
      </w:r>
      <w:r w:rsidRPr="00F535BD">
        <w:rPr>
          <w:rFonts w:ascii="Times New Roman" w:hAnsi="Times New Roman" w:cs="Times New Roman"/>
          <w:sz w:val="28"/>
          <w:szCs w:val="28"/>
        </w:rPr>
        <w:t>сельского поселения Венцы-Заря Гулькевичского района от 23 октября 2015 г. № 2 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зачисления в бюджет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F535BD" w:rsidRDefault="00F535BD" w:rsidP="00F535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F535BD" w:rsidRDefault="00F535BD" w:rsidP="00F53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35BD" w:rsidRDefault="00F535BD" w:rsidP="00F53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35BD" w:rsidRDefault="00F535BD" w:rsidP="00F53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F535BD" w:rsidRDefault="00F535BD" w:rsidP="00F53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F535BD" w:rsidRDefault="00F535BD" w:rsidP="00F53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F535BD" w:rsidRDefault="00F535BD" w:rsidP="00F535BD"/>
    <w:p w:rsidR="00F535BD" w:rsidRDefault="00F535BD" w:rsidP="00F535BD"/>
    <w:p w:rsidR="00F535BD" w:rsidRDefault="00F535BD" w:rsidP="00F535BD"/>
    <w:p w:rsidR="008B5E2E" w:rsidRDefault="008B5E2E"/>
    <w:sectPr w:rsidR="008B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5BD"/>
    <w:rsid w:val="008B5E2E"/>
    <w:rsid w:val="00F5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35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35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2026-05-04T08:46:00Z</cp:lastPrinted>
  <dcterms:created xsi:type="dcterms:W3CDTF">2026-05-04T08:39:00Z</dcterms:created>
  <dcterms:modified xsi:type="dcterms:W3CDTF">2026-05-04T08:47:00Z</dcterms:modified>
</cp:coreProperties>
</file>